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554EE" w14:textId="77777777" w:rsidR="00D97B94" w:rsidRPr="00BD562B" w:rsidRDefault="00D97B94" w:rsidP="0027576F">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b/>
          <w:sz w:val="28"/>
          <w:szCs w:val="28"/>
          <w:lang w:val="es-MX"/>
        </w:rPr>
      </w:pPr>
      <w:r w:rsidRPr="00BD562B">
        <w:rPr>
          <w:rFonts w:asciiTheme="minorHAnsi" w:hAnsiTheme="minorHAnsi"/>
          <w:b/>
          <w:sz w:val="28"/>
          <w:szCs w:val="28"/>
          <w:lang w:val="es-MX"/>
        </w:rPr>
        <w:t>DISTRITO ESCOLAR UNIFICADO DE</w:t>
      </w:r>
      <w:r w:rsidR="00A128B9" w:rsidRPr="00BD562B">
        <w:rPr>
          <w:rFonts w:asciiTheme="minorHAnsi" w:hAnsiTheme="minorHAnsi"/>
          <w:b/>
          <w:sz w:val="28"/>
          <w:szCs w:val="28"/>
          <w:lang w:val="es-MX"/>
        </w:rPr>
        <w:t>L OESTE DE</w:t>
      </w:r>
      <w:r w:rsidRPr="00BD562B">
        <w:rPr>
          <w:rFonts w:asciiTheme="minorHAnsi" w:hAnsiTheme="minorHAnsi"/>
          <w:b/>
          <w:sz w:val="28"/>
          <w:szCs w:val="28"/>
          <w:lang w:val="es-MX"/>
        </w:rPr>
        <w:t xml:space="preserve"> CONTRA COSTA </w:t>
      </w:r>
    </w:p>
    <w:p w14:paraId="4BD80E98" w14:textId="77777777" w:rsidR="00D97B94" w:rsidRPr="00BD562B" w:rsidRDefault="00D97B94" w:rsidP="0027576F">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b/>
          <w:sz w:val="28"/>
          <w:szCs w:val="28"/>
          <w:lang w:val="es-MX"/>
        </w:rPr>
      </w:pPr>
    </w:p>
    <w:p w14:paraId="3AB4B8C8" w14:textId="77777777" w:rsidR="00D97B94" w:rsidRPr="00BD562B" w:rsidRDefault="005C2CE5" w:rsidP="005C2CE5">
      <w:pPr>
        <w:pBdr>
          <w:top w:val="threeDEmboss" w:sz="24" w:space="30" w:color="auto"/>
          <w:left w:val="threeDEmboss" w:sz="24" w:space="4" w:color="auto"/>
          <w:bottom w:val="threeDEmboss" w:sz="24" w:space="0" w:color="auto"/>
          <w:right w:val="threeDEmboss" w:sz="24" w:space="4" w:color="auto"/>
        </w:pBdr>
        <w:tabs>
          <w:tab w:val="left" w:pos="4052"/>
        </w:tabs>
        <w:rPr>
          <w:rFonts w:asciiTheme="minorHAnsi" w:hAnsiTheme="minorHAnsi"/>
          <w:i/>
          <w:sz w:val="28"/>
          <w:szCs w:val="28"/>
          <w:lang w:val="es-MX"/>
        </w:rPr>
      </w:pPr>
      <w:r w:rsidRPr="00BD562B">
        <w:rPr>
          <w:rFonts w:asciiTheme="minorHAnsi" w:hAnsiTheme="minorHAnsi"/>
          <w:i/>
          <w:sz w:val="28"/>
          <w:szCs w:val="28"/>
          <w:lang w:val="es-MX"/>
        </w:rPr>
        <w:tab/>
      </w:r>
      <w:r w:rsidRPr="00BD562B">
        <w:rPr>
          <w:rFonts w:asciiTheme="minorHAnsi" w:hAnsiTheme="minorHAnsi"/>
          <w:b/>
          <w:noProof/>
          <w:lang w:val="en-US"/>
        </w:rPr>
        <w:drawing>
          <wp:inline distT="0" distB="0" distL="0" distR="0" wp14:anchorId="69B0F893" wp14:editId="453D0155">
            <wp:extent cx="999490" cy="956945"/>
            <wp:effectExtent l="0" t="0" r="0" b="0"/>
            <wp:docPr id="1" name="Picture 1" descr="log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9490" cy="956945"/>
                    </a:xfrm>
                    <a:prstGeom prst="rect">
                      <a:avLst/>
                    </a:prstGeom>
                    <a:noFill/>
                    <a:ln>
                      <a:noFill/>
                    </a:ln>
                  </pic:spPr>
                </pic:pic>
              </a:graphicData>
            </a:graphic>
          </wp:inline>
        </w:drawing>
      </w:r>
    </w:p>
    <w:p w14:paraId="4221A926" w14:textId="77777777" w:rsidR="005C2CE5" w:rsidRPr="00BD562B" w:rsidRDefault="005C2CE5" w:rsidP="005C2CE5">
      <w:pPr>
        <w:pBdr>
          <w:top w:val="threeDEmboss" w:sz="24" w:space="30" w:color="auto"/>
          <w:left w:val="threeDEmboss" w:sz="24" w:space="4" w:color="auto"/>
          <w:bottom w:val="threeDEmboss" w:sz="24" w:space="0" w:color="auto"/>
          <w:right w:val="threeDEmboss" w:sz="24" w:space="4" w:color="auto"/>
        </w:pBdr>
        <w:tabs>
          <w:tab w:val="left" w:pos="4052"/>
        </w:tabs>
        <w:rPr>
          <w:rFonts w:asciiTheme="minorHAnsi" w:hAnsiTheme="minorHAnsi"/>
          <w:i/>
          <w:sz w:val="28"/>
          <w:szCs w:val="28"/>
          <w:lang w:val="es-MX"/>
        </w:rPr>
      </w:pPr>
    </w:p>
    <w:p w14:paraId="2062DE24" w14:textId="77777777" w:rsidR="00D97B94" w:rsidRPr="00BD562B" w:rsidRDefault="00D97B94" w:rsidP="0027576F">
      <w:pPr>
        <w:pBdr>
          <w:top w:val="threeDEmboss" w:sz="24" w:space="30" w:color="auto"/>
          <w:left w:val="threeDEmboss" w:sz="24" w:space="4" w:color="auto"/>
          <w:bottom w:val="threeDEmboss" w:sz="24" w:space="0" w:color="auto"/>
          <w:right w:val="threeDEmboss" w:sz="24" w:space="4" w:color="auto"/>
        </w:pBdr>
        <w:rPr>
          <w:rFonts w:asciiTheme="minorHAnsi" w:hAnsiTheme="minorHAnsi"/>
          <w:i/>
          <w:sz w:val="28"/>
          <w:szCs w:val="28"/>
          <w:lang w:val="es-MX"/>
        </w:rPr>
      </w:pPr>
    </w:p>
    <w:p w14:paraId="0BF0BB8F" w14:textId="77777777" w:rsidR="005C2CE5" w:rsidRPr="00BD562B" w:rsidRDefault="005C2CE5" w:rsidP="0027576F">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caps/>
          <w:sz w:val="96"/>
          <w:szCs w:val="96"/>
          <w:lang w:val="es-MX"/>
        </w:rPr>
      </w:pPr>
      <w:r w:rsidRPr="00BD562B">
        <w:rPr>
          <w:rFonts w:asciiTheme="minorHAnsi" w:hAnsiTheme="minorHAnsi"/>
          <w:caps/>
          <w:sz w:val="96"/>
          <w:szCs w:val="96"/>
          <w:lang w:val="es-MX"/>
        </w:rPr>
        <w:t>Manual</w:t>
      </w:r>
    </w:p>
    <w:p w14:paraId="2D58246F" w14:textId="77777777" w:rsidR="005C2CE5" w:rsidRPr="00BD562B" w:rsidRDefault="005C2CE5" w:rsidP="0027576F">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caps/>
          <w:sz w:val="40"/>
          <w:szCs w:val="40"/>
          <w:lang w:val="es-MX"/>
        </w:rPr>
      </w:pPr>
    </w:p>
    <w:p w14:paraId="297A74BE" w14:textId="77777777" w:rsidR="005C2CE5" w:rsidRPr="00BD562B" w:rsidRDefault="005C2CE5" w:rsidP="0027576F">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caps/>
          <w:sz w:val="40"/>
          <w:szCs w:val="40"/>
          <w:lang w:val="es-MX"/>
        </w:rPr>
      </w:pPr>
    </w:p>
    <w:p w14:paraId="59DD5C43" w14:textId="77777777" w:rsidR="005C2CE5" w:rsidRPr="00BD562B" w:rsidRDefault="005C2CE5" w:rsidP="0027576F">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caps/>
          <w:sz w:val="40"/>
          <w:szCs w:val="40"/>
          <w:lang w:val="es-MX"/>
        </w:rPr>
      </w:pPr>
    </w:p>
    <w:p w14:paraId="1C295BDF" w14:textId="0A5DF865" w:rsidR="00D97B94" w:rsidRPr="00BD562B" w:rsidRDefault="005C2CE5" w:rsidP="0027576F">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caps/>
          <w:sz w:val="32"/>
          <w:szCs w:val="32"/>
          <w:lang w:val="es-MX"/>
        </w:rPr>
      </w:pPr>
      <w:r w:rsidRPr="00BD562B">
        <w:rPr>
          <w:rFonts w:asciiTheme="minorHAnsi" w:hAnsiTheme="minorHAnsi"/>
          <w:caps/>
          <w:sz w:val="32"/>
          <w:szCs w:val="32"/>
          <w:lang w:val="es-MX"/>
        </w:rPr>
        <w:t>para</w:t>
      </w:r>
      <w:r w:rsidR="00D97B94" w:rsidRPr="00BD562B">
        <w:rPr>
          <w:rFonts w:asciiTheme="minorHAnsi" w:hAnsiTheme="minorHAnsi"/>
          <w:caps/>
          <w:sz w:val="32"/>
          <w:szCs w:val="32"/>
          <w:lang w:val="es-MX"/>
        </w:rPr>
        <w:t xml:space="preserve"> El Comité </w:t>
      </w:r>
      <w:r w:rsidR="00DE73BD" w:rsidRPr="00BD562B">
        <w:rPr>
          <w:rFonts w:asciiTheme="minorHAnsi" w:hAnsiTheme="minorHAnsi"/>
          <w:caps/>
          <w:sz w:val="32"/>
          <w:szCs w:val="32"/>
          <w:lang w:val="es-MX"/>
        </w:rPr>
        <w:t>CONSEJERO PARA LOS APRENDICES DE INGLES</w:t>
      </w:r>
      <w:r w:rsidR="00D97B94" w:rsidRPr="00BD562B">
        <w:rPr>
          <w:rFonts w:asciiTheme="minorHAnsi" w:hAnsiTheme="minorHAnsi" w:cs="Calibri"/>
          <w:bCs/>
          <w:caps/>
          <w:sz w:val="32"/>
          <w:szCs w:val="32"/>
          <w:lang w:val="es-MX"/>
        </w:rPr>
        <w:t xml:space="preserve"> </w:t>
      </w:r>
      <w:r w:rsidR="00DE73BD" w:rsidRPr="00BD562B">
        <w:rPr>
          <w:rFonts w:asciiTheme="minorHAnsi" w:hAnsiTheme="minorHAnsi" w:cs="Calibri"/>
          <w:bCs/>
          <w:caps/>
          <w:sz w:val="32"/>
          <w:szCs w:val="32"/>
          <w:lang w:val="es-MX"/>
        </w:rPr>
        <w:t>(elac)</w:t>
      </w:r>
    </w:p>
    <w:p w14:paraId="79B63234" w14:textId="77777777" w:rsidR="00D97B94" w:rsidRPr="00BD562B" w:rsidRDefault="005C2CE5" w:rsidP="0027576F">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caps/>
          <w:sz w:val="32"/>
          <w:szCs w:val="32"/>
          <w:lang w:val="es-MX"/>
        </w:rPr>
      </w:pPr>
      <w:r w:rsidRPr="00BD562B">
        <w:rPr>
          <w:rFonts w:asciiTheme="minorHAnsi" w:hAnsiTheme="minorHAnsi"/>
          <w:caps/>
          <w:sz w:val="32"/>
          <w:szCs w:val="32"/>
          <w:lang w:val="es-MX"/>
        </w:rPr>
        <w:t>&amp;</w:t>
      </w:r>
    </w:p>
    <w:p w14:paraId="5DB0FDEF" w14:textId="77777777" w:rsidR="00D97B94" w:rsidRPr="00BD562B" w:rsidRDefault="00D97B94" w:rsidP="000C0239">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caps/>
          <w:sz w:val="32"/>
          <w:szCs w:val="32"/>
          <w:lang w:val="es-MX"/>
        </w:rPr>
      </w:pPr>
      <w:r w:rsidRPr="00BD562B">
        <w:rPr>
          <w:rFonts w:asciiTheme="minorHAnsi" w:hAnsiTheme="minorHAnsi"/>
          <w:caps/>
          <w:sz w:val="32"/>
          <w:szCs w:val="32"/>
          <w:lang w:val="es-MX"/>
        </w:rPr>
        <w:t xml:space="preserve">El Comité Consejero Multilingüe del Distrito  </w:t>
      </w:r>
    </w:p>
    <w:p w14:paraId="6A0A9C34" w14:textId="77777777" w:rsidR="00D97B94" w:rsidRPr="00BD562B" w:rsidRDefault="00D97B94" w:rsidP="000C0239">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caps/>
          <w:sz w:val="32"/>
          <w:szCs w:val="32"/>
          <w:lang w:val="es-MX"/>
        </w:rPr>
      </w:pPr>
      <w:r w:rsidRPr="00BD562B">
        <w:rPr>
          <w:rFonts w:asciiTheme="minorHAnsi" w:hAnsiTheme="minorHAnsi"/>
          <w:caps/>
          <w:sz w:val="32"/>
          <w:szCs w:val="32"/>
          <w:lang w:val="es-MX"/>
        </w:rPr>
        <w:t>(MDAC)</w:t>
      </w:r>
    </w:p>
    <w:p w14:paraId="341763B0" w14:textId="77777777" w:rsidR="00D97B94" w:rsidRPr="00BD562B" w:rsidRDefault="00D97B94" w:rsidP="000C0239">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i/>
          <w:caps/>
          <w:sz w:val="32"/>
          <w:szCs w:val="32"/>
          <w:lang w:val="es-MX"/>
        </w:rPr>
      </w:pPr>
    </w:p>
    <w:p w14:paraId="005826E4" w14:textId="77777777" w:rsidR="00D97B94" w:rsidRPr="00BD562B" w:rsidRDefault="00D97B94" w:rsidP="000C0239">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i/>
          <w:caps/>
          <w:sz w:val="28"/>
          <w:szCs w:val="28"/>
          <w:lang w:val="es-MX"/>
        </w:rPr>
      </w:pPr>
    </w:p>
    <w:p w14:paraId="50D8A509" w14:textId="77777777" w:rsidR="00D97B94" w:rsidRPr="00BD562B" w:rsidRDefault="00D97B94" w:rsidP="000C0239">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i/>
          <w:sz w:val="28"/>
          <w:szCs w:val="28"/>
          <w:lang w:val="es-MX"/>
        </w:rPr>
      </w:pPr>
    </w:p>
    <w:p w14:paraId="22402A8E" w14:textId="77777777" w:rsidR="00D97B94" w:rsidRPr="00BD562B" w:rsidRDefault="00D97B94" w:rsidP="000C0239">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i/>
          <w:sz w:val="28"/>
          <w:szCs w:val="28"/>
          <w:lang w:val="es-MX"/>
        </w:rPr>
      </w:pPr>
    </w:p>
    <w:p w14:paraId="12AD5B1C" w14:textId="77777777" w:rsidR="00D97B94" w:rsidRPr="00BD562B" w:rsidRDefault="00D97B94" w:rsidP="000C0239">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i/>
          <w:sz w:val="28"/>
          <w:szCs w:val="28"/>
          <w:lang w:val="es-MX"/>
        </w:rPr>
      </w:pPr>
    </w:p>
    <w:p w14:paraId="1F8D0CA1" w14:textId="77777777" w:rsidR="00D97B94" w:rsidRPr="00BD562B" w:rsidRDefault="00D97B94" w:rsidP="000C0239">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i/>
          <w:sz w:val="28"/>
          <w:szCs w:val="28"/>
          <w:lang w:val="es-MX"/>
        </w:rPr>
      </w:pPr>
    </w:p>
    <w:p w14:paraId="012A2C99" w14:textId="77777777" w:rsidR="005C2CE5" w:rsidRPr="00BD562B" w:rsidRDefault="005C2CE5" w:rsidP="000C0239">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sz w:val="48"/>
          <w:szCs w:val="48"/>
          <w:lang w:val="es-MX"/>
        </w:rPr>
      </w:pPr>
    </w:p>
    <w:p w14:paraId="49FD8E39" w14:textId="77777777" w:rsidR="005C2CE5" w:rsidRPr="00BD562B" w:rsidRDefault="005C2CE5" w:rsidP="000C0239">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sz w:val="48"/>
          <w:szCs w:val="48"/>
          <w:lang w:val="es-MX"/>
        </w:rPr>
      </w:pPr>
    </w:p>
    <w:p w14:paraId="1F45F3BB" w14:textId="77777777" w:rsidR="005C2CE5" w:rsidRPr="00BD562B" w:rsidRDefault="005C2CE5" w:rsidP="000C0239">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sz w:val="48"/>
          <w:szCs w:val="48"/>
          <w:lang w:val="es-MX"/>
        </w:rPr>
      </w:pPr>
    </w:p>
    <w:p w14:paraId="59A415C3" w14:textId="7D340D69" w:rsidR="005C2CE5" w:rsidRPr="00BD562B" w:rsidRDefault="00A128B9" w:rsidP="00BA1BFD">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sz w:val="48"/>
          <w:szCs w:val="48"/>
          <w:lang w:val="es-MX"/>
        </w:rPr>
      </w:pPr>
      <w:r w:rsidRPr="00BD562B">
        <w:rPr>
          <w:rFonts w:asciiTheme="minorHAnsi" w:hAnsiTheme="minorHAnsi"/>
          <w:sz w:val="48"/>
          <w:szCs w:val="48"/>
          <w:lang w:val="es-MX"/>
        </w:rPr>
        <w:t>201</w:t>
      </w:r>
      <w:r w:rsidR="0084653F">
        <w:rPr>
          <w:rFonts w:asciiTheme="minorHAnsi" w:hAnsiTheme="minorHAnsi"/>
          <w:sz w:val="48"/>
          <w:szCs w:val="48"/>
          <w:lang w:val="es-MX"/>
        </w:rPr>
        <w:t>7</w:t>
      </w:r>
      <w:r w:rsidR="005C2CE5" w:rsidRPr="00BD562B">
        <w:rPr>
          <w:rFonts w:asciiTheme="minorHAnsi" w:hAnsiTheme="minorHAnsi"/>
          <w:sz w:val="48"/>
          <w:szCs w:val="48"/>
          <w:lang w:val="es-MX"/>
        </w:rPr>
        <w:t>-201</w:t>
      </w:r>
      <w:r w:rsidR="0084653F">
        <w:rPr>
          <w:rFonts w:asciiTheme="minorHAnsi" w:hAnsiTheme="minorHAnsi"/>
          <w:sz w:val="48"/>
          <w:szCs w:val="48"/>
          <w:lang w:val="es-MX"/>
        </w:rPr>
        <w:t>8</w:t>
      </w:r>
    </w:p>
    <w:p w14:paraId="06E3C8F6" w14:textId="77777777" w:rsidR="004723D5" w:rsidRPr="00BD562B" w:rsidRDefault="004723D5" w:rsidP="00BA1BFD">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sz w:val="48"/>
          <w:szCs w:val="48"/>
          <w:lang w:val="es-MX"/>
        </w:rPr>
      </w:pPr>
    </w:p>
    <w:p w14:paraId="6BA14727" w14:textId="77777777" w:rsidR="004723D5" w:rsidRPr="00BD562B" w:rsidRDefault="004723D5" w:rsidP="00BA1BFD">
      <w:pPr>
        <w:rPr>
          <w:rFonts w:asciiTheme="minorHAnsi" w:hAnsiTheme="minorHAnsi"/>
          <w:lang w:val="es-MX"/>
        </w:rPr>
      </w:pPr>
    </w:p>
    <w:p w14:paraId="25338F71" w14:textId="77777777" w:rsidR="00D97B94" w:rsidRPr="00BD562B" w:rsidRDefault="005C2CE5" w:rsidP="00BA1BFD">
      <w:pPr>
        <w:rPr>
          <w:rFonts w:asciiTheme="minorHAnsi" w:hAnsiTheme="minorHAnsi"/>
          <w:sz w:val="16"/>
          <w:szCs w:val="16"/>
          <w:lang w:val="es-MX"/>
        </w:rPr>
      </w:pPr>
      <w:r w:rsidRPr="00BD562B">
        <w:rPr>
          <w:rFonts w:asciiTheme="minorHAnsi" w:hAnsiTheme="minorHAnsi"/>
          <w:lang w:val="es-MX"/>
        </w:rPr>
        <w:br w:type="page"/>
      </w:r>
      <w:r w:rsidR="00566038" w:rsidRPr="00BD562B">
        <w:rPr>
          <w:rFonts w:asciiTheme="minorHAnsi" w:hAnsiTheme="minorHAnsi"/>
          <w:noProof/>
          <w:lang w:val="en-US"/>
        </w:rPr>
        <w:lastRenderedPageBreak/>
        <mc:AlternateContent>
          <mc:Choice Requires="wps">
            <w:drawing>
              <wp:anchor distT="0" distB="0" distL="114300" distR="114300" simplePos="0" relativeHeight="251651072" behindDoc="0" locked="0" layoutInCell="1" allowOverlap="1" wp14:anchorId="5069033A" wp14:editId="67ADB0BE">
                <wp:simplePos x="0" y="0"/>
                <wp:positionH relativeFrom="column">
                  <wp:posOffset>0</wp:posOffset>
                </wp:positionH>
                <wp:positionV relativeFrom="paragraph">
                  <wp:posOffset>0</wp:posOffset>
                </wp:positionV>
                <wp:extent cx="1202055" cy="1068705"/>
                <wp:effectExtent l="0" t="0" r="0" b="19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1068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ACDEA" w14:textId="77777777" w:rsidR="00EB004F" w:rsidRDefault="00EB004F" w:rsidP="000C0239">
                            <w:r>
                              <w:rPr>
                                <w:noProof/>
                                <w:lang w:val="en-US"/>
                              </w:rPr>
                              <w:drawing>
                                <wp:inline distT="0" distB="0" distL="0" distR="0" wp14:anchorId="3C164E04" wp14:editId="3EBBBF07">
                                  <wp:extent cx="982980" cy="967740"/>
                                  <wp:effectExtent l="19050" t="0" r="7620" b="0"/>
                                  <wp:docPr id="2" name="Picture 1" descr="log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R"/>
                                          <pic:cNvPicPr>
                                            <a:picLocks noChangeAspect="1" noChangeArrowheads="1"/>
                                          </pic:cNvPicPr>
                                        </pic:nvPicPr>
                                        <pic:blipFill>
                                          <a:blip r:embed="rId8"/>
                                          <a:srcRect/>
                                          <a:stretch>
                                            <a:fillRect/>
                                          </a:stretch>
                                        </pic:blipFill>
                                        <pic:spPr bwMode="auto">
                                          <a:xfrm>
                                            <a:off x="0" y="0"/>
                                            <a:ext cx="982980" cy="96774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9033A" id="_x0000_t202" coordsize="21600,21600" o:spt="202" path="m,l,21600r21600,l21600,xe">
                <v:stroke joinstyle="miter"/>
                <v:path gradientshapeok="t" o:connecttype="rect"/>
              </v:shapetype>
              <v:shape id="Text Box 2" o:spid="_x0000_s1026" type="#_x0000_t202" style="position:absolute;margin-left:0;margin-top:0;width:94.65pt;height:8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" stroked="f">
                <v:textbox>
                  <w:txbxContent>
                    <w:p w14:paraId="66DACDEA" w14:textId="77777777" w:rsidR="00EB004F" w:rsidRDefault="00EB004F" w:rsidP="000C0239">
                      <w:r>
                        <w:rPr>
                          <w:noProof/>
                          <w:lang w:val="en-US"/>
                        </w:rPr>
                        <w:drawing>
                          <wp:inline distT="0" distB="0" distL="0" distR="0" wp14:anchorId="3C164E04" wp14:editId="3EBBBF07">
                            <wp:extent cx="982980" cy="967740"/>
                            <wp:effectExtent l="19050" t="0" r="7620" b="0"/>
                            <wp:docPr id="2" name="Picture 1" descr="log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R"/>
                                    <pic:cNvPicPr>
                                      <a:picLocks noChangeAspect="1" noChangeArrowheads="1"/>
                                    </pic:cNvPicPr>
                                  </pic:nvPicPr>
                                  <pic:blipFill>
                                    <a:blip r:embed="rId9"/>
                                    <a:srcRect/>
                                    <a:stretch>
                                      <a:fillRect/>
                                    </a:stretch>
                                  </pic:blipFill>
                                  <pic:spPr bwMode="auto">
                                    <a:xfrm>
                                      <a:off x="0" y="0"/>
                                      <a:ext cx="982980" cy="967740"/>
                                    </a:xfrm>
                                    <a:prstGeom prst="rect">
                                      <a:avLst/>
                                    </a:prstGeom>
                                    <a:noFill/>
                                    <a:ln w="9525">
                                      <a:noFill/>
                                      <a:miter lim="800000"/>
                                      <a:headEnd/>
                                      <a:tailEnd/>
                                    </a:ln>
                                  </pic:spPr>
                                </pic:pic>
                              </a:graphicData>
                            </a:graphic>
                          </wp:inline>
                        </w:drawing>
                      </w:r>
                    </w:p>
                  </w:txbxContent>
                </v:textbox>
              </v:shape>
            </w:pict>
          </mc:Fallback>
        </mc:AlternateContent>
      </w:r>
      <w:r w:rsidR="00D97B94" w:rsidRPr="00BD562B">
        <w:rPr>
          <w:rFonts w:asciiTheme="minorHAnsi" w:hAnsiTheme="minorHAnsi"/>
          <w:lang w:val="es-MX"/>
        </w:rPr>
        <w:t xml:space="preserve">      </w:t>
      </w:r>
    </w:p>
    <w:p w14:paraId="4612A7A9" w14:textId="77777777" w:rsidR="00D97B94" w:rsidRPr="00BD562B" w:rsidRDefault="00A128B9" w:rsidP="000C0239">
      <w:pPr>
        <w:pStyle w:val="Title"/>
        <w:rPr>
          <w:rFonts w:asciiTheme="minorHAnsi" w:hAnsiTheme="minorHAnsi"/>
          <w:lang w:val="es-MX"/>
        </w:rPr>
      </w:pPr>
      <w:r w:rsidRPr="00BD562B">
        <w:rPr>
          <w:rFonts w:asciiTheme="minorHAnsi" w:hAnsiTheme="minorHAnsi"/>
          <w:lang w:val="es-MX"/>
        </w:rPr>
        <w:t xml:space="preserve">    Distrito Escolar Unificado del Oeste de Contra Costa </w:t>
      </w:r>
    </w:p>
    <w:p w14:paraId="54B6CE6B" w14:textId="77777777" w:rsidR="00D97B94" w:rsidRPr="00BD562B" w:rsidRDefault="00A128B9" w:rsidP="000C0239">
      <w:pPr>
        <w:pStyle w:val="Subtitle"/>
        <w:rPr>
          <w:rFonts w:asciiTheme="minorHAnsi" w:hAnsiTheme="minorHAnsi"/>
          <w:b/>
          <w:i w:val="0"/>
          <w:sz w:val="28"/>
          <w:szCs w:val="28"/>
          <w:lang w:val="en-US"/>
        </w:rPr>
      </w:pPr>
      <w:r w:rsidRPr="00BD562B">
        <w:rPr>
          <w:rFonts w:asciiTheme="minorHAnsi" w:hAnsiTheme="minorHAnsi"/>
          <w:i w:val="0"/>
          <w:sz w:val="28"/>
          <w:szCs w:val="28"/>
          <w:lang w:val="en-US"/>
        </w:rPr>
        <w:t xml:space="preserve">Departamento de Enlace Comunitario </w:t>
      </w:r>
    </w:p>
    <w:p w14:paraId="0419B86A" w14:textId="77777777" w:rsidR="00D97B94" w:rsidRPr="00BD562B" w:rsidRDefault="00A128B9" w:rsidP="00A128B9">
      <w:pPr>
        <w:jc w:val="center"/>
        <w:rPr>
          <w:rFonts w:asciiTheme="minorHAnsi" w:hAnsiTheme="minorHAnsi"/>
          <w:lang w:val="en-US"/>
        </w:rPr>
      </w:pPr>
      <w:r w:rsidRPr="00BD562B">
        <w:rPr>
          <w:rFonts w:asciiTheme="minorHAnsi" w:hAnsiTheme="minorHAnsi"/>
          <w:lang w:val="en-US"/>
        </w:rPr>
        <w:t xml:space="preserve">1108 Bissell Avenue, Richmond CA </w:t>
      </w:r>
    </w:p>
    <w:p w14:paraId="69C4704E" w14:textId="77777777" w:rsidR="00D97B94" w:rsidRPr="00BD562B" w:rsidRDefault="00D97B94" w:rsidP="000C0239">
      <w:pPr>
        <w:jc w:val="center"/>
        <w:rPr>
          <w:rFonts w:asciiTheme="minorHAnsi" w:hAnsiTheme="minorHAnsi"/>
          <w:b/>
          <w:color w:val="808080"/>
          <w:lang w:val="es-MX"/>
        </w:rPr>
      </w:pPr>
      <w:r w:rsidRPr="00BD562B">
        <w:rPr>
          <w:rFonts w:asciiTheme="minorHAnsi" w:hAnsiTheme="minorHAnsi"/>
          <w:b/>
          <w:bCs/>
          <w:lang w:val="es-MX"/>
        </w:rPr>
        <w:t>Teléfono:</w:t>
      </w:r>
      <w:r w:rsidRPr="00BD562B">
        <w:rPr>
          <w:rFonts w:asciiTheme="minorHAnsi" w:hAnsiTheme="minorHAnsi"/>
          <w:b/>
          <w:lang w:val="es-MX"/>
        </w:rPr>
        <w:t xml:space="preserve"> 510-307-4526 </w:t>
      </w:r>
      <w:r w:rsidRPr="00BD562B">
        <w:rPr>
          <w:rFonts w:asciiTheme="minorHAnsi" w:hAnsiTheme="minorHAnsi"/>
          <w:b/>
          <w:bCs/>
          <w:lang w:val="es-MX"/>
        </w:rPr>
        <w:t>Fax:</w:t>
      </w:r>
      <w:r w:rsidRPr="00BD562B">
        <w:rPr>
          <w:rFonts w:asciiTheme="minorHAnsi" w:hAnsiTheme="minorHAnsi"/>
          <w:b/>
          <w:lang w:val="es-MX"/>
        </w:rPr>
        <w:t xml:space="preserve"> 510-</w:t>
      </w:r>
      <w:r w:rsidR="00A128B9" w:rsidRPr="00BD562B">
        <w:rPr>
          <w:rFonts w:asciiTheme="minorHAnsi" w:hAnsiTheme="minorHAnsi"/>
          <w:b/>
          <w:lang w:val="es-MX"/>
        </w:rPr>
        <w:t>970-7963</w:t>
      </w:r>
    </w:p>
    <w:p w14:paraId="30154A36" w14:textId="77777777" w:rsidR="00D97B94" w:rsidRPr="00BD562B" w:rsidRDefault="00D97B94" w:rsidP="000C0239">
      <w:pPr>
        <w:jc w:val="center"/>
        <w:rPr>
          <w:rFonts w:asciiTheme="minorHAnsi" w:hAnsiTheme="minorHAnsi"/>
          <w:sz w:val="16"/>
          <w:szCs w:val="16"/>
          <w:lang w:val="es-MX"/>
        </w:rPr>
      </w:pPr>
    </w:p>
    <w:p w14:paraId="3BCCC658" w14:textId="77777777" w:rsidR="00D97B94" w:rsidRPr="00BD562B" w:rsidRDefault="00D97B94" w:rsidP="000C0239">
      <w:pPr>
        <w:pStyle w:val="Heading1"/>
        <w:rPr>
          <w:rFonts w:asciiTheme="minorHAnsi" w:hAnsiTheme="minorHAnsi"/>
          <w:sz w:val="20"/>
          <w:szCs w:val="20"/>
          <w:lang w:val="es-MX"/>
        </w:rPr>
      </w:pPr>
      <w:r w:rsidRPr="00BD562B">
        <w:rPr>
          <w:rFonts w:asciiTheme="minorHAnsi" w:hAnsiTheme="minorHAnsi"/>
          <w:sz w:val="20"/>
          <w:szCs w:val="20"/>
          <w:lang w:val="es-MX"/>
        </w:rPr>
        <w:t xml:space="preserve">       </w:t>
      </w:r>
      <w:r w:rsidR="00A128B9" w:rsidRPr="00BD562B">
        <w:rPr>
          <w:rFonts w:asciiTheme="minorHAnsi" w:hAnsiTheme="minorHAnsi"/>
          <w:sz w:val="20"/>
          <w:szCs w:val="20"/>
          <w:lang w:val="es-MX"/>
        </w:rPr>
        <w:t>Matthew Duffy</w:t>
      </w:r>
    </w:p>
    <w:p w14:paraId="39E1F7CF" w14:textId="77777777" w:rsidR="00D97B94" w:rsidRPr="00BD562B" w:rsidRDefault="00D97B94" w:rsidP="000C0239">
      <w:pPr>
        <w:pStyle w:val="Heading2"/>
        <w:rPr>
          <w:rFonts w:asciiTheme="minorHAnsi" w:hAnsiTheme="minorHAnsi"/>
          <w:sz w:val="20"/>
          <w:szCs w:val="20"/>
          <w:lang w:val="es-ES"/>
        </w:rPr>
      </w:pPr>
      <w:r w:rsidRPr="00BD562B">
        <w:rPr>
          <w:rFonts w:asciiTheme="minorHAnsi" w:hAnsiTheme="minorHAnsi"/>
          <w:sz w:val="20"/>
          <w:szCs w:val="20"/>
          <w:lang w:val="es-MX"/>
        </w:rPr>
        <w:t xml:space="preserve">       </w:t>
      </w:r>
      <w:r w:rsidRPr="00BD562B">
        <w:rPr>
          <w:rFonts w:asciiTheme="minorHAnsi" w:hAnsiTheme="minorHAnsi"/>
          <w:sz w:val="20"/>
          <w:szCs w:val="20"/>
          <w:lang w:val="es-ES"/>
        </w:rPr>
        <w:t>Superintendente</w:t>
      </w:r>
    </w:p>
    <w:tbl>
      <w:tblPr>
        <w:tblW w:w="10080" w:type="dxa"/>
        <w:jc w:val="center"/>
        <w:tblLook w:val="0000" w:firstRow="0" w:lastRow="0" w:firstColumn="0" w:lastColumn="0" w:noHBand="0" w:noVBand="0"/>
      </w:tblPr>
      <w:tblGrid>
        <w:gridCol w:w="3672"/>
        <w:gridCol w:w="3438"/>
        <w:gridCol w:w="2970"/>
      </w:tblGrid>
      <w:tr w:rsidR="00D97B94" w:rsidRPr="00BD562B" w14:paraId="15E3E7B2" w14:textId="77777777" w:rsidTr="009D5200">
        <w:trPr>
          <w:jc w:val="center"/>
        </w:trPr>
        <w:tc>
          <w:tcPr>
            <w:tcW w:w="3672" w:type="dxa"/>
          </w:tcPr>
          <w:p w14:paraId="2CEC91DF" w14:textId="77777777" w:rsidR="00D97B94" w:rsidRPr="00BD562B" w:rsidRDefault="00A128B9" w:rsidP="0027576F">
            <w:pPr>
              <w:pStyle w:val="Date"/>
              <w:jc w:val="both"/>
              <w:rPr>
                <w:rFonts w:asciiTheme="minorHAnsi" w:hAnsiTheme="minorHAnsi"/>
                <w:b/>
                <w:bCs/>
                <w:spacing w:val="-2"/>
                <w:sz w:val="20"/>
                <w:szCs w:val="20"/>
                <w:lang w:val="es-ES"/>
              </w:rPr>
            </w:pPr>
            <w:r w:rsidRPr="00BD562B">
              <w:rPr>
                <w:rFonts w:asciiTheme="minorHAnsi" w:hAnsiTheme="minorHAnsi"/>
                <w:b/>
                <w:bCs/>
                <w:sz w:val="20"/>
                <w:szCs w:val="20"/>
                <w:lang w:val="es-ES"/>
              </w:rPr>
              <w:t xml:space="preserve">Nia Rashidchi </w:t>
            </w:r>
          </w:p>
        </w:tc>
        <w:tc>
          <w:tcPr>
            <w:tcW w:w="3438" w:type="dxa"/>
          </w:tcPr>
          <w:p w14:paraId="0AA4F168" w14:textId="77777777" w:rsidR="00D97B94" w:rsidRPr="00BD562B" w:rsidRDefault="00D97B94" w:rsidP="0027576F">
            <w:pPr>
              <w:ind w:left="180"/>
              <w:jc w:val="center"/>
              <w:rPr>
                <w:rFonts w:asciiTheme="minorHAnsi" w:hAnsiTheme="minorHAnsi"/>
                <w:b/>
                <w:bCs/>
                <w:sz w:val="20"/>
                <w:lang w:val="es-ES"/>
              </w:rPr>
            </w:pPr>
          </w:p>
        </w:tc>
        <w:tc>
          <w:tcPr>
            <w:tcW w:w="2970" w:type="dxa"/>
          </w:tcPr>
          <w:p w14:paraId="74CDCAA4" w14:textId="77777777" w:rsidR="00D97B94" w:rsidRPr="00BD562B" w:rsidRDefault="00D97B94" w:rsidP="0027576F">
            <w:pPr>
              <w:tabs>
                <w:tab w:val="right" w:pos="2628"/>
              </w:tabs>
              <w:ind w:left="36"/>
              <w:rPr>
                <w:rFonts w:asciiTheme="minorHAnsi" w:hAnsiTheme="minorHAnsi"/>
                <w:b/>
                <w:bCs/>
                <w:sz w:val="20"/>
                <w:lang w:val="es-ES"/>
              </w:rPr>
            </w:pPr>
            <w:r w:rsidRPr="00BD562B">
              <w:rPr>
                <w:rFonts w:asciiTheme="minorHAnsi" w:hAnsiTheme="minorHAnsi"/>
                <w:b/>
                <w:bCs/>
                <w:sz w:val="20"/>
                <w:lang w:val="es-ES"/>
              </w:rPr>
              <w:t>Marín Trujillo</w:t>
            </w:r>
          </w:p>
        </w:tc>
      </w:tr>
      <w:tr w:rsidR="00D97B94" w:rsidRPr="00BD562B" w14:paraId="7CD9AEA4" w14:textId="77777777" w:rsidTr="009D5200">
        <w:trPr>
          <w:jc w:val="center"/>
        </w:trPr>
        <w:tc>
          <w:tcPr>
            <w:tcW w:w="3672" w:type="dxa"/>
          </w:tcPr>
          <w:p w14:paraId="633C63B7" w14:textId="6308DA71" w:rsidR="00D97B94" w:rsidRPr="00BD562B" w:rsidRDefault="00D97B94" w:rsidP="0027576F">
            <w:pPr>
              <w:tabs>
                <w:tab w:val="right" w:pos="2628"/>
              </w:tabs>
              <w:ind w:left="36"/>
              <w:rPr>
                <w:rFonts w:asciiTheme="minorHAnsi" w:hAnsiTheme="minorHAnsi"/>
                <w:i/>
                <w:iCs/>
                <w:sz w:val="20"/>
                <w:lang w:val="es-ES"/>
              </w:rPr>
            </w:pPr>
            <w:r w:rsidRPr="00BD562B">
              <w:rPr>
                <w:rFonts w:asciiTheme="minorHAnsi" w:hAnsiTheme="minorHAnsi"/>
                <w:i/>
                <w:iCs/>
                <w:sz w:val="20"/>
                <w:lang w:val="es-ES"/>
              </w:rPr>
              <w:t>Superintendente</w:t>
            </w:r>
            <w:r w:rsidR="0084653F" w:rsidRPr="00BD562B">
              <w:rPr>
                <w:rFonts w:asciiTheme="minorHAnsi" w:hAnsiTheme="minorHAnsi"/>
                <w:i/>
                <w:iCs/>
                <w:sz w:val="20"/>
                <w:lang w:val="es-ES"/>
              </w:rPr>
              <w:t xml:space="preserve"> </w:t>
            </w:r>
            <w:r w:rsidR="0084653F" w:rsidRPr="00BD562B">
              <w:rPr>
                <w:rFonts w:asciiTheme="minorHAnsi" w:hAnsiTheme="minorHAnsi"/>
                <w:i/>
                <w:iCs/>
                <w:sz w:val="20"/>
                <w:lang w:val="es-ES"/>
              </w:rPr>
              <w:t>Asistente</w:t>
            </w:r>
          </w:p>
          <w:p w14:paraId="1ECA4B55" w14:textId="77777777" w:rsidR="00D97B94" w:rsidRPr="00BD562B" w:rsidRDefault="00D97B94" w:rsidP="0027576F">
            <w:pPr>
              <w:rPr>
                <w:rFonts w:asciiTheme="minorHAnsi" w:hAnsiTheme="minorHAnsi"/>
                <w:i/>
                <w:iCs/>
                <w:sz w:val="20"/>
                <w:lang w:val="es-ES"/>
              </w:rPr>
            </w:pPr>
          </w:p>
        </w:tc>
        <w:tc>
          <w:tcPr>
            <w:tcW w:w="3438" w:type="dxa"/>
          </w:tcPr>
          <w:p w14:paraId="51B8CC47" w14:textId="77777777" w:rsidR="00D97B94" w:rsidRPr="00BD562B" w:rsidRDefault="00D97B94" w:rsidP="0027576F">
            <w:pPr>
              <w:ind w:left="180"/>
              <w:jc w:val="center"/>
              <w:rPr>
                <w:rFonts w:asciiTheme="minorHAnsi" w:hAnsiTheme="minorHAnsi"/>
                <w:i/>
                <w:iCs/>
                <w:sz w:val="20"/>
                <w:lang w:val="es-ES"/>
              </w:rPr>
            </w:pPr>
          </w:p>
        </w:tc>
        <w:tc>
          <w:tcPr>
            <w:tcW w:w="2970" w:type="dxa"/>
          </w:tcPr>
          <w:p w14:paraId="398195D0" w14:textId="77777777" w:rsidR="00D97B94" w:rsidRPr="00BD562B" w:rsidRDefault="00D97B94" w:rsidP="0027576F">
            <w:pPr>
              <w:tabs>
                <w:tab w:val="right" w:pos="2628"/>
              </w:tabs>
              <w:ind w:left="36"/>
              <w:rPr>
                <w:rFonts w:asciiTheme="minorHAnsi" w:hAnsiTheme="minorHAnsi"/>
                <w:i/>
                <w:iCs/>
                <w:sz w:val="20"/>
                <w:lang w:val="es-ES"/>
              </w:rPr>
            </w:pPr>
            <w:r w:rsidRPr="00BD562B">
              <w:rPr>
                <w:rFonts w:asciiTheme="minorHAnsi" w:hAnsiTheme="minorHAnsi"/>
                <w:i/>
                <w:iCs/>
                <w:sz w:val="20"/>
                <w:lang w:val="es-ES"/>
              </w:rPr>
              <w:t>Coordinador</w:t>
            </w:r>
            <w:r w:rsidR="005C2CE5" w:rsidRPr="00BD562B">
              <w:rPr>
                <w:rFonts w:asciiTheme="minorHAnsi" w:hAnsiTheme="minorHAnsi"/>
                <w:i/>
                <w:iCs/>
                <w:sz w:val="20"/>
                <w:lang w:val="es-ES"/>
              </w:rPr>
              <w:t xml:space="preserve"> de</w:t>
            </w:r>
          </w:p>
          <w:p w14:paraId="3B5D141F" w14:textId="77777777" w:rsidR="00D97B94" w:rsidRPr="00BD562B" w:rsidRDefault="00D97B94" w:rsidP="0027576F">
            <w:pPr>
              <w:tabs>
                <w:tab w:val="right" w:pos="2628"/>
              </w:tabs>
              <w:ind w:left="36"/>
              <w:rPr>
                <w:rFonts w:asciiTheme="minorHAnsi" w:hAnsiTheme="minorHAnsi"/>
                <w:i/>
                <w:iCs/>
                <w:sz w:val="20"/>
                <w:lang w:val="es-ES"/>
              </w:rPr>
            </w:pPr>
            <w:r w:rsidRPr="00BD562B">
              <w:rPr>
                <w:rFonts w:asciiTheme="minorHAnsi" w:hAnsiTheme="minorHAnsi"/>
                <w:i/>
                <w:iCs/>
                <w:sz w:val="20"/>
                <w:lang w:val="es-ES"/>
              </w:rPr>
              <w:t>Enlace Comunitario</w:t>
            </w:r>
          </w:p>
        </w:tc>
      </w:tr>
    </w:tbl>
    <w:p w14:paraId="460DD16C" w14:textId="77777777" w:rsidR="00D97B94" w:rsidRPr="00BD562B" w:rsidRDefault="00D97B94" w:rsidP="000C0239">
      <w:pPr>
        <w:pStyle w:val="Date"/>
        <w:rPr>
          <w:rFonts w:asciiTheme="minorHAnsi" w:hAnsiTheme="minorHAnsi"/>
          <w:lang w:val="es-ES"/>
        </w:rPr>
      </w:pPr>
    </w:p>
    <w:p w14:paraId="1B280237" w14:textId="77777777" w:rsidR="00D97B94" w:rsidRPr="00BD562B" w:rsidRDefault="00D97B94" w:rsidP="000C0239">
      <w:pPr>
        <w:rPr>
          <w:rFonts w:asciiTheme="minorHAnsi" w:hAnsiTheme="minorHAnsi" w:cs="Calibri"/>
          <w:bCs/>
          <w:szCs w:val="24"/>
          <w:lang w:val="es-ES"/>
        </w:rPr>
      </w:pPr>
      <w:r w:rsidRPr="00BD562B">
        <w:rPr>
          <w:rFonts w:asciiTheme="minorHAnsi" w:hAnsiTheme="minorHAnsi" w:cs="Calibri"/>
          <w:bCs/>
          <w:szCs w:val="24"/>
          <w:lang w:val="es-ES"/>
        </w:rPr>
        <w:t>Estimados miembros del Comité ELAC:</w:t>
      </w:r>
    </w:p>
    <w:p w14:paraId="68E9B39F" w14:textId="77777777" w:rsidR="00D97B94" w:rsidRPr="00BD562B" w:rsidRDefault="00D97B94" w:rsidP="000C0239">
      <w:pPr>
        <w:rPr>
          <w:rFonts w:asciiTheme="minorHAnsi" w:hAnsiTheme="minorHAnsi" w:cs="Calibri"/>
          <w:bCs/>
          <w:szCs w:val="24"/>
          <w:lang w:val="es-ES"/>
        </w:rPr>
      </w:pPr>
    </w:p>
    <w:p w14:paraId="689CCB14" w14:textId="77777777" w:rsidR="00D97B94" w:rsidRPr="00BD562B" w:rsidRDefault="00D97B94" w:rsidP="000C0239">
      <w:pPr>
        <w:rPr>
          <w:rFonts w:asciiTheme="minorHAnsi" w:hAnsiTheme="minorHAnsi" w:cs="Calibri"/>
          <w:bCs/>
          <w:szCs w:val="24"/>
          <w:lang w:val="es-ES"/>
        </w:rPr>
      </w:pPr>
    </w:p>
    <w:p w14:paraId="6227A2D1" w14:textId="77777777" w:rsidR="00D97B94" w:rsidRPr="00BD562B" w:rsidRDefault="00D97B94" w:rsidP="000C0239">
      <w:pPr>
        <w:spacing w:line="480" w:lineRule="auto"/>
        <w:rPr>
          <w:rFonts w:asciiTheme="minorHAnsi" w:hAnsiTheme="minorHAnsi" w:cs="Calibri"/>
          <w:bCs/>
          <w:szCs w:val="24"/>
          <w:lang w:val="es-ES"/>
        </w:rPr>
      </w:pPr>
      <w:r w:rsidRPr="00BD562B">
        <w:rPr>
          <w:rFonts w:asciiTheme="minorHAnsi" w:hAnsiTheme="minorHAnsi" w:cs="Calibri"/>
          <w:bCs/>
          <w:szCs w:val="24"/>
          <w:lang w:val="es-ES"/>
        </w:rPr>
        <w:t>Este manual informativo para el Comité Consejero para los Aprendices de Ingl</w:t>
      </w:r>
      <w:r w:rsidRPr="00BD562B">
        <w:rPr>
          <w:rFonts w:asciiTheme="minorHAnsi" w:hAnsiTheme="minorHAnsi"/>
          <w:bCs/>
          <w:szCs w:val="24"/>
          <w:lang w:val="es-ES"/>
        </w:rPr>
        <w:t xml:space="preserve">és </w:t>
      </w:r>
      <w:r w:rsidRPr="00BD562B">
        <w:rPr>
          <w:rFonts w:asciiTheme="minorHAnsi" w:hAnsiTheme="minorHAnsi" w:cs="Calibri"/>
          <w:bCs/>
          <w:szCs w:val="24"/>
          <w:lang w:val="es-ES"/>
        </w:rPr>
        <w:t xml:space="preserve">ELAC se ha diseñado para ayudar al personal escolar, a los padres </w:t>
      </w:r>
      <w:r w:rsidR="005C2CE5" w:rsidRPr="00BD562B">
        <w:rPr>
          <w:rFonts w:asciiTheme="minorHAnsi" w:hAnsiTheme="minorHAnsi" w:cs="Calibri"/>
          <w:bCs/>
          <w:szCs w:val="24"/>
          <w:lang w:val="es-ES"/>
        </w:rPr>
        <w:t xml:space="preserve">o tutores </w:t>
      </w:r>
      <w:r w:rsidRPr="00BD562B">
        <w:rPr>
          <w:rFonts w:asciiTheme="minorHAnsi" w:hAnsiTheme="minorHAnsi" w:cs="Calibri"/>
          <w:bCs/>
          <w:szCs w:val="24"/>
          <w:lang w:val="es-ES"/>
        </w:rPr>
        <w:t xml:space="preserve"> a establecer, implementar y evaluar el comité consejero que es creado a nivel escolar.  También puede ayudar al lector a entender las funciones del comité.  La guía fue actualizada por el Departamento de Enlace Comunitario con el objeto de clarificar la forma en que opera el comité ELAC.  Esta entidad tiene un propósito doble: identificar los requisitos legales y hacer recomendaciones para cumplir con estos requisitos.  La guía incluye una descripción de la composición del comité, proceso de elecci</w:t>
      </w:r>
      <w:r w:rsidRPr="00BD562B">
        <w:rPr>
          <w:rFonts w:asciiTheme="minorHAnsi" w:hAnsiTheme="minorHAnsi"/>
          <w:bCs/>
          <w:szCs w:val="24"/>
          <w:lang w:val="es-ES" w:eastAsia="ja-JP"/>
        </w:rPr>
        <w:t>ón y operaciones del comité ELAC, así como también su rol y responsabilidades</w:t>
      </w:r>
      <w:r w:rsidRPr="00BD562B">
        <w:rPr>
          <w:rFonts w:asciiTheme="minorHAnsi" w:hAnsiTheme="minorHAnsi" w:cs="Calibri"/>
          <w:bCs/>
          <w:szCs w:val="24"/>
          <w:lang w:val="es-ES"/>
        </w:rPr>
        <w:t>.  Este manual está dirigido a los administradores y padres o apoderados de los niños que participan en programas creados para los aprendices de inglés como segundo idioma en el Distrito Escolar unificado de</w:t>
      </w:r>
      <w:r w:rsidR="00A128B9" w:rsidRPr="00BD562B">
        <w:rPr>
          <w:rFonts w:asciiTheme="minorHAnsi" w:hAnsiTheme="minorHAnsi" w:cs="Calibri"/>
          <w:bCs/>
          <w:szCs w:val="24"/>
          <w:lang w:val="es-ES"/>
        </w:rPr>
        <w:t xml:space="preserve">l Oeste de </w:t>
      </w:r>
      <w:r w:rsidRPr="00BD562B">
        <w:rPr>
          <w:rFonts w:asciiTheme="minorHAnsi" w:hAnsiTheme="minorHAnsi" w:cs="Calibri"/>
          <w:bCs/>
          <w:szCs w:val="24"/>
          <w:lang w:val="es-ES"/>
        </w:rPr>
        <w:t xml:space="preserve"> Contra Costa (WCCUSD).</w:t>
      </w:r>
    </w:p>
    <w:p w14:paraId="259E22FD" w14:textId="77777777" w:rsidR="00D97B94" w:rsidRPr="00BD562B" w:rsidRDefault="00D97B94" w:rsidP="000C0239">
      <w:pPr>
        <w:rPr>
          <w:rFonts w:asciiTheme="minorHAnsi" w:hAnsiTheme="minorHAnsi" w:cs="Calibri"/>
          <w:bCs/>
          <w:szCs w:val="24"/>
          <w:lang w:val="es-ES"/>
        </w:rPr>
      </w:pPr>
    </w:p>
    <w:p w14:paraId="3EB10F70" w14:textId="77777777" w:rsidR="00D97B94" w:rsidRPr="00BD562B" w:rsidRDefault="00E02313" w:rsidP="000C0239">
      <w:pPr>
        <w:rPr>
          <w:rFonts w:asciiTheme="minorHAnsi" w:hAnsiTheme="minorHAnsi" w:cs="Calibri"/>
          <w:bCs/>
          <w:szCs w:val="24"/>
          <w:lang w:val="es-ES"/>
        </w:rPr>
      </w:pPr>
      <w:r w:rsidRPr="00BD562B">
        <w:rPr>
          <w:rFonts w:asciiTheme="minorHAnsi" w:hAnsiTheme="minorHAnsi"/>
          <w:noProof/>
          <w:szCs w:val="24"/>
          <w:lang w:val="en-US"/>
        </w:rPr>
        <w:drawing>
          <wp:anchor distT="0" distB="0" distL="114300" distR="114300" simplePos="0" relativeHeight="251664384" behindDoc="1" locked="0" layoutInCell="1" allowOverlap="1" wp14:anchorId="0D625FB7" wp14:editId="11FE982B">
            <wp:simplePos x="0" y="0"/>
            <wp:positionH relativeFrom="column">
              <wp:posOffset>-149106</wp:posOffset>
            </wp:positionH>
            <wp:positionV relativeFrom="paragraph">
              <wp:posOffset>58349</wp:posOffset>
            </wp:positionV>
            <wp:extent cx="1716405" cy="600710"/>
            <wp:effectExtent l="19050" t="0" r="0" b="0"/>
            <wp:wrapNone/>
            <wp:docPr id="3" name="Picture 13" descr="marin_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rin_sig"/>
                    <pic:cNvPicPr>
                      <a:picLocks noChangeAspect="1" noChangeArrowheads="1"/>
                    </pic:cNvPicPr>
                  </pic:nvPicPr>
                  <pic:blipFill>
                    <a:blip r:embed="rId10"/>
                    <a:srcRect/>
                    <a:stretch>
                      <a:fillRect/>
                    </a:stretch>
                  </pic:blipFill>
                  <pic:spPr bwMode="auto">
                    <a:xfrm>
                      <a:off x="0" y="0"/>
                      <a:ext cx="1716405" cy="600710"/>
                    </a:xfrm>
                    <a:prstGeom prst="rect">
                      <a:avLst/>
                    </a:prstGeom>
                    <a:noFill/>
                  </pic:spPr>
                </pic:pic>
              </a:graphicData>
            </a:graphic>
          </wp:anchor>
        </w:drawing>
      </w:r>
      <w:r w:rsidR="00D97B94" w:rsidRPr="00BD562B">
        <w:rPr>
          <w:rFonts w:asciiTheme="minorHAnsi" w:hAnsiTheme="minorHAnsi" w:cs="Calibri"/>
          <w:bCs/>
          <w:szCs w:val="24"/>
          <w:lang w:val="es-ES"/>
        </w:rPr>
        <w:t xml:space="preserve">Atentamente, </w:t>
      </w:r>
    </w:p>
    <w:p w14:paraId="29AA1920" w14:textId="77777777" w:rsidR="00D97B94" w:rsidRPr="00BD562B" w:rsidRDefault="00D97B94" w:rsidP="000C0239">
      <w:pPr>
        <w:rPr>
          <w:rFonts w:asciiTheme="minorHAnsi" w:hAnsiTheme="minorHAnsi" w:cs="Calibri"/>
          <w:bCs/>
          <w:szCs w:val="24"/>
          <w:lang w:val="es-ES"/>
        </w:rPr>
      </w:pPr>
    </w:p>
    <w:p w14:paraId="7D92A781" w14:textId="77777777" w:rsidR="00D97B94" w:rsidRPr="00BD562B" w:rsidRDefault="00D97B94" w:rsidP="000C0239">
      <w:pPr>
        <w:rPr>
          <w:rFonts w:asciiTheme="minorHAnsi" w:hAnsiTheme="minorHAnsi" w:cs="Calibri"/>
          <w:bCs/>
          <w:szCs w:val="24"/>
          <w:lang w:val="es-ES"/>
        </w:rPr>
      </w:pPr>
    </w:p>
    <w:p w14:paraId="7E30F99E" w14:textId="77777777" w:rsidR="00D97B94" w:rsidRPr="00BD562B" w:rsidRDefault="00D97B94" w:rsidP="000C0239">
      <w:pPr>
        <w:rPr>
          <w:rFonts w:asciiTheme="minorHAnsi" w:hAnsiTheme="minorHAnsi" w:cs="Calibri"/>
          <w:bCs/>
          <w:szCs w:val="24"/>
          <w:lang w:val="es-ES"/>
        </w:rPr>
      </w:pPr>
      <w:r w:rsidRPr="00BD562B">
        <w:rPr>
          <w:rFonts w:asciiTheme="minorHAnsi" w:hAnsiTheme="minorHAnsi" w:cs="Calibri"/>
          <w:bCs/>
          <w:szCs w:val="24"/>
          <w:lang w:val="es-ES"/>
        </w:rPr>
        <w:t>Marin Trujillo</w:t>
      </w:r>
    </w:p>
    <w:p w14:paraId="37E5290C" w14:textId="77777777" w:rsidR="00D97B94" w:rsidRPr="00BD562B" w:rsidRDefault="00D97B94" w:rsidP="000C0239">
      <w:pPr>
        <w:rPr>
          <w:rFonts w:asciiTheme="minorHAnsi" w:hAnsiTheme="minorHAnsi" w:cs="Calibri"/>
          <w:bCs/>
          <w:szCs w:val="24"/>
          <w:lang w:val="es-ES"/>
        </w:rPr>
      </w:pPr>
      <w:r w:rsidRPr="00BD562B">
        <w:rPr>
          <w:rFonts w:asciiTheme="minorHAnsi" w:hAnsiTheme="minorHAnsi" w:cs="Calibri"/>
          <w:bCs/>
          <w:szCs w:val="24"/>
          <w:lang w:val="es-ES"/>
        </w:rPr>
        <w:t xml:space="preserve">Coordinador del Departamento de Enlace Comunitario </w:t>
      </w:r>
    </w:p>
    <w:p w14:paraId="6D647491" w14:textId="77777777" w:rsidR="002138DB" w:rsidRPr="00BD562B" w:rsidRDefault="002138DB" w:rsidP="002138DB">
      <w:pPr>
        <w:rPr>
          <w:rFonts w:asciiTheme="minorHAnsi" w:hAnsiTheme="minorHAnsi" w:cs="Calibri"/>
          <w:bCs/>
          <w:szCs w:val="24"/>
          <w:lang w:val="es-ES"/>
        </w:rPr>
      </w:pPr>
    </w:p>
    <w:p w14:paraId="41D8DC41" w14:textId="77777777" w:rsidR="002138DB" w:rsidRPr="00BD562B" w:rsidRDefault="002138DB" w:rsidP="002138DB">
      <w:pPr>
        <w:rPr>
          <w:rFonts w:asciiTheme="minorHAnsi" w:hAnsiTheme="minorHAnsi" w:cs="Calibri"/>
          <w:bCs/>
          <w:szCs w:val="24"/>
          <w:lang w:val="es-ES"/>
        </w:rPr>
      </w:pPr>
    </w:p>
    <w:p w14:paraId="378693F0" w14:textId="77777777" w:rsidR="00290706" w:rsidRPr="00BD562B" w:rsidRDefault="00290706">
      <w:pPr>
        <w:rPr>
          <w:rFonts w:asciiTheme="minorHAnsi" w:hAnsiTheme="minorHAnsi"/>
          <w:b/>
          <w:sz w:val="52"/>
          <w:szCs w:val="52"/>
          <w:lang w:val="es-ES"/>
        </w:rPr>
      </w:pPr>
      <w:r w:rsidRPr="00BD562B">
        <w:rPr>
          <w:rFonts w:asciiTheme="minorHAnsi" w:hAnsiTheme="minorHAnsi"/>
          <w:b/>
          <w:sz w:val="52"/>
          <w:szCs w:val="52"/>
          <w:lang w:val="es-ES"/>
        </w:rPr>
        <w:br w:type="page"/>
      </w:r>
    </w:p>
    <w:p w14:paraId="40E62E5C" w14:textId="77777777" w:rsidR="00290706" w:rsidRPr="00BD562B" w:rsidRDefault="00290706" w:rsidP="002138DB">
      <w:pPr>
        <w:jc w:val="center"/>
        <w:rPr>
          <w:rFonts w:asciiTheme="minorHAnsi" w:hAnsiTheme="minorHAnsi"/>
          <w:b/>
          <w:sz w:val="52"/>
          <w:szCs w:val="52"/>
          <w:lang w:val="es-ES"/>
        </w:rPr>
      </w:pPr>
    </w:p>
    <w:p w14:paraId="598D66E6" w14:textId="77777777" w:rsidR="00D97B94" w:rsidRPr="00BD562B" w:rsidRDefault="00BA1BFD" w:rsidP="002138DB">
      <w:pPr>
        <w:jc w:val="center"/>
        <w:rPr>
          <w:rFonts w:asciiTheme="minorHAnsi" w:hAnsiTheme="minorHAnsi"/>
          <w:b/>
          <w:sz w:val="52"/>
          <w:szCs w:val="52"/>
          <w:lang w:val="es-ES"/>
        </w:rPr>
      </w:pPr>
      <w:r w:rsidRPr="00BD562B">
        <w:rPr>
          <w:rFonts w:asciiTheme="minorHAnsi" w:hAnsiTheme="minorHAnsi"/>
          <w:b/>
          <w:sz w:val="52"/>
          <w:szCs w:val="52"/>
          <w:lang w:val="es-ES"/>
        </w:rPr>
        <w:t>Índice</w:t>
      </w:r>
    </w:p>
    <w:p w14:paraId="3A025D01" w14:textId="77777777" w:rsidR="00D97B94" w:rsidRPr="00BD562B" w:rsidRDefault="00D97B94" w:rsidP="000C0239">
      <w:pPr>
        <w:pStyle w:val="Title"/>
        <w:spacing w:line="360" w:lineRule="auto"/>
        <w:jc w:val="left"/>
        <w:rPr>
          <w:rFonts w:asciiTheme="minorHAnsi" w:hAnsiTheme="minorHAnsi" w:cs="Calibri"/>
          <w:szCs w:val="24"/>
          <w:lang w:val="es-ES"/>
        </w:rPr>
      </w:pPr>
      <w:r w:rsidRPr="00BD562B">
        <w:rPr>
          <w:rFonts w:asciiTheme="minorHAnsi" w:hAnsiTheme="minorHAnsi" w:cs="Calibri"/>
          <w:szCs w:val="24"/>
          <w:lang w:val="es-ES"/>
        </w:rPr>
        <w:t>ELAC</w:t>
      </w:r>
    </w:p>
    <w:p w14:paraId="07B6CBE7" w14:textId="59D4A33D" w:rsidR="00D97B94" w:rsidRPr="00BD562B" w:rsidRDefault="00D97B94" w:rsidP="000C0239">
      <w:pPr>
        <w:tabs>
          <w:tab w:val="right" w:leader="dot" w:pos="9180"/>
          <w:tab w:val="left" w:pos="9270"/>
        </w:tabs>
        <w:spacing w:line="360" w:lineRule="auto"/>
        <w:ind w:right="86"/>
        <w:rPr>
          <w:rFonts w:asciiTheme="minorHAnsi" w:hAnsiTheme="minorHAnsi" w:cs="Calibri"/>
          <w:sz w:val="22"/>
          <w:szCs w:val="22"/>
          <w:lang w:val="es-MX"/>
        </w:rPr>
      </w:pPr>
      <w:r w:rsidRPr="00BD562B">
        <w:rPr>
          <w:rFonts w:asciiTheme="minorHAnsi" w:hAnsiTheme="minorHAnsi" w:cs="Calibri"/>
          <w:sz w:val="22"/>
          <w:szCs w:val="22"/>
          <w:lang w:val="es-MX"/>
        </w:rPr>
        <w:t>Descripción del Comité</w:t>
      </w:r>
      <w:r w:rsidRPr="00BD562B">
        <w:rPr>
          <w:rFonts w:asciiTheme="minorHAnsi" w:hAnsiTheme="minorHAnsi" w:cs="Calibri"/>
          <w:b/>
          <w:sz w:val="22"/>
          <w:szCs w:val="22"/>
          <w:lang w:val="es-MX"/>
        </w:rPr>
        <w:t xml:space="preserve"> </w:t>
      </w:r>
      <w:r w:rsidRPr="00BD562B">
        <w:rPr>
          <w:rFonts w:asciiTheme="minorHAnsi" w:hAnsiTheme="minorHAnsi" w:cs="Calibri"/>
          <w:sz w:val="22"/>
          <w:szCs w:val="22"/>
          <w:lang w:val="es-MX"/>
        </w:rPr>
        <w:t>ELAC</w:t>
      </w:r>
      <w:r w:rsidRPr="00BD562B">
        <w:rPr>
          <w:rFonts w:asciiTheme="minorHAnsi" w:hAnsiTheme="minorHAnsi" w:cs="Calibri"/>
          <w:sz w:val="22"/>
          <w:szCs w:val="22"/>
          <w:lang w:val="es-MX"/>
        </w:rPr>
        <w:tab/>
      </w:r>
      <w:r w:rsidR="001234C1">
        <w:rPr>
          <w:rFonts w:asciiTheme="minorHAnsi" w:hAnsiTheme="minorHAnsi" w:cs="Calibri"/>
          <w:sz w:val="22"/>
          <w:szCs w:val="22"/>
          <w:lang w:val="es-MX"/>
        </w:rPr>
        <w:t>4</w:t>
      </w:r>
    </w:p>
    <w:p w14:paraId="0AB91CE9" w14:textId="4D875152" w:rsidR="00D97B94" w:rsidRPr="00BD562B" w:rsidRDefault="00D97B94" w:rsidP="000C0239">
      <w:pPr>
        <w:tabs>
          <w:tab w:val="right" w:leader="dot" w:pos="9180"/>
        </w:tabs>
        <w:spacing w:line="360" w:lineRule="auto"/>
        <w:ind w:right="86"/>
        <w:rPr>
          <w:rFonts w:asciiTheme="minorHAnsi" w:hAnsiTheme="minorHAnsi" w:cs="Calibri"/>
          <w:sz w:val="22"/>
          <w:szCs w:val="22"/>
          <w:lang w:val="es-ES"/>
        </w:rPr>
      </w:pPr>
      <w:r w:rsidRPr="00BD562B">
        <w:rPr>
          <w:rFonts w:asciiTheme="minorHAnsi" w:hAnsiTheme="minorHAnsi" w:cs="Calibri"/>
          <w:sz w:val="22"/>
          <w:szCs w:val="22"/>
          <w:lang w:val="es-ES"/>
        </w:rPr>
        <w:t xml:space="preserve">Normas del comité ELAC </w:t>
      </w:r>
      <w:r w:rsidRPr="00BD562B">
        <w:rPr>
          <w:rFonts w:asciiTheme="minorHAnsi" w:hAnsiTheme="minorHAnsi" w:cs="Calibri"/>
          <w:sz w:val="22"/>
          <w:szCs w:val="22"/>
          <w:lang w:val="es-ES"/>
        </w:rPr>
        <w:tab/>
      </w:r>
      <w:r w:rsidR="001234C1">
        <w:rPr>
          <w:rFonts w:asciiTheme="minorHAnsi" w:hAnsiTheme="minorHAnsi" w:cs="Calibri"/>
          <w:sz w:val="22"/>
          <w:szCs w:val="22"/>
          <w:lang w:val="es-ES"/>
        </w:rPr>
        <w:t>5</w:t>
      </w:r>
    </w:p>
    <w:p w14:paraId="06A0C770" w14:textId="08E7B140" w:rsidR="00C335D9" w:rsidRPr="00BD562B" w:rsidRDefault="00C335D9" w:rsidP="000C0239">
      <w:pPr>
        <w:tabs>
          <w:tab w:val="right" w:leader="dot" w:pos="9180"/>
        </w:tabs>
        <w:spacing w:line="360" w:lineRule="auto"/>
        <w:ind w:right="86"/>
        <w:rPr>
          <w:rFonts w:asciiTheme="minorHAnsi" w:hAnsiTheme="minorHAnsi" w:cs="Calibri"/>
          <w:sz w:val="22"/>
          <w:szCs w:val="22"/>
          <w:lang w:val="es-ES"/>
        </w:rPr>
      </w:pPr>
      <w:r w:rsidRPr="00BD562B">
        <w:rPr>
          <w:rFonts w:asciiTheme="minorHAnsi" w:hAnsiTheme="minorHAnsi" w:cs="Calibri"/>
          <w:sz w:val="22"/>
          <w:szCs w:val="22"/>
          <w:lang w:val="es-ES"/>
        </w:rPr>
        <w:t>Temas para las reuniones del comité ELAC………………………………………………………………………</w:t>
      </w:r>
      <w:r w:rsidR="00C767CE" w:rsidRPr="00BD562B">
        <w:rPr>
          <w:rFonts w:asciiTheme="minorHAnsi" w:hAnsiTheme="minorHAnsi" w:cs="Calibri"/>
          <w:sz w:val="22"/>
          <w:szCs w:val="22"/>
          <w:lang w:val="es-ES"/>
        </w:rPr>
        <w:tab/>
      </w:r>
      <w:r w:rsidR="001234C1">
        <w:rPr>
          <w:rFonts w:asciiTheme="minorHAnsi" w:hAnsiTheme="minorHAnsi" w:cs="Calibri"/>
          <w:sz w:val="22"/>
          <w:szCs w:val="22"/>
          <w:lang w:val="es-ES"/>
        </w:rPr>
        <w:t>6</w:t>
      </w:r>
    </w:p>
    <w:p w14:paraId="610FD2C7" w14:textId="5EBAEFA1" w:rsidR="00C335D9" w:rsidRDefault="001234C1" w:rsidP="000C0239">
      <w:pPr>
        <w:tabs>
          <w:tab w:val="right" w:leader="dot" w:pos="9180"/>
        </w:tabs>
        <w:spacing w:line="360" w:lineRule="auto"/>
        <w:ind w:right="86"/>
        <w:rPr>
          <w:rFonts w:asciiTheme="minorHAnsi" w:hAnsiTheme="minorHAnsi" w:cs="Calibri"/>
          <w:sz w:val="22"/>
          <w:szCs w:val="22"/>
          <w:lang w:val="es-ES"/>
        </w:rPr>
      </w:pPr>
      <w:r>
        <w:rPr>
          <w:rFonts w:asciiTheme="minorHAnsi" w:hAnsiTheme="minorHAnsi" w:cs="Calibri"/>
          <w:sz w:val="22"/>
          <w:szCs w:val="22"/>
          <w:lang w:val="es-ES"/>
        </w:rPr>
        <w:t>Condiciones que se deben garantizar en las elecciones de los representantes del comité ELAC</w:t>
      </w:r>
      <w:r w:rsidR="00C335D9" w:rsidRPr="00BD562B">
        <w:rPr>
          <w:rFonts w:asciiTheme="minorHAnsi" w:hAnsiTheme="minorHAnsi" w:cs="Calibri"/>
          <w:sz w:val="22"/>
          <w:szCs w:val="22"/>
          <w:lang w:val="es-ES"/>
        </w:rPr>
        <w:tab/>
      </w:r>
      <w:r>
        <w:rPr>
          <w:rFonts w:asciiTheme="minorHAnsi" w:hAnsiTheme="minorHAnsi" w:cs="Calibri"/>
          <w:sz w:val="22"/>
          <w:szCs w:val="22"/>
          <w:lang w:val="es-ES"/>
        </w:rPr>
        <w:t>7</w:t>
      </w:r>
    </w:p>
    <w:p w14:paraId="3715F3E3" w14:textId="4487DB57" w:rsidR="00C335D9" w:rsidRPr="00BD562B" w:rsidRDefault="00C335D9" w:rsidP="00C335D9">
      <w:pPr>
        <w:tabs>
          <w:tab w:val="right" w:leader="dot" w:pos="9180"/>
        </w:tabs>
        <w:spacing w:line="360" w:lineRule="auto"/>
        <w:ind w:right="86"/>
        <w:rPr>
          <w:rFonts w:asciiTheme="minorHAnsi" w:hAnsiTheme="minorHAnsi" w:cs="Calibri"/>
          <w:sz w:val="22"/>
          <w:szCs w:val="22"/>
          <w:lang w:val="es-ES"/>
        </w:rPr>
      </w:pPr>
      <w:r w:rsidRPr="00BD562B">
        <w:rPr>
          <w:rFonts w:asciiTheme="minorHAnsi" w:hAnsiTheme="minorHAnsi" w:cs="Calibri"/>
          <w:sz w:val="22"/>
          <w:szCs w:val="22"/>
          <w:lang w:val="es-ES"/>
        </w:rPr>
        <w:t xml:space="preserve">Estrategias del comité ELAC para la vinculación con la comunidad </w:t>
      </w:r>
      <w:r w:rsidRPr="00BD562B">
        <w:rPr>
          <w:rFonts w:asciiTheme="minorHAnsi" w:hAnsiTheme="minorHAnsi" w:cs="Calibri"/>
          <w:sz w:val="22"/>
          <w:szCs w:val="22"/>
          <w:lang w:val="es-ES"/>
        </w:rPr>
        <w:tab/>
      </w:r>
      <w:r w:rsidR="001234C1">
        <w:rPr>
          <w:rFonts w:asciiTheme="minorHAnsi" w:hAnsiTheme="minorHAnsi" w:cs="Calibri"/>
          <w:sz w:val="22"/>
          <w:szCs w:val="22"/>
          <w:lang w:val="es-ES"/>
        </w:rPr>
        <w:t>9</w:t>
      </w:r>
    </w:p>
    <w:p w14:paraId="603A0BE7" w14:textId="2AF66901" w:rsidR="00C335D9" w:rsidRPr="00BD562B" w:rsidRDefault="00C335D9" w:rsidP="00C335D9">
      <w:pPr>
        <w:tabs>
          <w:tab w:val="right" w:leader="dot" w:pos="9180"/>
        </w:tabs>
        <w:spacing w:line="360" w:lineRule="auto"/>
        <w:ind w:right="86"/>
        <w:rPr>
          <w:rFonts w:asciiTheme="minorHAnsi" w:hAnsiTheme="minorHAnsi" w:cs="Calibri"/>
          <w:sz w:val="22"/>
          <w:szCs w:val="22"/>
          <w:lang w:val="es-MX"/>
        </w:rPr>
      </w:pPr>
      <w:r w:rsidRPr="00BD562B">
        <w:rPr>
          <w:rFonts w:asciiTheme="minorHAnsi" w:hAnsiTheme="minorHAnsi"/>
          <w:sz w:val="22"/>
          <w:szCs w:val="22"/>
        </w:rPr>
        <w:t>Información para los padres y declaración para nominarse como candidato</w:t>
      </w:r>
      <w:r w:rsidRPr="00BD562B">
        <w:rPr>
          <w:rFonts w:asciiTheme="minorHAnsi" w:hAnsiTheme="minorHAnsi" w:cs="Calibri"/>
          <w:sz w:val="22"/>
          <w:szCs w:val="22"/>
          <w:lang w:val="es-MX"/>
        </w:rPr>
        <w:tab/>
      </w:r>
      <w:r w:rsidR="001234C1">
        <w:rPr>
          <w:rFonts w:asciiTheme="minorHAnsi" w:hAnsiTheme="minorHAnsi" w:cs="Calibri"/>
          <w:sz w:val="22"/>
          <w:szCs w:val="22"/>
          <w:lang w:val="es-MX"/>
        </w:rPr>
        <w:t>10</w:t>
      </w:r>
    </w:p>
    <w:p w14:paraId="2DE77EDA" w14:textId="5A387428" w:rsidR="00C335D9" w:rsidRPr="00BD562B" w:rsidRDefault="00C335D9" w:rsidP="00C335D9">
      <w:pPr>
        <w:tabs>
          <w:tab w:val="right" w:leader="dot" w:pos="9180"/>
        </w:tabs>
        <w:spacing w:line="360" w:lineRule="auto"/>
        <w:ind w:right="86"/>
        <w:rPr>
          <w:rFonts w:asciiTheme="minorHAnsi" w:hAnsiTheme="minorHAnsi" w:cs="Calibri"/>
          <w:sz w:val="22"/>
          <w:szCs w:val="22"/>
          <w:lang w:val="es-ES"/>
        </w:rPr>
      </w:pPr>
      <w:r w:rsidRPr="00BD562B">
        <w:rPr>
          <w:rFonts w:asciiTheme="minorHAnsi" w:hAnsiTheme="minorHAnsi" w:cs="Calibri"/>
          <w:sz w:val="22"/>
          <w:szCs w:val="22"/>
          <w:lang w:val="es-ES"/>
        </w:rPr>
        <w:t xml:space="preserve">Carta de introducción del comité ELAC – Plantilla de la papeleta de votación </w:t>
      </w:r>
      <w:r w:rsidRPr="00BD562B">
        <w:rPr>
          <w:rFonts w:asciiTheme="minorHAnsi" w:hAnsiTheme="minorHAnsi" w:cs="Calibri"/>
          <w:sz w:val="22"/>
          <w:szCs w:val="22"/>
          <w:lang w:val="es-ES"/>
        </w:rPr>
        <w:tab/>
      </w:r>
      <w:r w:rsidR="001234C1">
        <w:rPr>
          <w:rFonts w:asciiTheme="minorHAnsi" w:hAnsiTheme="minorHAnsi" w:cs="Calibri"/>
          <w:sz w:val="22"/>
          <w:szCs w:val="22"/>
          <w:lang w:val="es-ES"/>
        </w:rPr>
        <w:t>11</w:t>
      </w:r>
    </w:p>
    <w:p w14:paraId="24FA342F" w14:textId="42CD0E47" w:rsidR="00C335D9" w:rsidRPr="00BD562B" w:rsidRDefault="00C335D9" w:rsidP="00C335D9">
      <w:pPr>
        <w:tabs>
          <w:tab w:val="right" w:leader="dot" w:pos="9180"/>
        </w:tabs>
        <w:spacing w:line="360" w:lineRule="auto"/>
        <w:ind w:right="86"/>
        <w:rPr>
          <w:rFonts w:asciiTheme="minorHAnsi" w:hAnsiTheme="minorHAnsi" w:cs="Calibri"/>
          <w:sz w:val="22"/>
          <w:szCs w:val="22"/>
          <w:lang w:val="es-ES"/>
        </w:rPr>
      </w:pPr>
      <w:r w:rsidRPr="00BD562B">
        <w:rPr>
          <w:rFonts w:asciiTheme="minorHAnsi" w:hAnsiTheme="minorHAnsi" w:cs="Calibri"/>
          <w:sz w:val="22"/>
          <w:szCs w:val="22"/>
          <w:lang w:val="es-ES"/>
        </w:rPr>
        <w:t>Plantilla de la papeleta de votación del comité ELAC</w:t>
      </w:r>
      <w:r w:rsidRPr="00BD562B">
        <w:rPr>
          <w:rFonts w:asciiTheme="minorHAnsi" w:hAnsiTheme="minorHAnsi" w:cs="Calibri"/>
          <w:sz w:val="22"/>
          <w:szCs w:val="22"/>
          <w:lang w:val="es-ES"/>
        </w:rPr>
        <w:tab/>
      </w:r>
      <w:r w:rsidR="001234C1">
        <w:rPr>
          <w:rFonts w:asciiTheme="minorHAnsi" w:hAnsiTheme="minorHAnsi" w:cs="Calibri"/>
          <w:sz w:val="22"/>
          <w:szCs w:val="22"/>
          <w:lang w:val="es-ES"/>
        </w:rPr>
        <w:t>1</w:t>
      </w:r>
      <w:r w:rsidRPr="00BD562B">
        <w:rPr>
          <w:rFonts w:asciiTheme="minorHAnsi" w:hAnsiTheme="minorHAnsi" w:cs="Calibri"/>
          <w:sz w:val="22"/>
          <w:szCs w:val="22"/>
          <w:lang w:val="es-ES"/>
        </w:rPr>
        <w:t>2</w:t>
      </w:r>
    </w:p>
    <w:p w14:paraId="2DB0B163" w14:textId="38B6B255" w:rsidR="00C335D9" w:rsidRPr="00BD562B" w:rsidRDefault="00C335D9" w:rsidP="00C335D9">
      <w:pPr>
        <w:tabs>
          <w:tab w:val="right" w:leader="dot" w:pos="9180"/>
        </w:tabs>
        <w:spacing w:line="360" w:lineRule="auto"/>
        <w:ind w:right="86"/>
        <w:rPr>
          <w:rFonts w:asciiTheme="minorHAnsi" w:hAnsiTheme="minorHAnsi" w:cs="Calibri"/>
          <w:sz w:val="22"/>
          <w:szCs w:val="22"/>
          <w:lang w:val="es-ES"/>
        </w:rPr>
      </w:pPr>
      <w:r w:rsidRPr="00BD562B">
        <w:rPr>
          <w:rFonts w:asciiTheme="minorHAnsi" w:hAnsiTheme="minorHAnsi" w:cs="Calibri"/>
          <w:sz w:val="22"/>
          <w:szCs w:val="22"/>
          <w:lang w:val="es-ES"/>
        </w:rPr>
        <w:t>Lista de Temas a tratarse en las juntas del Comité ELAC………………………………………………</w:t>
      </w:r>
      <w:r w:rsidR="00C767CE" w:rsidRPr="00BD562B">
        <w:rPr>
          <w:rFonts w:asciiTheme="minorHAnsi" w:hAnsiTheme="minorHAnsi" w:cs="Calibri"/>
          <w:sz w:val="22"/>
          <w:szCs w:val="22"/>
          <w:lang w:val="es-ES"/>
        </w:rPr>
        <w:tab/>
      </w:r>
      <w:r w:rsidRPr="00BD562B">
        <w:rPr>
          <w:rFonts w:asciiTheme="minorHAnsi" w:hAnsiTheme="minorHAnsi" w:cs="Calibri"/>
          <w:sz w:val="22"/>
          <w:szCs w:val="22"/>
          <w:lang w:val="es-ES"/>
        </w:rPr>
        <w:t>….</w:t>
      </w:r>
      <w:r w:rsidR="001234C1">
        <w:rPr>
          <w:rFonts w:asciiTheme="minorHAnsi" w:hAnsiTheme="minorHAnsi" w:cs="Calibri"/>
          <w:sz w:val="22"/>
          <w:szCs w:val="22"/>
          <w:lang w:val="es-ES"/>
        </w:rPr>
        <w:t>13</w:t>
      </w:r>
    </w:p>
    <w:p w14:paraId="6E91F349" w14:textId="76C1A271" w:rsidR="00D97B94" w:rsidRPr="00BD562B" w:rsidRDefault="00D97B94" w:rsidP="000C0239">
      <w:pPr>
        <w:tabs>
          <w:tab w:val="right" w:leader="dot" w:pos="9180"/>
        </w:tabs>
        <w:spacing w:line="360" w:lineRule="auto"/>
        <w:ind w:right="86"/>
        <w:rPr>
          <w:rFonts w:asciiTheme="minorHAnsi" w:hAnsiTheme="minorHAnsi" w:cs="Calibri"/>
          <w:sz w:val="22"/>
          <w:szCs w:val="22"/>
          <w:lang w:val="es-ES"/>
        </w:rPr>
      </w:pPr>
      <w:r w:rsidRPr="00BD562B">
        <w:rPr>
          <w:rFonts w:asciiTheme="minorHAnsi" w:hAnsiTheme="minorHAnsi" w:cs="Calibri"/>
          <w:sz w:val="22"/>
          <w:szCs w:val="22"/>
          <w:lang w:val="es-ES"/>
        </w:rPr>
        <w:t>Preparación para las reuniones del comit</w:t>
      </w:r>
      <w:r w:rsidRPr="00BD562B">
        <w:rPr>
          <w:rFonts w:asciiTheme="minorHAnsi" w:hAnsiTheme="minorHAnsi"/>
          <w:sz w:val="22"/>
          <w:szCs w:val="22"/>
          <w:lang w:val="es-ES"/>
        </w:rPr>
        <w:t xml:space="preserve">é </w:t>
      </w:r>
      <w:r w:rsidR="00C335D9" w:rsidRPr="00BD562B">
        <w:rPr>
          <w:rFonts w:asciiTheme="minorHAnsi" w:hAnsiTheme="minorHAnsi" w:cs="Calibri"/>
          <w:sz w:val="22"/>
          <w:szCs w:val="22"/>
          <w:lang w:val="es-ES"/>
        </w:rPr>
        <w:t>ELAC</w:t>
      </w:r>
      <w:r w:rsidR="00C335D9" w:rsidRPr="00BD562B">
        <w:rPr>
          <w:rFonts w:asciiTheme="minorHAnsi" w:hAnsiTheme="minorHAnsi" w:cs="Calibri"/>
          <w:sz w:val="22"/>
          <w:szCs w:val="22"/>
          <w:lang w:val="es-ES"/>
        </w:rPr>
        <w:tab/>
      </w:r>
      <w:r w:rsidR="001234C1">
        <w:rPr>
          <w:rFonts w:asciiTheme="minorHAnsi" w:hAnsiTheme="minorHAnsi" w:cs="Calibri"/>
          <w:sz w:val="22"/>
          <w:szCs w:val="22"/>
          <w:lang w:val="es-ES"/>
        </w:rPr>
        <w:t>14</w:t>
      </w:r>
    </w:p>
    <w:p w14:paraId="702F2CEE" w14:textId="789F4283" w:rsidR="00D97B94" w:rsidRPr="00BD562B" w:rsidRDefault="00D97B94" w:rsidP="000C0239">
      <w:pPr>
        <w:pStyle w:val="Heading1"/>
        <w:tabs>
          <w:tab w:val="right" w:leader="dot" w:pos="9180"/>
        </w:tabs>
        <w:spacing w:line="360" w:lineRule="auto"/>
        <w:ind w:right="86"/>
        <w:jc w:val="left"/>
        <w:rPr>
          <w:rFonts w:asciiTheme="minorHAnsi" w:hAnsiTheme="minorHAnsi" w:cs="Calibri"/>
          <w:b w:val="0"/>
          <w:sz w:val="22"/>
          <w:szCs w:val="22"/>
          <w:lang w:val="es-MX"/>
        </w:rPr>
      </w:pPr>
      <w:r w:rsidRPr="00BD562B">
        <w:rPr>
          <w:rFonts w:asciiTheme="minorHAnsi" w:hAnsiTheme="minorHAnsi"/>
          <w:b w:val="0"/>
          <w:sz w:val="22"/>
          <w:szCs w:val="22"/>
        </w:rPr>
        <w:t>Las responsabilidades de los funcionarios del comité ELAC</w:t>
      </w:r>
      <w:r w:rsidR="00C335D9" w:rsidRPr="00BD562B">
        <w:rPr>
          <w:rFonts w:asciiTheme="minorHAnsi" w:hAnsiTheme="minorHAnsi" w:cs="Calibri"/>
          <w:b w:val="0"/>
          <w:sz w:val="22"/>
          <w:szCs w:val="22"/>
          <w:lang w:val="es-MX"/>
        </w:rPr>
        <w:tab/>
      </w:r>
      <w:r w:rsidR="001234C1">
        <w:rPr>
          <w:rFonts w:asciiTheme="minorHAnsi" w:hAnsiTheme="minorHAnsi" w:cs="Calibri"/>
          <w:b w:val="0"/>
          <w:sz w:val="22"/>
          <w:szCs w:val="22"/>
          <w:lang w:val="es-MX"/>
        </w:rPr>
        <w:t>15</w:t>
      </w:r>
    </w:p>
    <w:p w14:paraId="34A9DDA8" w14:textId="77777777" w:rsidR="001234C1" w:rsidRPr="00817BE1" w:rsidRDefault="001234C1" w:rsidP="001234C1">
      <w:pPr>
        <w:pStyle w:val="Heading1"/>
        <w:tabs>
          <w:tab w:val="right" w:leader="dot" w:pos="9180"/>
        </w:tabs>
        <w:spacing w:line="360" w:lineRule="auto"/>
        <w:ind w:right="86"/>
        <w:jc w:val="left"/>
        <w:rPr>
          <w:rFonts w:asciiTheme="minorHAnsi" w:hAnsiTheme="minorHAnsi" w:cs="Calibri"/>
          <w:lang w:val="es-MX"/>
        </w:rPr>
      </w:pPr>
      <w:r w:rsidRPr="00817BE1">
        <w:rPr>
          <w:rFonts w:asciiTheme="minorHAnsi" w:hAnsiTheme="minorHAnsi" w:cs="Calibri"/>
          <w:lang w:val="es-MX"/>
        </w:rPr>
        <w:t>MDAC</w:t>
      </w:r>
    </w:p>
    <w:p w14:paraId="73A94AEC" w14:textId="6049CF73" w:rsidR="001234C1" w:rsidRPr="00817BE1" w:rsidRDefault="001234C1" w:rsidP="001234C1">
      <w:pPr>
        <w:pStyle w:val="Heading1"/>
        <w:tabs>
          <w:tab w:val="right" w:leader="dot" w:pos="9180"/>
        </w:tabs>
        <w:spacing w:line="360" w:lineRule="auto"/>
        <w:ind w:right="86"/>
        <w:jc w:val="left"/>
        <w:rPr>
          <w:rFonts w:asciiTheme="minorHAnsi" w:hAnsiTheme="minorHAnsi" w:cs="Calibri"/>
          <w:b w:val="0"/>
          <w:sz w:val="22"/>
          <w:szCs w:val="22"/>
          <w:lang w:val="es-MX"/>
        </w:rPr>
      </w:pPr>
      <w:r w:rsidRPr="00817BE1">
        <w:rPr>
          <w:rFonts w:asciiTheme="minorHAnsi" w:hAnsiTheme="minorHAnsi" w:cs="Calibri"/>
          <w:b w:val="0"/>
          <w:sz w:val="22"/>
          <w:szCs w:val="22"/>
          <w:lang w:val="es-MX"/>
        </w:rPr>
        <w:t>Descripción del Comité Consejero Multilingüe del Distrito (MDAC)</w:t>
      </w:r>
      <w:r w:rsidRPr="00817BE1">
        <w:rPr>
          <w:rFonts w:asciiTheme="minorHAnsi" w:hAnsiTheme="minorHAnsi" w:cs="Calibri"/>
          <w:b w:val="0"/>
          <w:sz w:val="22"/>
          <w:szCs w:val="22"/>
          <w:lang w:val="es-MX"/>
        </w:rPr>
        <w:tab/>
      </w:r>
      <w:r w:rsidR="0084653F">
        <w:rPr>
          <w:rFonts w:asciiTheme="minorHAnsi" w:hAnsiTheme="minorHAnsi" w:cs="Calibri"/>
          <w:b w:val="0"/>
          <w:sz w:val="22"/>
          <w:szCs w:val="22"/>
          <w:lang w:val="es-MX"/>
        </w:rPr>
        <w:t>16</w:t>
      </w:r>
    </w:p>
    <w:p w14:paraId="1EFC9496" w14:textId="6A9E4150" w:rsidR="0084653F" w:rsidRPr="00817BE1" w:rsidRDefault="0084653F" w:rsidP="0084653F">
      <w:pPr>
        <w:tabs>
          <w:tab w:val="right" w:leader="dot" w:pos="9180"/>
        </w:tabs>
        <w:spacing w:line="360" w:lineRule="auto"/>
        <w:ind w:right="86"/>
        <w:rPr>
          <w:rFonts w:asciiTheme="minorHAnsi" w:hAnsiTheme="minorHAnsi" w:cs="Calibri"/>
          <w:sz w:val="22"/>
          <w:szCs w:val="22"/>
          <w:lang w:val="es-MX"/>
        </w:rPr>
      </w:pPr>
      <w:r w:rsidRPr="00817BE1">
        <w:rPr>
          <w:rFonts w:asciiTheme="minorHAnsi" w:hAnsiTheme="minorHAnsi"/>
          <w:sz w:val="22"/>
          <w:szCs w:val="22"/>
        </w:rPr>
        <w:t>Formulario de Representantes del comité ELAC en el MDAC</w:t>
      </w:r>
      <w:r>
        <w:rPr>
          <w:rFonts w:asciiTheme="minorHAnsi" w:hAnsiTheme="minorHAnsi" w:cs="Calibri"/>
          <w:sz w:val="22"/>
          <w:szCs w:val="22"/>
          <w:lang w:val="es-MX"/>
        </w:rPr>
        <w:tab/>
        <w:t>1</w:t>
      </w:r>
      <w:r>
        <w:rPr>
          <w:rFonts w:asciiTheme="minorHAnsi" w:hAnsiTheme="minorHAnsi" w:cs="Calibri"/>
          <w:sz w:val="22"/>
          <w:szCs w:val="22"/>
          <w:lang w:val="es-MX"/>
        </w:rPr>
        <w:t>7</w:t>
      </w:r>
    </w:p>
    <w:p w14:paraId="24172167" w14:textId="77777777" w:rsidR="001234C1" w:rsidRPr="0069221E" w:rsidRDefault="001234C1" w:rsidP="001234C1">
      <w:pPr>
        <w:tabs>
          <w:tab w:val="right" w:leader="dot" w:pos="9180"/>
        </w:tabs>
        <w:spacing w:line="360" w:lineRule="auto"/>
        <w:ind w:right="86"/>
        <w:rPr>
          <w:rFonts w:asciiTheme="minorHAnsi" w:hAnsiTheme="minorHAnsi" w:cs="Calibri"/>
          <w:b/>
          <w:szCs w:val="24"/>
          <w:lang w:val="es-ES"/>
        </w:rPr>
      </w:pPr>
      <w:r w:rsidRPr="0069221E">
        <w:rPr>
          <w:rFonts w:asciiTheme="minorHAnsi" w:hAnsiTheme="minorHAnsi" w:cs="Calibri"/>
          <w:b/>
          <w:szCs w:val="24"/>
          <w:lang w:val="es-ES"/>
        </w:rPr>
        <w:t xml:space="preserve">Referencias </w:t>
      </w:r>
    </w:p>
    <w:p w14:paraId="6F7931D1" w14:textId="6D235987" w:rsidR="00C335D9" w:rsidRPr="00BD562B" w:rsidRDefault="00C335D9" w:rsidP="00C335D9">
      <w:pPr>
        <w:tabs>
          <w:tab w:val="right" w:leader="dot" w:pos="9180"/>
        </w:tabs>
        <w:spacing w:line="360" w:lineRule="auto"/>
        <w:ind w:right="86"/>
        <w:rPr>
          <w:rFonts w:asciiTheme="minorHAnsi" w:hAnsiTheme="minorHAnsi" w:cs="Calibri"/>
          <w:sz w:val="22"/>
          <w:szCs w:val="22"/>
          <w:lang w:val="es-MX"/>
        </w:rPr>
      </w:pPr>
      <w:r w:rsidRPr="00BD562B">
        <w:rPr>
          <w:rFonts w:asciiTheme="minorHAnsi" w:hAnsiTheme="minorHAnsi" w:cs="Arial"/>
          <w:sz w:val="22"/>
          <w:szCs w:val="22"/>
          <w:lang w:val="es-MX"/>
        </w:rPr>
        <w:t xml:space="preserve">Censo Anual del Lenguaje </w:t>
      </w:r>
      <w:r w:rsidRPr="00BD562B">
        <w:rPr>
          <w:rFonts w:asciiTheme="minorHAnsi" w:hAnsiTheme="minorHAnsi" w:cs="Arial"/>
          <w:szCs w:val="22"/>
          <w:lang w:val="es-MX"/>
        </w:rPr>
        <w:t xml:space="preserve">– </w:t>
      </w:r>
      <w:r w:rsidRPr="00BD562B">
        <w:rPr>
          <w:rFonts w:asciiTheme="minorHAnsi" w:hAnsiTheme="minorHAnsi" w:cs="Calibri"/>
          <w:sz w:val="22"/>
          <w:szCs w:val="22"/>
          <w:lang w:val="es-MX"/>
        </w:rPr>
        <w:t>Guía y preguntas sobre el censo</w:t>
      </w:r>
      <w:r w:rsidRPr="00BD562B">
        <w:rPr>
          <w:rFonts w:asciiTheme="minorHAnsi" w:hAnsiTheme="minorHAnsi" w:cs="Calibri"/>
          <w:sz w:val="22"/>
          <w:szCs w:val="22"/>
          <w:lang w:val="es-MX"/>
        </w:rPr>
        <w:tab/>
      </w:r>
      <w:r w:rsidR="0084653F">
        <w:rPr>
          <w:rFonts w:asciiTheme="minorHAnsi" w:hAnsiTheme="minorHAnsi" w:cs="Calibri"/>
          <w:sz w:val="22"/>
          <w:szCs w:val="22"/>
          <w:lang w:val="es-MX"/>
        </w:rPr>
        <w:t>18</w:t>
      </w:r>
    </w:p>
    <w:p w14:paraId="177906C7" w14:textId="1D9B419E" w:rsidR="00C335D9" w:rsidRPr="00BD562B" w:rsidRDefault="00C335D9" w:rsidP="00C335D9">
      <w:pPr>
        <w:tabs>
          <w:tab w:val="right" w:leader="dot" w:pos="9180"/>
        </w:tabs>
        <w:spacing w:line="360" w:lineRule="auto"/>
        <w:ind w:right="86"/>
        <w:rPr>
          <w:rFonts w:asciiTheme="minorHAnsi" w:hAnsiTheme="minorHAnsi" w:cs="Calibri"/>
          <w:sz w:val="22"/>
          <w:szCs w:val="22"/>
          <w:lang w:val="es-MX"/>
        </w:rPr>
      </w:pPr>
      <w:r w:rsidRPr="00BD562B">
        <w:rPr>
          <w:rFonts w:asciiTheme="minorHAnsi" w:hAnsiTheme="minorHAnsi" w:cs="Calibri"/>
          <w:sz w:val="22"/>
          <w:szCs w:val="22"/>
          <w:lang w:val="es-MX"/>
        </w:rPr>
        <w:t>Reunión ELAC - Mociones</w:t>
      </w:r>
      <w:r w:rsidRPr="00BD562B">
        <w:rPr>
          <w:rFonts w:asciiTheme="minorHAnsi" w:hAnsiTheme="minorHAnsi" w:cs="Calibri"/>
          <w:sz w:val="22"/>
          <w:szCs w:val="22"/>
          <w:lang w:val="es-MX"/>
        </w:rPr>
        <w:tab/>
      </w:r>
      <w:r w:rsidR="0084653F">
        <w:rPr>
          <w:rFonts w:asciiTheme="minorHAnsi" w:hAnsiTheme="minorHAnsi" w:cs="Calibri"/>
          <w:sz w:val="22"/>
          <w:szCs w:val="22"/>
          <w:lang w:val="es-MX"/>
        </w:rPr>
        <w:t>19</w:t>
      </w:r>
    </w:p>
    <w:p w14:paraId="1905D0D8" w14:textId="4AC01DDD" w:rsidR="00C335D9" w:rsidRPr="00BD562B" w:rsidRDefault="00C335D9" w:rsidP="00C335D9">
      <w:pPr>
        <w:tabs>
          <w:tab w:val="right" w:leader="dot" w:pos="9180"/>
        </w:tabs>
        <w:spacing w:line="360" w:lineRule="auto"/>
        <w:ind w:right="86"/>
        <w:rPr>
          <w:rFonts w:asciiTheme="minorHAnsi" w:hAnsiTheme="minorHAnsi" w:cs="Calibri"/>
          <w:sz w:val="22"/>
          <w:szCs w:val="22"/>
          <w:lang w:val="es-MX"/>
        </w:rPr>
      </w:pPr>
      <w:r w:rsidRPr="00BD562B">
        <w:rPr>
          <w:rFonts w:asciiTheme="minorHAnsi" w:hAnsiTheme="minorHAnsi" w:cs="Calibri"/>
          <w:sz w:val="22"/>
          <w:szCs w:val="22"/>
          <w:lang w:val="es-MX"/>
        </w:rPr>
        <w:t>Reunión ELAC - Debates</w:t>
      </w:r>
      <w:r w:rsidRPr="00BD562B">
        <w:rPr>
          <w:rFonts w:asciiTheme="minorHAnsi" w:hAnsiTheme="minorHAnsi" w:cs="Calibri"/>
          <w:sz w:val="22"/>
          <w:szCs w:val="22"/>
          <w:lang w:val="es-MX"/>
        </w:rPr>
        <w:tab/>
      </w:r>
      <w:r w:rsidR="0084653F">
        <w:rPr>
          <w:rFonts w:asciiTheme="minorHAnsi" w:hAnsiTheme="minorHAnsi" w:cs="Calibri"/>
          <w:sz w:val="22"/>
          <w:szCs w:val="22"/>
          <w:lang w:val="es-MX"/>
        </w:rPr>
        <w:t>20</w:t>
      </w:r>
    </w:p>
    <w:p w14:paraId="0F29AC10" w14:textId="1BE0DDD2" w:rsidR="00C335D9" w:rsidRPr="00BD562B" w:rsidRDefault="00C335D9" w:rsidP="00C335D9">
      <w:pPr>
        <w:tabs>
          <w:tab w:val="right" w:leader="dot" w:pos="9180"/>
        </w:tabs>
        <w:spacing w:line="360" w:lineRule="auto"/>
        <w:ind w:right="86"/>
        <w:rPr>
          <w:rFonts w:asciiTheme="minorHAnsi" w:hAnsiTheme="minorHAnsi" w:cs="Calibri"/>
          <w:sz w:val="22"/>
          <w:szCs w:val="22"/>
          <w:lang w:val="es-MX"/>
        </w:rPr>
      </w:pPr>
      <w:r w:rsidRPr="00BD562B">
        <w:rPr>
          <w:rFonts w:asciiTheme="minorHAnsi" w:hAnsiTheme="minorHAnsi"/>
          <w:sz w:val="22"/>
          <w:szCs w:val="22"/>
        </w:rPr>
        <w:t>Reunión ELAC - La importancia de la asistencia escolar</w:t>
      </w:r>
      <w:r w:rsidRPr="00BD562B">
        <w:rPr>
          <w:rFonts w:asciiTheme="minorHAnsi" w:hAnsiTheme="minorHAnsi" w:cs="Calibri"/>
          <w:sz w:val="22"/>
          <w:szCs w:val="22"/>
          <w:lang w:val="es-MX"/>
        </w:rPr>
        <w:tab/>
      </w:r>
      <w:r w:rsidR="0084653F">
        <w:rPr>
          <w:rFonts w:asciiTheme="minorHAnsi" w:hAnsiTheme="minorHAnsi" w:cs="Calibri"/>
          <w:sz w:val="22"/>
          <w:szCs w:val="22"/>
          <w:lang w:val="es-MX"/>
        </w:rPr>
        <w:t>22</w:t>
      </w:r>
    </w:p>
    <w:p w14:paraId="4CBAA120" w14:textId="003383DD" w:rsidR="00C335D9" w:rsidRPr="00BD562B" w:rsidRDefault="00C335D9" w:rsidP="00C335D9">
      <w:pPr>
        <w:tabs>
          <w:tab w:val="right" w:leader="dot" w:pos="9180"/>
        </w:tabs>
        <w:spacing w:line="360" w:lineRule="auto"/>
        <w:ind w:right="86"/>
        <w:rPr>
          <w:rFonts w:asciiTheme="minorHAnsi" w:hAnsiTheme="minorHAnsi" w:cs="Calibri"/>
          <w:sz w:val="22"/>
          <w:szCs w:val="22"/>
          <w:lang w:val="es-ES"/>
        </w:rPr>
      </w:pPr>
      <w:r w:rsidRPr="00BD562B">
        <w:rPr>
          <w:rFonts w:asciiTheme="minorHAnsi" w:hAnsiTheme="minorHAnsi" w:cs="Calibri"/>
          <w:sz w:val="22"/>
          <w:szCs w:val="22"/>
          <w:lang w:val="es-ES"/>
        </w:rPr>
        <w:t>Guiones para llamadas telefónicas del comité ELAC</w:t>
      </w:r>
      <w:r w:rsidRPr="00BD562B">
        <w:rPr>
          <w:rFonts w:asciiTheme="minorHAnsi" w:hAnsiTheme="minorHAnsi" w:cs="Calibri"/>
          <w:sz w:val="22"/>
          <w:szCs w:val="22"/>
          <w:lang w:val="es-ES"/>
        </w:rPr>
        <w:tab/>
      </w:r>
      <w:r w:rsidR="0084653F">
        <w:rPr>
          <w:rFonts w:asciiTheme="minorHAnsi" w:hAnsiTheme="minorHAnsi" w:cs="Calibri"/>
          <w:sz w:val="22"/>
          <w:szCs w:val="22"/>
          <w:lang w:val="es-ES"/>
        </w:rPr>
        <w:t>23</w:t>
      </w:r>
    </w:p>
    <w:p w14:paraId="2EC4351F" w14:textId="508DC9EA" w:rsidR="00C335D9" w:rsidRPr="00BD562B" w:rsidRDefault="001234C1" w:rsidP="00C335D9">
      <w:pPr>
        <w:tabs>
          <w:tab w:val="right" w:leader="dot" w:pos="9180"/>
        </w:tabs>
        <w:spacing w:line="360" w:lineRule="auto"/>
        <w:ind w:right="86"/>
        <w:rPr>
          <w:rFonts w:asciiTheme="minorHAnsi" w:hAnsiTheme="minorHAnsi" w:cs="Calibri"/>
          <w:sz w:val="22"/>
          <w:szCs w:val="22"/>
          <w:lang w:val="es-MX"/>
        </w:rPr>
      </w:pPr>
      <w:r>
        <w:rPr>
          <w:rFonts w:asciiTheme="minorHAnsi" w:hAnsiTheme="minorHAnsi"/>
          <w:sz w:val="22"/>
          <w:szCs w:val="22"/>
        </w:rPr>
        <w:t>Recomendaciones</w:t>
      </w:r>
      <w:r w:rsidRPr="00BD562B">
        <w:rPr>
          <w:rFonts w:asciiTheme="minorHAnsi" w:hAnsiTheme="minorHAnsi"/>
          <w:sz w:val="22"/>
          <w:szCs w:val="22"/>
        </w:rPr>
        <w:t xml:space="preserve"> </w:t>
      </w:r>
      <w:r w:rsidR="00C335D9" w:rsidRPr="00BD562B">
        <w:rPr>
          <w:rFonts w:asciiTheme="minorHAnsi" w:hAnsiTheme="minorHAnsi"/>
          <w:sz w:val="22"/>
          <w:szCs w:val="22"/>
        </w:rPr>
        <w:t>del comité ELAC para realizar reuniones eficaces</w:t>
      </w:r>
      <w:r w:rsidR="00C335D9" w:rsidRPr="00BD562B">
        <w:rPr>
          <w:rFonts w:asciiTheme="minorHAnsi" w:hAnsiTheme="minorHAnsi" w:cs="Calibri"/>
          <w:sz w:val="22"/>
          <w:szCs w:val="22"/>
          <w:lang w:val="es-MX"/>
        </w:rPr>
        <w:tab/>
      </w:r>
      <w:r w:rsidR="0084653F">
        <w:rPr>
          <w:rFonts w:asciiTheme="minorHAnsi" w:hAnsiTheme="minorHAnsi" w:cs="Calibri"/>
          <w:sz w:val="22"/>
          <w:szCs w:val="22"/>
          <w:lang w:val="es-MX"/>
        </w:rPr>
        <w:t>24</w:t>
      </w:r>
    </w:p>
    <w:p w14:paraId="2C3DE26A" w14:textId="70990E93" w:rsidR="00D97B94" w:rsidRPr="00BD562B" w:rsidRDefault="00D97B94" w:rsidP="000C0239">
      <w:pPr>
        <w:tabs>
          <w:tab w:val="right" w:leader="dot" w:pos="9180"/>
        </w:tabs>
        <w:spacing w:line="360" w:lineRule="auto"/>
        <w:ind w:right="86"/>
        <w:rPr>
          <w:rFonts w:asciiTheme="minorHAnsi" w:hAnsiTheme="minorHAnsi" w:cs="Calibri"/>
          <w:sz w:val="22"/>
          <w:szCs w:val="22"/>
          <w:lang w:val="es-MX"/>
        </w:rPr>
      </w:pPr>
      <w:r w:rsidRPr="00BD562B">
        <w:rPr>
          <w:rFonts w:asciiTheme="minorHAnsi" w:hAnsiTheme="minorHAnsi"/>
          <w:sz w:val="22"/>
          <w:szCs w:val="22"/>
        </w:rPr>
        <w:t>Ejemplos de Estatutos</w:t>
      </w:r>
      <w:r w:rsidR="00C335D9" w:rsidRPr="00BD562B">
        <w:rPr>
          <w:rFonts w:asciiTheme="minorHAnsi" w:hAnsiTheme="minorHAnsi" w:cs="Calibri"/>
          <w:sz w:val="22"/>
          <w:szCs w:val="22"/>
          <w:lang w:val="es-MX"/>
        </w:rPr>
        <w:tab/>
      </w:r>
      <w:r w:rsidR="0084653F">
        <w:rPr>
          <w:rFonts w:asciiTheme="minorHAnsi" w:hAnsiTheme="minorHAnsi" w:cs="Calibri"/>
          <w:sz w:val="22"/>
          <w:szCs w:val="22"/>
          <w:lang w:val="es-MX"/>
        </w:rPr>
        <w:t>25</w:t>
      </w:r>
    </w:p>
    <w:p w14:paraId="1014C032" w14:textId="5241A63C" w:rsidR="0082592E" w:rsidRDefault="00D97B94" w:rsidP="000C0239">
      <w:pPr>
        <w:tabs>
          <w:tab w:val="right" w:leader="dot" w:pos="9180"/>
        </w:tabs>
        <w:spacing w:line="360" w:lineRule="auto"/>
        <w:ind w:right="86"/>
        <w:rPr>
          <w:rFonts w:asciiTheme="minorHAnsi" w:hAnsiTheme="minorHAnsi" w:cs="Calibri"/>
          <w:sz w:val="22"/>
          <w:szCs w:val="22"/>
          <w:lang w:val="es-MX"/>
        </w:rPr>
      </w:pPr>
      <w:r w:rsidRPr="00BD562B">
        <w:rPr>
          <w:rFonts w:asciiTheme="minorHAnsi" w:hAnsiTheme="minorHAnsi" w:cs="Calibri"/>
          <w:sz w:val="22"/>
          <w:szCs w:val="22"/>
          <w:lang w:val="es-MX"/>
        </w:rPr>
        <w:t>Frases para las actas del comité ELAC</w:t>
      </w:r>
      <w:r w:rsidRPr="00BD562B">
        <w:rPr>
          <w:rFonts w:asciiTheme="minorHAnsi" w:hAnsiTheme="minorHAnsi" w:cs="Calibri"/>
          <w:sz w:val="22"/>
          <w:szCs w:val="22"/>
          <w:lang w:val="es-MX"/>
        </w:rPr>
        <w:tab/>
      </w:r>
      <w:r w:rsidR="0084653F">
        <w:rPr>
          <w:rFonts w:asciiTheme="minorHAnsi" w:hAnsiTheme="minorHAnsi" w:cs="Calibri"/>
          <w:sz w:val="22"/>
          <w:szCs w:val="22"/>
          <w:lang w:val="es-MX"/>
        </w:rPr>
        <w:t>28</w:t>
      </w:r>
    </w:p>
    <w:p w14:paraId="262A4B74" w14:textId="7D7885BA" w:rsidR="0082592E" w:rsidRPr="00D74995" w:rsidRDefault="0082592E" w:rsidP="0082592E">
      <w:pPr>
        <w:tabs>
          <w:tab w:val="right" w:leader="dot" w:pos="9180"/>
        </w:tabs>
        <w:spacing w:line="360" w:lineRule="auto"/>
        <w:ind w:right="86"/>
        <w:rPr>
          <w:rFonts w:asciiTheme="minorHAnsi" w:hAnsiTheme="minorHAnsi" w:cs="Calibri"/>
          <w:sz w:val="22"/>
          <w:szCs w:val="22"/>
          <w:lang w:val="es-MX"/>
        </w:rPr>
      </w:pPr>
      <w:r>
        <w:rPr>
          <w:rFonts w:asciiTheme="minorHAnsi" w:hAnsiTheme="minorHAnsi" w:cs="Calibri"/>
          <w:sz w:val="22"/>
          <w:szCs w:val="22"/>
          <w:lang w:val="es-MX"/>
        </w:rPr>
        <w:t>Proceso de minutos del comité ELAC</w:t>
      </w:r>
      <w:r w:rsidRPr="00D74995">
        <w:rPr>
          <w:rFonts w:asciiTheme="minorHAnsi" w:hAnsiTheme="minorHAnsi" w:cs="Calibri"/>
          <w:sz w:val="22"/>
          <w:szCs w:val="22"/>
          <w:lang w:val="es-MX"/>
        </w:rPr>
        <w:tab/>
      </w:r>
      <w:r w:rsidR="0084653F">
        <w:rPr>
          <w:rFonts w:asciiTheme="minorHAnsi" w:hAnsiTheme="minorHAnsi" w:cs="Calibri"/>
          <w:sz w:val="22"/>
          <w:szCs w:val="22"/>
          <w:lang w:val="es-MX"/>
        </w:rPr>
        <w:t>30</w:t>
      </w:r>
    </w:p>
    <w:p w14:paraId="3F9D71D7" w14:textId="28FC136F" w:rsidR="0082592E" w:rsidRPr="00D74995" w:rsidRDefault="00016CAE" w:rsidP="0082592E">
      <w:pPr>
        <w:tabs>
          <w:tab w:val="right" w:leader="dot" w:pos="9180"/>
        </w:tabs>
        <w:spacing w:line="360" w:lineRule="auto"/>
        <w:ind w:right="86"/>
        <w:rPr>
          <w:rFonts w:asciiTheme="minorHAnsi" w:hAnsiTheme="minorHAnsi" w:cs="Calibri"/>
          <w:sz w:val="22"/>
          <w:szCs w:val="22"/>
          <w:lang w:val="es-MX"/>
        </w:rPr>
      </w:pPr>
      <w:r>
        <w:rPr>
          <w:rFonts w:asciiTheme="minorHAnsi" w:hAnsiTheme="minorHAnsi" w:cs="Calibri"/>
          <w:sz w:val="22"/>
          <w:szCs w:val="22"/>
          <w:lang w:val="es-MX"/>
        </w:rPr>
        <w:t>Reglamentos del Comité MDAC</w:t>
      </w:r>
      <w:r w:rsidR="0082592E" w:rsidRPr="00D74995">
        <w:rPr>
          <w:rFonts w:asciiTheme="minorHAnsi" w:hAnsiTheme="minorHAnsi" w:cs="Calibri"/>
          <w:sz w:val="22"/>
          <w:szCs w:val="22"/>
          <w:lang w:val="es-MX"/>
        </w:rPr>
        <w:tab/>
      </w:r>
      <w:r w:rsidR="0084653F">
        <w:rPr>
          <w:rFonts w:asciiTheme="minorHAnsi" w:hAnsiTheme="minorHAnsi" w:cs="Calibri"/>
          <w:sz w:val="22"/>
          <w:szCs w:val="22"/>
          <w:lang w:val="es-MX"/>
        </w:rPr>
        <w:t>32</w:t>
      </w:r>
    </w:p>
    <w:p w14:paraId="419854E0" w14:textId="0ACECA4F" w:rsidR="001234C1" w:rsidRDefault="002138DB" w:rsidP="00BD562B">
      <w:pPr>
        <w:tabs>
          <w:tab w:val="right" w:leader="dot" w:pos="9180"/>
        </w:tabs>
        <w:spacing w:line="360" w:lineRule="auto"/>
        <w:ind w:right="86"/>
        <w:rPr>
          <w:rFonts w:asciiTheme="minorHAnsi" w:hAnsiTheme="minorHAnsi" w:cs="Calibri"/>
          <w:sz w:val="22"/>
          <w:szCs w:val="22"/>
          <w:lang w:val="es-ES"/>
        </w:rPr>
      </w:pPr>
      <w:r w:rsidRPr="00BD562B">
        <w:rPr>
          <w:rFonts w:asciiTheme="minorHAnsi" w:hAnsiTheme="minorHAnsi"/>
          <w:sz w:val="22"/>
          <w:szCs w:val="22"/>
        </w:rPr>
        <w:t>Proceso Reglamentario de Queja</w:t>
      </w:r>
      <w:r w:rsidR="00C335D9" w:rsidRPr="00BD562B">
        <w:rPr>
          <w:rFonts w:asciiTheme="minorHAnsi" w:hAnsiTheme="minorHAnsi" w:cs="Calibri"/>
          <w:sz w:val="22"/>
          <w:szCs w:val="22"/>
          <w:lang w:val="es-ES"/>
        </w:rPr>
        <w:tab/>
        <w:t>3</w:t>
      </w:r>
      <w:r w:rsidR="0084653F">
        <w:rPr>
          <w:rFonts w:asciiTheme="minorHAnsi" w:hAnsiTheme="minorHAnsi" w:cs="Calibri"/>
          <w:sz w:val="22"/>
          <w:szCs w:val="22"/>
          <w:lang w:val="es-ES"/>
        </w:rPr>
        <w:t>7</w:t>
      </w:r>
      <w:bookmarkStart w:id="0" w:name="_GoBack"/>
      <w:bookmarkEnd w:id="0"/>
    </w:p>
    <w:p w14:paraId="32FFD277" w14:textId="77777777" w:rsidR="001234C1" w:rsidRDefault="001234C1">
      <w:pPr>
        <w:rPr>
          <w:rFonts w:asciiTheme="minorHAnsi" w:hAnsiTheme="minorHAnsi" w:cs="Calibri"/>
          <w:sz w:val="22"/>
          <w:szCs w:val="22"/>
          <w:lang w:val="es-ES"/>
        </w:rPr>
      </w:pPr>
      <w:r>
        <w:rPr>
          <w:rFonts w:asciiTheme="minorHAnsi" w:hAnsiTheme="minorHAnsi" w:cs="Calibri"/>
          <w:sz w:val="22"/>
          <w:szCs w:val="22"/>
          <w:lang w:val="es-ES"/>
        </w:rPr>
        <w:br w:type="page"/>
      </w:r>
    </w:p>
    <w:p w14:paraId="29F0C641" w14:textId="77777777" w:rsidR="002A2B14" w:rsidRPr="00BD562B" w:rsidRDefault="002A2B14" w:rsidP="002A2B14">
      <w:pPr>
        <w:pBdr>
          <w:bottom w:val="single" w:sz="12" w:space="1" w:color="auto"/>
        </w:pBdr>
        <w:tabs>
          <w:tab w:val="right" w:leader="dot" w:pos="9180"/>
        </w:tabs>
        <w:spacing w:line="360" w:lineRule="auto"/>
        <w:ind w:right="86"/>
        <w:rPr>
          <w:rFonts w:asciiTheme="minorHAnsi" w:hAnsiTheme="minorHAnsi" w:cs="Calibri"/>
          <w:sz w:val="22"/>
          <w:szCs w:val="22"/>
          <w:lang w:val="es-MX"/>
        </w:rPr>
      </w:pPr>
    </w:p>
    <w:p w14:paraId="0BFCFC54" w14:textId="3A071C22" w:rsidR="00D97B94" w:rsidRPr="00BD562B" w:rsidRDefault="00D97B94" w:rsidP="002A2B14">
      <w:pPr>
        <w:pBdr>
          <w:bottom w:val="single" w:sz="12" w:space="1" w:color="auto"/>
        </w:pBdr>
        <w:tabs>
          <w:tab w:val="right" w:leader="dot" w:pos="9180"/>
        </w:tabs>
        <w:spacing w:line="360" w:lineRule="auto"/>
        <w:ind w:right="86"/>
        <w:jc w:val="center"/>
        <w:rPr>
          <w:rFonts w:asciiTheme="minorHAnsi" w:hAnsiTheme="minorHAnsi" w:cs="Calibri"/>
          <w:sz w:val="22"/>
          <w:szCs w:val="22"/>
          <w:lang w:val="es-MX"/>
        </w:rPr>
      </w:pPr>
      <w:r w:rsidRPr="00BD562B">
        <w:rPr>
          <w:rFonts w:asciiTheme="minorHAnsi" w:hAnsiTheme="minorHAnsi"/>
          <w:b/>
          <w:caps/>
          <w:sz w:val="28"/>
          <w:szCs w:val="28"/>
          <w:lang w:val="es-MX"/>
        </w:rPr>
        <w:t>Descripción del</w:t>
      </w:r>
      <w:r w:rsidR="002B4E7E" w:rsidRPr="00BD562B">
        <w:rPr>
          <w:rFonts w:asciiTheme="minorHAnsi" w:hAnsiTheme="minorHAnsi" w:cs="Helvetica"/>
          <w:szCs w:val="24"/>
          <w:lang w:val="es-MX"/>
        </w:rPr>
        <w:t xml:space="preserve"> </w:t>
      </w:r>
      <w:r w:rsidR="002B4E7E" w:rsidRPr="00BD562B">
        <w:rPr>
          <w:rFonts w:asciiTheme="minorHAnsi" w:hAnsiTheme="minorHAnsi" w:cs="Calibri"/>
          <w:b/>
          <w:caps/>
          <w:sz w:val="28"/>
          <w:szCs w:val="28"/>
          <w:lang w:val="es-MX"/>
        </w:rPr>
        <w:t>Comité DE PADRES DE ALUMNOS DE APRENDICES DEL INGLES (elac)</w:t>
      </w:r>
    </w:p>
    <w:p w14:paraId="0368EC06" w14:textId="77777777" w:rsidR="00D97B94" w:rsidRPr="00BD562B" w:rsidRDefault="00D97B94" w:rsidP="000C0239">
      <w:pPr>
        <w:shd w:val="clear" w:color="auto" w:fill="FFFFFF"/>
        <w:jc w:val="center"/>
        <w:rPr>
          <w:rFonts w:asciiTheme="minorHAnsi" w:hAnsiTheme="minorHAnsi" w:cs="Calibri"/>
          <w:b/>
          <w:bCs/>
          <w:sz w:val="28"/>
          <w:lang w:val="es-MX"/>
        </w:rPr>
      </w:pPr>
    </w:p>
    <w:p w14:paraId="4A25D956" w14:textId="77777777" w:rsidR="002B4E7E" w:rsidRPr="00BD562B" w:rsidRDefault="002B4E7E" w:rsidP="002B4E7E">
      <w:pPr>
        <w:tabs>
          <w:tab w:val="left" w:pos="-450"/>
        </w:tabs>
        <w:jc w:val="both"/>
        <w:rPr>
          <w:rFonts w:asciiTheme="minorHAnsi" w:hAnsiTheme="minorHAnsi" w:cs="Calibri"/>
          <w:szCs w:val="24"/>
          <w:lang w:val="es-ES"/>
        </w:rPr>
      </w:pPr>
      <w:r w:rsidRPr="00BD562B">
        <w:rPr>
          <w:rFonts w:asciiTheme="minorHAnsi" w:hAnsiTheme="minorHAnsi"/>
          <w:b/>
          <w:szCs w:val="24"/>
          <w:lang w:val="es-ES"/>
        </w:rPr>
        <w:t xml:space="preserve">¿QUÉ ES EL COMITÉ </w:t>
      </w:r>
      <w:r w:rsidRPr="00BD562B">
        <w:rPr>
          <w:rFonts w:asciiTheme="minorHAnsi" w:hAnsiTheme="minorHAnsi" w:cs="Calibri"/>
          <w:b/>
          <w:szCs w:val="24"/>
          <w:lang w:val="es-ES"/>
        </w:rPr>
        <w:t xml:space="preserve">ELAC? El </w:t>
      </w:r>
      <w:r w:rsidRPr="00BD562B">
        <w:rPr>
          <w:rFonts w:asciiTheme="minorHAnsi" w:hAnsiTheme="minorHAnsi" w:cs="Calibri"/>
          <w:szCs w:val="24"/>
          <w:lang w:val="es-ES"/>
        </w:rPr>
        <w:t>ELAC (Comité Consejero para los Aprendices de Inglés) puede ser una entidad muy valiosa para la escuela en general y para el rendimiento académico de los estudiantes.  La escuela deberá hacer todos los esfuerzos posibles para ofrecerles a los padres y apoderados de los aprendices de inglés como segundo idioma la oportunidad de participar en la educación de sus hijos a través de este comité.  Este es un lugar de reunión donde los padres y apoderados pueden usar como un medio para expresar sus preocupaciones e ideas en lo que respecta a los aprendices de ingl</w:t>
      </w:r>
      <w:r w:rsidRPr="00BD562B">
        <w:rPr>
          <w:rFonts w:asciiTheme="minorHAnsi" w:hAnsiTheme="minorHAnsi"/>
          <w:szCs w:val="24"/>
          <w:lang w:val="es-ES"/>
        </w:rPr>
        <w:t>és como segundo idioma.  El comité ELAC trata una variedad de asuntos relacionados con los aprendices de inglés, tales como: asuntos legales relacionados con trabajar con alumnos aprendices de inglés y entrenamiento sobre cómo los padres o apoderados pueden ayudar a sus hijos en casa</w:t>
      </w:r>
      <w:r w:rsidRPr="00BD562B">
        <w:rPr>
          <w:rFonts w:asciiTheme="minorHAnsi" w:hAnsiTheme="minorHAnsi" w:cs="Calibri"/>
          <w:szCs w:val="24"/>
          <w:lang w:val="es-ES"/>
        </w:rPr>
        <w:t xml:space="preserve">.  </w:t>
      </w:r>
    </w:p>
    <w:p w14:paraId="290F826C" w14:textId="77777777" w:rsidR="002B4E7E" w:rsidRPr="00BD562B" w:rsidRDefault="002B4E7E" w:rsidP="002B4E7E">
      <w:pPr>
        <w:tabs>
          <w:tab w:val="left" w:pos="-450"/>
        </w:tabs>
        <w:jc w:val="both"/>
        <w:rPr>
          <w:rFonts w:asciiTheme="minorHAnsi" w:hAnsiTheme="minorHAnsi" w:cs="Calibri"/>
          <w:szCs w:val="24"/>
          <w:lang w:val="es-ES"/>
        </w:rPr>
      </w:pPr>
    </w:p>
    <w:p w14:paraId="530B3C54" w14:textId="77777777" w:rsidR="002B4E7E" w:rsidRPr="00BD562B" w:rsidRDefault="002B4E7E" w:rsidP="00C767CE">
      <w:pPr>
        <w:tabs>
          <w:tab w:val="left" w:pos="90"/>
        </w:tabs>
        <w:rPr>
          <w:rFonts w:asciiTheme="minorHAnsi" w:hAnsiTheme="minorHAnsi"/>
          <w:szCs w:val="24"/>
          <w:lang w:val="es-ES"/>
        </w:rPr>
      </w:pPr>
      <w:r w:rsidRPr="00BD562B">
        <w:rPr>
          <w:rFonts w:asciiTheme="minorHAnsi" w:hAnsiTheme="minorHAnsi"/>
          <w:b/>
          <w:caps/>
          <w:szCs w:val="24"/>
        </w:rPr>
        <w:t>¿CuÁndo se requiEre formaR un COMITÉ elac?</w:t>
      </w:r>
      <w:r w:rsidRPr="00BD562B">
        <w:rPr>
          <w:rFonts w:asciiTheme="minorHAnsi" w:hAnsiTheme="minorHAnsi"/>
          <w:caps/>
          <w:szCs w:val="24"/>
        </w:rPr>
        <w:t xml:space="preserve"> </w:t>
      </w:r>
      <w:r w:rsidRPr="00BD562B">
        <w:rPr>
          <w:rFonts w:asciiTheme="minorHAnsi" w:hAnsiTheme="minorHAnsi"/>
          <w:szCs w:val="24"/>
        </w:rPr>
        <w:t xml:space="preserve"> Cada escuela con 21 o más alumnos aprendices de inglés (también conocidos como alumnos LEP) matriculados, sin tenerse en cuenta el idioma primario de los alumnos, debe formar un Comité Consejero para los Aprendices de Inglés (ELAC) para el 18 de octubre de 2013.</w:t>
      </w:r>
      <w:r w:rsidRPr="00BD562B">
        <w:rPr>
          <w:rFonts w:asciiTheme="minorHAnsi" w:hAnsiTheme="minorHAnsi"/>
          <w:b/>
          <w:szCs w:val="24"/>
        </w:rPr>
        <w:t xml:space="preserve">  </w:t>
      </w:r>
      <w:r w:rsidRPr="00BD562B">
        <w:rPr>
          <w:rFonts w:asciiTheme="minorHAnsi" w:hAnsiTheme="minorHAnsi"/>
          <w:szCs w:val="24"/>
          <w:lang w:val="es-ES"/>
        </w:rPr>
        <w:t>Referencias legales: Código de Educación. Sección 62002.5; Código de Educación Original Secciones 52176; 52168; y Título 5, CCR Sección 4312</w:t>
      </w:r>
    </w:p>
    <w:p w14:paraId="71164D36" w14:textId="77777777" w:rsidR="002B4E7E" w:rsidRPr="00BD562B" w:rsidRDefault="002B4E7E" w:rsidP="002B4E7E">
      <w:pPr>
        <w:rPr>
          <w:rFonts w:asciiTheme="minorHAnsi" w:hAnsiTheme="minorHAnsi"/>
          <w:szCs w:val="24"/>
          <w:lang w:val="es-ES"/>
        </w:rPr>
      </w:pPr>
    </w:p>
    <w:p w14:paraId="7F9D03A1" w14:textId="77777777" w:rsidR="002B4E7E" w:rsidRPr="00BD562B" w:rsidRDefault="002B4E7E" w:rsidP="002B4E7E">
      <w:pPr>
        <w:pStyle w:val="Title"/>
        <w:jc w:val="left"/>
        <w:rPr>
          <w:rFonts w:asciiTheme="minorHAnsi" w:hAnsiTheme="minorHAnsi" w:cs="Calibri"/>
          <w:b w:val="0"/>
          <w:szCs w:val="24"/>
          <w:highlight w:val="yellow"/>
          <w:lang w:val="es-MX"/>
        </w:rPr>
      </w:pPr>
      <w:r w:rsidRPr="00BD562B">
        <w:rPr>
          <w:rFonts w:asciiTheme="minorHAnsi" w:hAnsiTheme="minorHAnsi"/>
          <w:szCs w:val="24"/>
        </w:rPr>
        <w:t xml:space="preserve">¿QUIÉN PUEDE PARTICIPAR EN EL COMITÉ ELAC? </w:t>
      </w:r>
      <w:r w:rsidRPr="00BD562B">
        <w:rPr>
          <w:rFonts w:asciiTheme="minorHAnsi" w:hAnsiTheme="minorHAnsi"/>
          <w:b w:val="0"/>
          <w:szCs w:val="24"/>
        </w:rPr>
        <w:t xml:space="preserve">La cantidad de padres de alumnos aprendices de inglés en el comité debe ser por lo menos la misma cantidad de alumnos aprendices de inglés en la escuela.  En el Distrito (WCCUSD), se requiere tener: a) 5 padres o apoderados en el comité ELAC, b) un director o designado, c) maestros de alumnos aprendices de inglés (EL) d) otros miembros del personal escolar (opcional), e) otros padres o apoderados (opcional).  Después de proporcionar información y entrenamiento sobre ELAC, este comité puede delegar sus responsabilidades legales a un comité consejero escolar existente o a un subcomité.  </w:t>
      </w:r>
      <w:r w:rsidRPr="00BD562B">
        <w:rPr>
          <w:rFonts w:asciiTheme="minorHAnsi" w:hAnsiTheme="minorHAnsi"/>
          <w:b w:val="0"/>
          <w:szCs w:val="24"/>
          <w:lang w:val="es-ES"/>
        </w:rPr>
        <w:t xml:space="preserve">El comité ELAC puede delegar </w:t>
      </w:r>
      <w:r w:rsidRPr="00BD562B">
        <w:rPr>
          <w:rFonts w:asciiTheme="minorHAnsi" w:hAnsiTheme="minorHAnsi"/>
          <w:b w:val="0"/>
          <w:szCs w:val="24"/>
        </w:rPr>
        <w:t>sus responsabilidades al Concilio Escolar Local.</w:t>
      </w:r>
    </w:p>
    <w:p w14:paraId="16147A9C" w14:textId="77777777" w:rsidR="00C90F05" w:rsidRPr="00BD562B" w:rsidRDefault="00C90F05" w:rsidP="000C0239">
      <w:pPr>
        <w:pStyle w:val="BodyTextIndent"/>
        <w:ind w:left="0"/>
        <w:rPr>
          <w:rFonts w:asciiTheme="minorHAnsi" w:hAnsiTheme="minorHAnsi" w:cs="Calibri"/>
          <w:b/>
          <w:bCs/>
          <w:sz w:val="22"/>
          <w:szCs w:val="22"/>
          <w:lang w:val="es-MX"/>
        </w:rPr>
      </w:pPr>
    </w:p>
    <w:p w14:paraId="2AB07B21" w14:textId="77777777" w:rsidR="00D97B94" w:rsidRPr="00BD562B" w:rsidRDefault="00D97B94" w:rsidP="000C0239">
      <w:pPr>
        <w:pStyle w:val="BodyTextIndent"/>
        <w:ind w:left="0"/>
        <w:rPr>
          <w:rFonts w:asciiTheme="minorHAnsi" w:hAnsiTheme="minorHAnsi" w:cs="Calibri"/>
          <w:b/>
          <w:bCs/>
          <w:sz w:val="22"/>
          <w:szCs w:val="22"/>
          <w:lang w:val="es-MX"/>
        </w:rPr>
      </w:pPr>
    </w:p>
    <w:p w14:paraId="4F706D44" w14:textId="77777777" w:rsidR="00D97B94" w:rsidRPr="00BD562B" w:rsidRDefault="00D97B94" w:rsidP="000C0239">
      <w:pPr>
        <w:pStyle w:val="BodyTextIndent"/>
        <w:ind w:left="0"/>
        <w:rPr>
          <w:rFonts w:asciiTheme="minorHAnsi" w:hAnsiTheme="minorHAnsi" w:cs="Calibri"/>
          <w:b/>
          <w:bCs/>
          <w:sz w:val="22"/>
          <w:szCs w:val="22"/>
          <w:lang w:val="es-MX"/>
        </w:rPr>
      </w:pPr>
    </w:p>
    <w:p w14:paraId="271CA019" w14:textId="77777777" w:rsidR="00D97B94" w:rsidRPr="00BD562B" w:rsidRDefault="00D97B94" w:rsidP="000C0239">
      <w:pPr>
        <w:pStyle w:val="BodyTextIndent"/>
        <w:ind w:left="0"/>
        <w:rPr>
          <w:rFonts w:asciiTheme="minorHAnsi" w:hAnsiTheme="minorHAnsi" w:cs="Calibri"/>
          <w:b/>
          <w:bCs/>
          <w:sz w:val="22"/>
          <w:szCs w:val="22"/>
          <w:lang w:val="es-MX"/>
        </w:rPr>
      </w:pPr>
    </w:p>
    <w:p w14:paraId="1036A31F" w14:textId="77777777" w:rsidR="00C90F05" w:rsidRPr="00BD562B" w:rsidRDefault="00C90F05">
      <w:pPr>
        <w:rPr>
          <w:rFonts w:asciiTheme="minorHAnsi" w:hAnsiTheme="minorHAnsi" w:cs="Calibri"/>
          <w:b/>
          <w:bCs/>
          <w:sz w:val="22"/>
          <w:szCs w:val="22"/>
          <w:lang w:val="es-MX"/>
        </w:rPr>
      </w:pPr>
      <w:r w:rsidRPr="00BD562B">
        <w:rPr>
          <w:rFonts w:asciiTheme="minorHAnsi" w:hAnsiTheme="minorHAnsi" w:cs="Calibri"/>
          <w:b/>
          <w:bCs/>
          <w:sz w:val="22"/>
          <w:szCs w:val="22"/>
          <w:lang w:val="es-MX"/>
        </w:rPr>
        <w:br w:type="page"/>
      </w:r>
    </w:p>
    <w:p w14:paraId="35A7F03D" w14:textId="0AF41DBF" w:rsidR="002B4E7E" w:rsidRPr="00BD562B" w:rsidRDefault="002B4E7E" w:rsidP="00BD562B">
      <w:pPr>
        <w:jc w:val="center"/>
        <w:rPr>
          <w:rFonts w:asciiTheme="minorHAnsi" w:hAnsiTheme="minorHAnsi"/>
          <w:b/>
          <w:sz w:val="36"/>
          <w:szCs w:val="36"/>
          <w:lang w:val="es-MX"/>
        </w:rPr>
      </w:pPr>
      <w:r w:rsidRPr="00BD562B">
        <w:rPr>
          <w:rFonts w:asciiTheme="minorHAnsi" w:hAnsiTheme="minorHAnsi"/>
          <w:b/>
          <w:sz w:val="36"/>
          <w:szCs w:val="36"/>
          <w:lang w:val="es-MX"/>
        </w:rPr>
        <w:lastRenderedPageBreak/>
        <w:t>NORMAS DEL ELAC</w:t>
      </w:r>
    </w:p>
    <w:p w14:paraId="2AEEB546" w14:textId="0AF41DBF" w:rsidR="002B4E7E" w:rsidRPr="00BD562B" w:rsidRDefault="002B4E7E" w:rsidP="002B4E7E">
      <w:pPr>
        <w:rPr>
          <w:rFonts w:asciiTheme="minorHAnsi" w:hAnsiTheme="minorHAnsi"/>
          <w:b/>
          <w:szCs w:val="24"/>
          <w:lang w:val="es-MX"/>
        </w:rPr>
      </w:pPr>
      <w:r w:rsidRPr="00BD562B">
        <w:rPr>
          <w:rFonts w:asciiTheme="minorHAnsi" w:hAnsiTheme="minorHAnsi"/>
          <w:b/>
          <w:szCs w:val="24"/>
          <w:lang w:val="es-MX"/>
        </w:rPr>
        <w:t>Requisito:</w:t>
      </w:r>
    </w:p>
    <w:p w14:paraId="22AD053D" w14:textId="77777777" w:rsidR="002B4E7E" w:rsidRPr="00BD562B" w:rsidRDefault="002B4E7E" w:rsidP="002B4E7E">
      <w:pPr>
        <w:rPr>
          <w:rFonts w:asciiTheme="minorHAnsi" w:hAnsiTheme="minorHAnsi" w:cs="Helvetica"/>
          <w:szCs w:val="24"/>
          <w:lang w:val="es-MX"/>
        </w:rPr>
      </w:pPr>
      <w:r w:rsidRPr="00BD562B">
        <w:rPr>
          <w:rFonts w:asciiTheme="minorHAnsi" w:hAnsiTheme="minorHAnsi" w:cs="Helvetica"/>
          <w:szCs w:val="24"/>
          <w:lang w:val="es-MX"/>
        </w:rPr>
        <w:t>Cada escuela pública en California, del kindergarten al grado 12, con 21 o más aprendices del inglés deben de formar un Comité Asesor de Padres de Alumnos Aprendices del Inglés (conocido en ingles por las iniciales ELAC).</w:t>
      </w:r>
    </w:p>
    <w:p w14:paraId="62AEC196" w14:textId="77777777" w:rsidR="002B4E7E" w:rsidRPr="00BD562B" w:rsidRDefault="002B4E7E" w:rsidP="002B4E7E">
      <w:pPr>
        <w:rPr>
          <w:rFonts w:asciiTheme="minorHAnsi" w:hAnsiTheme="minorHAnsi"/>
          <w:b/>
          <w:szCs w:val="24"/>
          <w:lang w:val="es-MX"/>
        </w:rPr>
      </w:pPr>
    </w:p>
    <w:p w14:paraId="65457BD2" w14:textId="77777777" w:rsidR="002B4E7E" w:rsidRPr="00BD562B" w:rsidRDefault="002B4E7E" w:rsidP="002B4E7E">
      <w:pPr>
        <w:rPr>
          <w:rFonts w:asciiTheme="minorHAnsi" w:hAnsiTheme="minorHAnsi"/>
          <w:b/>
          <w:szCs w:val="24"/>
          <w:lang w:val="es-MX"/>
        </w:rPr>
      </w:pPr>
      <w:r w:rsidRPr="00BD562B">
        <w:rPr>
          <w:rFonts w:asciiTheme="minorHAnsi" w:hAnsiTheme="minorHAnsi"/>
          <w:b/>
          <w:szCs w:val="24"/>
          <w:lang w:val="es-MX"/>
        </w:rPr>
        <w:t>Responsabilidades:</w:t>
      </w:r>
    </w:p>
    <w:p w14:paraId="35AC0972" w14:textId="77777777" w:rsidR="002B4E7E" w:rsidRPr="00BD562B" w:rsidRDefault="002B4E7E" w:rsidP="002B4E7E">
      <w:pPr>
        <w:pStyle w:val="ListParagraph"/>
        <w:numPr>
          <w:ilvl w:val="0"/>
          <w:numId w:val="43"/>
        </w:numPr>
        <w:rPr>
          <w:rFonts w:asciiTheme="minorHAnsi" w:hAnsiTheme="minorHAnsi" w:cs="Helvetica"/>
          <w:szCs w:val="24"/>
          <w:lang w:val="es-MX"/>
        </w:rPr>
      </w:pPr>
      <w:r w:rsidRPr="00BD562B">
        <w:rPr>
          <w:rFonts w:asciiTheme="minorHAnsi" w:hAnsiTheme="minorHAnsi" w:cs="Helvetica"/>
          <w:szCs w:val="24"/>
          <w:lang w:val="es-MX"/>
        </w:rPr>
        <w:t>El ELAC debe de ser responsable de aconsejar al director y al personal docente sobre los servicios y programas para los alumnos aprendices del inglés y al Concilio Escolar en el desarrollo del Plan Escolar (SPSA).</w:t>
      </w:r>
    </w:p>
    <w:p w14:paraId="23F3324F" w14:textId="77777777" w:rsidR="002B4E7E" w:rsidRPr="00BD562B" w:rsidRDefault="002B4E7E" w:rsidP="002B4E7E">
      <w:pPr>
        <w:pStyle w:val="ListParagraph"/>
        <w:numPr>
          <w:ilvl w:val="0"/>
          <w:numId w:val="43"/>
        </w:numPr>
        <w:rPr>
          <w:rFonts w:asciiTheme="minorHAnsi" w:hAnsiTheme="minorHAnsi" w:cs="Helvetica"/>
          <w:szCs w:val="24"/>
          <w:lang w:val="es-MX"/>
        </w:rPr>
      </w:pPr>
      <w:r w:rsidRPr="00BD562B">
        <w:rPr>
          <w:rFonts w:asciiTheme="minorHAnsi" w:hAnsiTheme="minorHAnsi" w:cs="Helvetica"/>
          <w:szCs w:val="24"/>
          <w:lang w:val="es-MX"/>
        </w:rPr>
        <w:t>El ELAC debe de asistir a la escuela en el desarrollo de:</w:t>
      </w:r>
    </w:p>
    <w:p w14:paraId="43DDB6A6" w14:textId="77777777" w:rsidR="002B4E7E" w:rsidRPr="00BD562B" w:rsidRDefault="002B4E7E" w:rsidP="002B4E7E">
      <w:pPr>
        <w:pStyle w:val="ListParagraph"/>
        <w:numPr>
          <w:ilvl w:val="1"/>
          <w:numId w:val="43"/>
        </w:numPr>
        <w:rPr>
          <w:rFonts w:asciiTheme="minorHAnsi" w:hAnsiTheme="minorHAnsi" w:cs="Helvetica"/>
          <w:szCs w:val="24"/>
          <w:lang w:val="es-MX"/>
        </w:rPr>
      </w:pPr>
      <w:r w:rsidRPr="00BD562B">
        <w:rPr>
          <w:rFonts w:asciiTheme="minorHAnsi" w:hAnsiTheme="minorHAnsi" w:cs="Helvetica"/>
          <w:szCs w:val="24"/>
          <w:lang w:val="es-MX"/>
        </w:rPr>
        <w:t>La encuesta sobre las necesidades de la escuela.</w:t>
      </w:r>
    </w:p>
    <w:p w14:paraId="2BB4CFC1" w14:textId="77777777" w:rsidR="002B4E7E" w:rsidRPr="00BD562B" w:rsidRDefault="002B4E7E" w:rsidP="002B4E7E">
      <w:pPr>
        <w:pStyle w:val="ListParagraph"/>
        <w:numPr>
          <w:ilvl w:val="1"/>
          <w:numId w:val="43"/>
        </w:numPr>
        <w:rPr>
          <w:rFonts w:asciiTheme="minorHAnsi" w:hAnsiTheme="minorHAnsi" w:cs="Helvetica"/>
          <w:szCs w:val="24"/>
          <w:lang w:val="es-MX"/>
        </w:rPr>
      </w:pPr>
      <w:r w:rsidRPr="00BD562B">
        <w:rPr>
          <w:rFonts w:asciiTheme="minorHAnsi" w:hAnsiTheme="minorHAnsi" w:cs="Helvetica"/>
          <w:szCs w:val="24"/>
          <w:lang w:val="es-MX"/>
        </w:rPr>
        <w:t>Las maneras de cómo la escuela puede comunicar a los padres la importancia de la  asistencia  de sus hijos a la escuela.</w:t>
      </w:r>
    </w:p>
    <w:p w14:paraId="5292E399" w14:textId="77777777" w:rsidR="002B4E7E" w:rsidRPr="00BD562B" w:rsidRDefault="002B4E7E" w:rsidP="002B4E7E">
      <w:pPr>
        <w:rPr>
          <w:rFonts w:asciiTheme="minorHAnsi" w:hAnsiTheme="minorHAnsi"/>
          <w:b/>
          <w:szCs w:val="24"/>
          <w:lang w:val="es-MX"/>
        </w:rPr>
      </w:pPr>
    </w:p>
    <w:p w14:paraId="68323F2B" w14:textId="77777777" w:rsidR="002B4E7E" w:rsidRPr="00BD562B" w:rsidRDefault="002B4E7E" w:rsidP="002B4E7E">
      <w:pPr>
        <w:rPr>
          <w:rFonts w:asciiTheme="minorHAnsi" w:hAnsiTheme="minorHAnsi"/>
          <w:b/>
          <w:szCs w:val="24"/>
          <w:lang w:val="es-MX"/>
        </w:rPr>
      </w:pPr>
      <w:r w:rsidRPr="00BD562B">
        <w:rPr>
          <w:rFonts w:asciiTheme="minorHAnsi" w:hAnsiTheme="minorHAnsi"/>
          <w:b/>
          <w:szCs w:val="24"/>
          <w:lang w:val="es-MX"/>
        </w:rPr>
        <w:t>Requisitos de Composición:</w:t>
      </w:r>
    </w:p>
    <w:p w14:paraId="6AAE459C" w14:textId="77777777" w:rsidR="002B4E7E" w:rsidRPr="00BD562B" w:rsidRDefault="002B4E7E" w:rsidP="00BD562B">
      <w:pPr>
        <w:pStyle w:val="ListParagraph"/>
        <w:numPr>
          <w:ilvl w:val="0"/>
          <w:numId w:val="51"/>
        </w:numPr>
        <w:rPr>
          <w:rFonts w:asciiTheme="minorHAnsi" w:hAnsiTheme="minorHAnsi" w:cs="Helvetica"/>
          <w:szCs w:val="24"/>
          <w:lang w:val="es-MX"/>
        </w:rPr>
      </w:pPr>
      <w:r w:rsidRPr="00BD562B">
        <w:rPr>
          <w:rFonts w:asciiTheme="minorHAnsi" w:hAnsiTheme="minorHAnsi" w:cs="Helvetica"/>
          <w:szCs w:val="24"/>
          <w:lang w:val="es-MX"/>
        </w:rPr>
        <w:t>En el comité, padres de alumnos aprendices del inglés deben de formar por lo menos el mismo porcentaje en el ELAC que sus hijos representan en la población de estudiantes de la escuela. Por ejemplo, si 25 porciento de los estudiantes en una escuela son aprendices del inglés, entonces los padres o tutores de los aprendices del inglés deben de formar no menos del 25 porciento de la membrecía del comité.</w:t>
      </w:r>
    </w:p>
    <w:p w14:paraId="3AB16E94" w14:textId="77777777" w:rsidR="002B4E7E" w:rsidRPr="00BD562B" w:rsidRDefault="002B4E7E" w:rsidP="00BD562B">
      <w:pPr>
        <w:pStyle w:val="ListParagraph"/>
        <w:numPr>
          <w:ilvl w:val="0"/>
          <w:numId w:val="51"/>
        </w:numPr>
        <w:rPr>
          <w:rFonts w:asciiTheme="minorHAnsi" w:hAnsiTheme="minorHAnsi" w:cs="Helvetica"/>
          <w:szCs w:val="24"/>
          <w:lang w:val="es-MX"/>
        </w:rPr>
      </w:pPr>
      <w:r w:rsidRPr="00BD562B">
        <w:rPr>
          <w:rFonts w:asciiTheme="minorHAnsi" w:hAnsiTheme="minorHAnsi" w:cs="Helvetica"/>
          <w:szCs w:val="24"/>
          <w:lang w:val="es-MX"/>
        </w:rPr>
        <w:t>Otros miembros del ELAC pueden ser padres o tutores, personal docente de la escuela, y/o miembros de la comunidad, ya que se mantenga el requisito del porcentaje mínimo de padres de aprendices del inglés.</w:t>
      </w:r>
    </w:p>
    <w:p w14:paraId="4E3F228F" w14:textId="77777777" w:rsidR="002B4E7E" w:rsidRPr="00BD562B" w:rsidRDefault="002B4E7E" w:rsidP="002B4E7E">
      <w:pPr>
        <w:rPr>
          <w:rFonts w:asciiTheme="minorHAnsi" w:hAnsiTheme="minorHAnsi"/>
          <w:b/>
          <w:szCs w:val="24"/>
          <w:lang w:val="es-MX"/>
        </w:rPr>
      </w:pPr>
      <w:r w:rsidRPr="00BD562B">
        <w:rPr>
          <w:rFonts w:asciiTheme="minorHAnsi" w:hAnsiTheme="minorHAnsi"/>
          <w:b/>
          <w:szCs w:val="24"/>
          <w:lang w:val="es-MX"/>
        </w:rPr>
        <w:t>Elecciones:</w:t>
      </w:r>
    </w:p>
    <w:p w14:paraId="671DAC0D" w14:textId="77777777" w:rsidR="002B4E7E" w:rsidRPr="00BD562B" w:rsidRDefault="002B4E7E" w:rsidP="002B4E7E">
      <w:pPr>
        <w:pStyle w:val="ListParagraph"/>
        <w:numPr>
          <w:ilvl w:val="0"/>
          <w:numId w:val="44"/>
        </w:numPr>
        <w:rPr>
          <w:rFonts w:asciiTheme="minorHAnsi" w:hAnsiTheme="minorHAnsi" w:cs="Helvetica"/>
          <w:szCs w:val="24"/>
          <w:lang w:val="es-MX"/>
        </w:rPr>
      </w:pPr>
      <w:r w:rsidRPr="00BD562B">
        <w:rPr>
          <w:rFonts w:asciiTheme="minorHAnsi" w:hAnsiTheme="minorHAnsi" w:cs="Helvetica"/>
          <w:szCs w:val="24"/>
          <w:lang w:val="es-MX"/>
        </w:rPr>
        <w:t>Todos los padres de alumnos aprendices del inglés deben de tener la oportunidad de elegir  a los miembros del comité asesor de la escuela o subcomité.</w:t>
      </w:r>
    </w:p>
    <w:p w14:paraId="785E6255" w14:textId="77777777" w:rsidR="002B4E7E" w:rsidRPr="00BD562B" w:rsidRDefault="002B4E7E" w:rsidP="002B4E7E">
      <w:pPr>
        <w:pStyle w:val="ListParagraph"/>
        <w:numPr>
          <w:ilvl w:val="0"/>
          <w:numId w:val="44"/>
        </w:numPr>
        <w:rPr>
          <w:rFonts w:asciiTheme="minorHAnsi" w:hAnsiTheme="minorHAnsi" w:cs="Helvetica"/>
          <w:szCs w:val="24"/>
          <w:lang w:val="es-MX"/>
        </w:rPr>
      </w:pPr>
      <w:r w:rsidRPr="00BD562B">
        <w:rPr>
          <w:rFonts w:asciiTheme="minorHAnsi" w:hAnsiTheme="minorHAnsi" w:cs="Helvetica"/>
          <w:szCs w:val="24"/>
          <w:lang w:val="es-MX"/>
        </w:rPr>
        <w:t>Cada comité ELAC debe tener la oportunidad de elegir por lo menos a un miembro representante al Comité Asesor del Distrito de Padres de Aprendices del Inglés (DELAC).</w:t>
      </w:r>
    </w:p>
    <w:p w14:paraId="57EF617F" w14:textId="77777777" w:rsidR="002B4E7E" w:rsidRPr="00BD562B" w:rsidRDefault="002B4E7E" w:rsidP="002B4E7E">
      <w:pPr>
        <w:pStyle w:val="ListParagraph"/>
        <w:numPr>
          <w:ilvl w:val="0"/>
          <w:numId w:val="44"/>
        </w:numPr>
        <w:rPr>
          <w:rFonts w:asciiTheme="minorHAnsi" w:hAnsiTheme="minorHAnsi" w:cs="Helvetica"/>
          <w:szCs w:val="24"/>
          <w:lang w:val="es-MX"/>
        </w:rPr>
      </w:pPr>
      <w:r w:rsidRPr="00BD562B">
        <w:rPr>
          <w:rFonts w:asciiTheme="minorHAnsi" w:hAnsiTheme="minorHAnsi" w:cs="Helvetica"/>
          <w:szCs w:val="24"/>
          <w:lang w:val="es-MX"/>
        </w:rPr>
        <w:t>Los distritos con 31 o más comités ELAC pueden usar un sistema de representación proporcional o regional.</w:t>
      </w:r>
    </w:p>
    <w:p w14:paraId="55F6ABE8" w14:textId="77777777" w:rsidR="002B4E7E" w:rsidRPr="00BD562B" w:rsidRDefault="002B4E7E" w:rsidP="002B4E7E">
      <w:pPr>
        <w:rPr>
          <w:rFonts w:asciiTheme="minorHAnsi" w:hAnsiTheme="minorHAnsi"/>
          <w:b/>
          <w:szCs w:val="24"/>
          <w:lang w:val="es-MX"/>
        </w:rPr>
      </w:pPr>
      <w:r w:rsidRPr="00BD562B">
        <w:rPr>
          <w:rFonts w:asciiTheme="minorHAnsi" w:hAnsiTheme="minorHAnsi"/>
          <w:b/>
          <w:szCs w:val="24"/>
          <w:lang w:val="es-MX"/>
        </w:rPr>
        <w:t>Capacitación:</w:t>
      </w:r>
    </w:p>
    <w:p w14:paraId="732DB6F9" w14:textId="77777777" w:rsidR="002B4E7E" w:rsidRPr="00BD562B" w:rsidRDefault="002B4E7E" w:rsidP="002B4E7E">
      <w:pPr>
        <w:rPr>
          <w:rFonts w:asciiTheme="minorHAnsi" w:hAnsiTheme="minorHAnsi" w:cs="Helvetica"/>
          <w:szCs w:val="24"/>
          <w:lang w:val="es-MX"/>
        </w:rPr>
      </w:pPr>
      <w:r w:rsidRPr="00BD562B">
        <w:rPr>
          <w:rFonts w:asciiTheme="minorHAnsi" w:hAnsiTheme="minorHAnsi" w:cs="Helvetica"/>
          <w:szCs w:val="24"/>
          <w:lang w:val="es-MX"/>
        </w:rPr>
        <w:t>El distrito debe proveer para todos los miembros del comité ELAC:</w:t>
      </w:r>
    </w:p>
    <w:p w14:paraId="3BD16A8A" w14:textId="77777777" w:rsidR="002B4E7E" w:rsidRPr="00BD562B" w:rsidRDefault="002B4E7E" w:rsidP="002B4E7E">
      <w:pPr>
        <w:pStyle w:val="ListParagraph"/>
        <w:numPr>
          <w:ilvl w:val="0"/>
          <w:numId w:val="45"/>
        </w:numPr>
        <w:rPr>
          <w:rFonts w:asciiTheme="minorHAnsi" w:hAnsiTheme="minorHAnsi" w:cs="Helvetica"/>
          <w:szCs w:val="24"/>
          <w:lang w:val="es-MX"/>
        </w:rPr>
      </w:pPr>
      <w:r w:rsidRPr="00BD562B">
        <w:rPr>
          <w:rFonts w:asciiTheme="minorHAnsi" w:hAnsiTheme="minorHAnsi" w:cs="Helvetica"/>
          <w:szCs w:val="24"/>
          <w:lang w:val="es-MX"/>
        </w:rPr>
        <w:t>Capacitación apropiada y materiales para ayudar a cada miembro a cumplir con sus responsabilidades legales.</w:t>
      </w:r>
    </w:p>
    <w:p w14:paraId="6BF1022D" w14:textId="77777777" w:rsidR="002B4E7E" w:rsidRPr="00BD562B" w:rsidRDefault="002B4E7E" w:rsidP="002B4E7E">
      <w:pPr>
        <w:pStyle w:val="ListParagraph"/>
        <w:numPr>
          <w:ilvl w:val="0"/>
          <w:numId w:val="45"/>
        </w:numPr>
        <w:rPr>
          <w:rFonts w:asciiTheme="minorHAnsi" w:hAnsiTheme="minorHAnsi" w:cs="Helvetica"/>
          <w:szCs w:val="24"/>
          <w:lang w:val="es-MX"/>
        </w:rPr>
      </w:pPr>
      <w:r w:rsidRPr="00BD562B">
        <w:rPr>
          <w:rFonts w:asciiTheme="minorHAnsi" w:hAnsiTheme="minorHAnsi" w:cs="Helvetica"/>
          <w:szCs w:val="24"/>
          <w:lang w:val="es-MX"/>
        </w:rPr>
        <w:t>La capacitación debe planearse siempre con plena consulta de los miembros del comité ELAC.</w:t>
      </w:r>
    </w:p>
    <w:p w14:paraId="17ED7495" w14:textId="77777777" w:rsidR="002B4E7E" w:rsidRPr="00BD562B" w:rsidRDefault="002B4E7E" w:rsidP="002B4E7E">
      <w:pPr>
        <w:pStyle w:val="ListParagraph"/>
        <w:numPr>
          <w:ilvl w:val="0"/>
          <w:numId w:val="45"/>
        </w:numPr>
        <w:rPr>
          <w:rFonts w:asciiTheme="minorHAnsi" w:hAnsiTheme="minorHAnsi" w:cs="Helvetica"/>
          <w:szCs w:val="24"/>
          <w:lang w:val="es-MX"/>
        </w:rPr>
      </w:pPr>
      <w:r w:rsidRPr="00BD562B">
        <w:rPr>
          <w:rFonts w:asciiTheme="minorHAnsi" w:hAnsiTheme="minorHAnsi" w:cs="Helvetica"/>
          <w:szCs w:val="24"/>
          <w:lang w:val="es-MX"/>
        </w:rPr>
        <w:t>Los fondos para programas basado en la identificación de familias de bajos recursos/de dominio limitado en inglés (EIA-LEP) y/o los fondos generales del distrito pueden utilizarse para cubrir los gastos de capacitación y asistencia de los miembros del ELAC. Esto puede incluir gastos asociados con el cuidado de niños, servicios de traducción, transportación, comidas, y otros gastos razonables.</w:t>
      </w:r>
    </w:p>
    <w:p w14:paraId="729709CC" w14:textId="77777777" w:rsidR="00C767CE" w:rsidRPr="00BD562B" w:rsidRDefault="00C767CE" w:rsidP="002B4E7E">
      <w:pPr>
        <w:rPr>
          <w:rFonts w:asciiTheme="minorHAnsi" w:hAnsiTheme="minorHAnsi"/>
          <w:b/>
          <w:szCs w:val="24"/>
          <w:lang w:val="es-MX"/>
        </w:rPr>
      </w:pPr>
    </w:p>
    <w:p w14:paraId="4EED201E" w14:textId="77777777" w:rsidR="002B4E7E" w:rsidRPr="00BD562B" w:rsidRDefault="002B4E7E" w:rsidP="002B4E7E">
      <w:pPr>
        <w:rPr>
          <w:rFonts w:asciiTheme="minorHAnsi" w:hAnsiTheme="minorHAnsi"/>
          <w:b/>
          <w:szCs w:val="24"/>
          <w:lang w:val="es-MX"/>
        </w:rPr>
      </w:pPr>
      <w:r w:rsidRPr="00BD562B">
        <w:rPr>
          <w:rFonts w:asciiTheme="minorHAnsi" w:hAnsiTheme="minorHAnsi"/>
          <w:b/>
          <w:szCs w:val="24"/>
          <w:lang w:val="es-MX"/>
        </w:rPr>
        <w:t>Referencias Legales:</w:t>
      </w:r>
    </w:p>
    <w:p w14:paraId="79F5F763" w14:textId="77777777" w:rsidR="002B4E7E" w:rsidRPr="00BD562B" w:rsidRDefault="002B4E7E" w:rsidP="002B4E7E">
      <w:pPr>
        <w:pStyle w:val="ListParagraph"/>
        <w:numPr>
          <w:ilvl w:val="0"/>
          <w:numId w:val="46"/>
        </w:numPr>
        <w:rPr>
          <w:rFonts w:asciiTheme="minorHAnsi" w:hAnsiTheme="minorHAnsi" w:cs="Helvetica"/>
          <w:szCs w:val="24"/>
          <w:lang w:val="es-MX"/>
        </w:rPr>
      </w:pPr>
      <w:r w:rsidRPr="00BD562B">
        <w:rPr>
          <w:rFonts w:asciiTheme="minorHAnsi" w:hAnsiTheme="minorHAnsi" w:cs="Helvetica"/>
          <w:i/>
          <w:iCs/>
          <w:szCs w:val="24"/>
          <w:lang w:val="es-MX"/>
        </w:rPr>
        <w:t>Código Educativo</w:t>
      </w:r>
      <w:r w:rsidRPr="00BD562B">
        <w:rPr>
          <w:rFonts w:asciiTheme="minorHAnsi" w:hAnsiTheme="minorHAnsi" w:cs="Helvetica"/>
          <w:szCs w:val="24"/>
          <w:lang w:val="es-MX"/>
        </w:rPr>
        <w:t>, sección 35147 (c), 52176 (b) and (c), 62002.5, and 64001 (a).</w:t>
      </w:r>
    </w:p>
    <w:p w14:paraId="6C207EA8" w14:textId="684AC5C6" w:rsidR="002B4E7E" w:rsidRPr="00BD562B" w:rsidRDefault="002B4E7E" w:rsidP="002B4E7E">
      <w:pPr>
        <w:pStyle w:val="ListParagraph"/>
        <w:numPr>
          <w:ilvl w:val="0"/>
          <w:numId w:val="46"/>
        </w:numPr>
        <w:rPr>
          <w:rFonts w:asciiTheme="minorHAnsi" w:hAnsiTheme="minorHAnsi" w:cs="Helvetica"/>
          <w:szCs w:val="24"/>
          <w:lang w:val="es-MX"/>
        </w:rPr>
      </w:pPr>
      <w:r w:rsidRPr="00BD562B">
        <w:rPr>
          <w:rFonts w:asciiTheme="minorHAnsi" w:hAnsiTheme="minorHAnsi" w:cs="Helvetica"/>
          <w:szCs w:val="24"/>
          <w:lang w:val="es-MX"/>
        </w:rPr>
        <w:t>Título 5, </w:t>
      </w:r>
      <w:r w:rsidRPr="00BD562B">
        <w:rPr>
          <w:rFonts w:asciiTheme="minorHAnsi" w:hAnsiTheme="minorHAnsi" w:cs="Helvetica"/>
          <w:i/>
          <w:iCs/>
          <w:szCs w:val="24"/>
          <w:lang w:val="es-MX"/>
        </w:rPr>
        <w:t>California Código de Reglamentos</w:t>
      </w:r>
      <w:r w:rsidRPr="00BD562B">
        <w:rPr>
          <w:rFonts w:asciiTheme="minorHAnsi" w:hAnsiTheme="minorHAnsi" w:cs="Helvetica"/>
          <w:szCs w:val="24"/>
          <w:lang w:val="es-MX"/>
        </w:rPr>
        <w:t>, sección 11308 (b) and (d)</w:t>
      </w:r>
    </w:p>
    <w:p w14:paraId="233751B4" w14:textId="77777777" w:rsidR="00986102" w:rsidRPr="00BD562B" w:rsidRDefault="002B4E7E" w:rsidP="00986102">
      <w:pPr>
        <w:ind w:right="-720"/>
        <w:jc w:val="center"/>
        <w:rPr>
          <w:rFonts w:asciiTheme="minorHAnsi" w:hAnsiTheme="minorHAnsi"/>
          <w:b/>
          <w:sz w:val="28"/>
          <w:szCs w:val="28"/>
          <w:u w:val="single"/>
          <w:lang w:val="es-ES"/>
        </w:rPr>
      </w:pPr>
      <w:r w:rsidRPr="00BD562B">
        <w:rPr>
          <w:rFonts w:asciiTheme="minorHAnsi" w:hAnsiTheme="minorHAnsi" w:cs="Helvetica"/>
          <w:szCs w:val="24"/>
          <w:lang w:val="es-MX"/>
        </w:rPr>
        <w:br w:type="page"/>
      </w:r>
      <w:r w:rsidR="00986102" w:rsidRPr="00BD562B">
        <w:rPr>
          <w:rFonts w:asciiTheme="minorHAnsi" w:hAnsiTheme="minorHAnsi"/>
          <w:b/>
          <w:sz w:val="28"/>
          <w:szCs w:val="28"/>
          <w:u w:val="single"/>
          <w:lang w:val="es-ES"/>
        </w:rPr>
        <w:lastRenderedPageBreak/>
        <w:t>TEMAS EN LAS REUNIONES DEL COMITÉ ELAC</w:t>
      </w:r>
    </w:p>
    <w:p w14:paraId="1C462482" w14:textId="77777777" w:rsidR="00986102" w:rsidRPr="00BD562B" w:rsidRDefault="00986102" w:rsidP="00986102">
      <w:pPr>
        <w:jc w:val="center"/>
        <w:rPr>
          <w:rFonts w:asciiTheme="minorHAnsi" w:hAnsiTheme="minorHAnsi"/>
          <w:b/>
          <w:sz w:val="32"/>
          <w:szCs w:val="32"/>
          <w:lang w:val="es-ES"/>
        </w:rPr>
      </w:pPr>
    </w:p>
    <w:p w14:paraId="49F358F5" w14:textId="14AB75E7" w:rsidR="00986102" w:rsidRPr="00BD562B" w:rsidRDefault="00986102" w:rsidP="00BD562B">
      <w:pPr>
        <w:rPr>
          <w:rFonts w:asciiTheme="minorHAnsi" w:hAnsiTheme="minorHAnsi"/>
          <w:szCs w:val="24"/>
          <w:highlight w:val="yellow"/>
        </w:rPr>
      </w:pPr>
      <w:r w:rsidRPr="00BD562B">
        <w:rPr>
          <w:rFonts w:asciiTheme="minorHAnsi" w:hAnsiTheme="minorHAnsi"/>
          <w:szCs w:val="24"/>
        </w:rPr>
        <w:t>Los siguientes son temas obligatorios, de acuerdo a regulaciones estatales</w:t>
      </w:r>
      <w:r w:rsidR="00DE73BD" w:rsidRPr="00BD562B">
        <w:rPr>
          <w:rFonts w:asciiTheme="minorHAnsi" w:hAnsiTheme="minorHAnsi"/>
          <w:szCs w:val="24"/>
        </w:rPr>
        <w:t xml:space="preserve"> que tienen que ser discutidos durante el año escolar</w:t>
      </w:r>
      <w:r w:rsidRPr="00BD562B">
        <w:rPr>
          <w:rFonts w:asciiTheme="minorHAnsi" w:hAnsiTheme="minorHAnsi"/>
          <w:szCs w:val="24"/>
        </w:rPr>
        <w:t>. Estas conversaciones deben estar mencionadas en los minutos y agendas de su documentación entregada al distrito</w:t>
      </w:r>
    </w:p>
    <w:p w14:paraId="17A87EA8" w14:textId="77777777" w:rsidR="00986102" w:rsidRPr="00BD562B" w:rsidRDefault="00986102" w:rsidP="00986102">
      <w:pPr>
        <w:rPr>
          <w:rFonts w:asciiTheme="minorHAnsi" w:hAnsiTheme="minorHAnsi"/>
          <w:szCs w:val="24"/>
          <w:highlight w:val="yellow"/>
        </w:rPr>
      </w:pPr>
    </w:p>
    <w:p w14:paraId="360FA9BB" w14:textId="77777777" w:rsidR="00986102" w:rsidRPr="00BD562B" w:rsidRDefault="00986102" w:rsidP="00986102">
      <w:pPr>
        <w:rPr>
          <w:rFonts w:asciiTheme="minorHAnsi" w:hAnsiTheme="minorHAnsi"/>
          <w:b/>
          <w:szCs w:val="24"/>
          <w:u w:val="single"/>
        </w:rPr>
      </w:pPr>
      <w:r w:rsidRPr="00BD562B">
        <w:rPr>
          <w:rFonts w:asciiTheme="minorHAnsi" w:hAnsiTheme="minorHAnsi"/>
          <w:b/>
          <w:szCs w:val="24"/>
          <w:u w:val="single"/>
        </w:rPr>
        <w:t xml:space="preserve">Temas obligatorios </w:t>
      </w:r>
    </w:p>
    <w:p w14:paraId="11EF3557" w14:textId="77777777" w:rsidR="00986102" w:rsidRPr="00BD562B" w:rsidRDefault="00986102" w:rsidP="00986102">
      <w:pPr>
        <w:rPr>
          <w:rFonts w:asciiTheme="minorHAnsi" w:hAnsiTheme="minorHAnsi"/>
          <w:b/>
          <w:szCs w:val="24"/>
          <w:u w:val="single"/>
        </w:rPr>
      </w:pPr>
    </w:p>
    <w:p w14:paraId="2C6F3E12" w14:textId="77777777" w:rsidR="00986102" w:rsidRPr="00BD562B" w:rsidRDefault="00986102" w:rsidP="00BD562B">
      <w:pPr>
        <w:pStyle w:val="ListParagraph"/>
        <w:numPr>
          <w:ilvl w:val="0"/>
          <w:numId w:val="48"/>
        </w:numPr>
        <w:spacing w:after="200" w:line="276" w:lineRule="auto"/>
        <w:rPr>
          <w:rFonts w:asciiTheme="minorHAnsi" w:hAnsiTheme="minorHAnsi"/>
          <w:b/>
          <w:szCs w:val="24"/>
          <w:u w:val="single"/>
          <w:lang w:val="es-ES"/>
        </w:rPr>
      </w:pPr>
      <w:r w:rsidRPr="00BD562B">
        <w:rPr>
          <w:rFonts w:asciiTheme="minorHAnsi" w:hAnsiTheme="minorHAnsi"/>
          <w:szCs w:val="24"/>
          <w:lang w:val="es-ES"/>
        </w:rPr>
        <w:t>Responsabilidades y papel del comité ELAC</w:t>
      </w:r>
    </w:p>
    <w:p w14:paraId="1214B0B8" w14:textId="5BFB5056" w:rsidR="00986102" w:rsidRPr="00BD562B" w:rsidRDefault="00986102" w:rsidP="00BD562B">
      <w:pPr>
        <w:pStyle w:val="ListParagraph"/>
        <w:numPr>
          <w:ilvl w:val="0"/>
          <w:numId w:val="48"/>
        </w:numPr>
        <w:spacing w:after="200" w:line="276" w:lineRule="auto"/>
        <w:rPr>
          <w:rFonts w:asciiTheme="minorHAnsi" w:hAnsiTheme="minorHAnsi"/>
          <w:b/>
          <w:szCs w:val="24"/>
          <w:u w:val="single"/>
          <w:lang w:val="es-ES"/>
        </w:rPr>
      </w:pPr>
      <w:r w:rsidRPr="00BD562B">
        <w:rPr>
          <w:rFonts w:asciiTheme="minorHAnsi" w:hAnsiTheme="minorHAnsi"/>
          <w:szCs w:val="24"/>
          <w:lang w:val="es-ES"/>
        </w:rPr>
        <w:t>Progreso académico de aprendices de inglés (EL)</w:t>
      </w:r>
    </w:p>
    <w:p w14:paraId="5345DE8A" w14:textId="7B7BC52B" w:rsidR="00986102" w:rsidRPr="00BD562B" w:rsidRDefault="00986102" w:rsidP="00BD562B">
      <w:pPr>
        <w:pStyle w:val="ListParagraph"/>
        <w:numPr>
          <w:ilvl w:val="0"/>
          <w:numId w:val="48"/>
        </w:numPr>
        <w:spacing w:after="200" w:line="276" w:lineRule="auto"/>
        <w:rPr>
          <w:rFonts w:asciiTheme="minorHAnsi" w:hAnsiTheme="minorHAnsi"/>
          <w:b/>
          <w:szCs w:val="24"/>
          <w:lang w:val="es-ES"/>
        </w:rPr>
      </w:pPr>
      <w:r w:rsidRPr="00BD562B">
        <w:rPr>
          <w:rFonts w:asciiTheme="minorHAnsi" w:hAnsiTheme="minorHAnsi"/>
          <w:szCs w:val="24"/>
          <w:lang w:val="es-ES"/>
        </w:rPr>
        <w:t xml:space="preserve">Revisión y desarrollo de recomendaciones para las estrategias de aprendices de </w:t>
      </w:r>
      <w:r w:rsidR="00255996" w:rsidRPr="00BD562B">
        <w:rPr>
          <w:rFonts w:asciiTheme="minorHAnsi" w:hAnsiTheme="minorHAnsi"/>
          <w:szCs w:val="24"/>
          <w:lang w:val="es-ES"/>
        </w:rPr>
        <w:t>inglés</w:t>
      </w:r>
      <w:r w:rsidRPr="00BD562B">
        <w:rPr>
          <w:rFonts w:asciiTheme="minorHAnsi" w:hAnsiTheme="minorHAnsi"/>
          <w:szCs w:val="24"/>
          <w:lang w:val="es-ES"/>
        </w:rPr>
        <w:t xml:space="preserve"> (EL) que se encuentran en el plan escolar</w:t>
      </w:r>
    </w:p>
    <w:p w14:paraId="777977FE" w14:textId="25950AB7" w:rsidR="00255996" w:rsidRPr="00BD562B" w:rsidRDefault="00986102" w:rsidP="00BD562B">
      <w:pPr>
        <w:pStyle w:val="ListParagraph"/>
        <w:numPr>
          <w:ilvl w:val="0"/>
          <w:numId w:val="48"/>
        </w:numPr>
        <w:spacing w:after="200" w:line="276" w:lineRule="auto"/>
        <w:rPr>
          <w:rFonts w:asciiTheme="minorHAnsi" w:hAnsiTheme="minorHAnsi"/>
          <w:b/>
          <w:szCs w:val="24"/>
          <w:u w:val="single"/>
          <w:lang w:val="es-ES"/>
        </w:rPr>
      </w:pPr>
      <w:r w:rsidRPr="00BD562B">
        <w:rPr>
          <w:rFonts w:asciiTheme="minorHAnsi" w:hAnsiTheme="minorHAnsi"/>
          <w:szCs w:val="24"/>
          <w:lang w:val="es-ES"/>
        </w:rPr>
        <w:t xml:space="preserve">Desarrollo </w:t>
      </w:r>
      <w:r w:rsidR="00255996" w:rsidRPr="00BD562B">
        <w:rPr>
          <w:rFonts w:asciiTheme="minorHAnsi" w:hAnsiTheme="minorHAnsi"/>
          <w:szCs w:val="24"/>
          <w:lang w:val="es-ES"/>
        </w:rPr>
        <w:t xml:space="preserve">de evaluación de las necesidades </w:t>
      </w:r>
    </w:p>
    <w:p w14:paraId="5A97514D" w14:textId="3E156B70" w:rsidR="00255996" w:rsidRPr="00BD562B" w:rsidRDefault="00255996" w:rsidP="00BD562B">
      <w:pPr>
        <w:pStyle w:val="ListParagraph"/>
        <w:numPr>
          <w:ilvl w:val="0"/>
          <w:numId w:val="48"/>
        </w:numPr>
        <w:spacing w:after="200" w:line="276" w:lineRule="auto"/>
        <w:rPr>
          <w:rFonts w:asciiTheme="minorHAnsi" w:hAnsiTheme="minorHAnsi"/>
          <w:b/>
          <w:szCs w:val="24"/>
          <w:lang w:val="es-ES"/>
        </w:rPr>
      </w:pPr>
      <w:r w:rsidRPr="00BD562B">
        <w:rPr>
          <w:rFonts w:asciiTheme="minorHAnsi" w:hAnsiTheme="minorHAnsi"/>
          <w:szCs w:val="24"/>
          <w:lang w:val="es-ES"/>
        </w:rPr>
        <w:t>Como asegurar que los padres apoyen la asistencia escolar</w:t>
      </w:r>
    </w:p>
    <w:p w14:paraId="4FD24FF1" w14:textId="16140A59" w:rsidR="00255996" w:rsidRPr="00BD562B" w:rsidRDefault="00255996" w:rsidP="00BD562B">
      <w:pPr>
        <w:pStyle w:val="ListParagraph"/>
        <w:numPr>
          <w:ilvl w:val="0"/>
          <w:numId w:val="48"/>
        </w:numPr>
        <w:spacing w:after="200" w:line="276" w:lineRule="auto"/>
        <w:rPr>
          <w:rFonts w:asciiTheme="minorHAnsi" w:hAnsiTheme="minorHAnsi"/>
          <w:b/>
          <w:szCs w:val="24"/>
          <w:lang w:val="es-ES"/>
        </w:rPr>
      </w:pPr>
      <w:r w:rsidRPr="00BD562B">
        <w:rPr>
          <w:rFonts w:asciiTheme="minorHAnsi" w:hAnsiTheme="minorHAnsi"/>
          <w:szCs w:val="24"/>
          <w:lang w:val="es-ES"/>
        </w:rPr>
        <w:t>Procedimientos y progreso de reclasificación</w:t>
      </w:r>
    </w:p>
    <w:p w14:paraId="40EC6BCA" w14:textId="77777777" w:rsidR="00255996" w:rsidRPr="00BD562B" w:rsidRDefault="00255996" w:rsidP="00BD562B">
      <w:pPr>
        <w:pStyle w:val="ListParagraph"/>
        <w:numPr>
          <w:ilvl w:val="0"/>
          <w:numId w:val="48"/>
        </w:numPr>
        <w:spacing w:after="200" w:line="276" w:lineRule="auto"/>
        <w:rPr>
          <w:rFonts w:asciiTheme="minorHAnsi" w:hAnsiTheme="minorHAnsi"/>
          <w:b/>
          <w:szCs w:val="24"/>
          <w:u w:val="single"/>
          <w:lang w:val="es-ES"/>
        </w:rPr>
      </w:pPr>
      <w:r w:rsidRPr="00BD562B">
        <w:rPr>
          <w:rFonts w:asciiTheme="minorHAnsi" w:hAnsiTheme="minorHAnsi"/>
          <w:szCs w:val="24"/>
          <w:lang w:val="es-ES"/>
        </w:rPr>
        <w:t xml:space="preserve">Censo Anual del Lenguaje </w:t>
      </w:r>
    </w:p>
    <w:p w14:paraId="061389E1" w14:textId="6A66D2C2" w:rsidR="00255996" w:rsidRPr="00BD562B" w:rsidRDefault="00255996" w:rsidP="00BD562B">
      <w:pPr>
        <w:pStyle w:val="ListParagraph"/>
        <w:numPr>
          <w:ilvl w:val="0"/>
          <w:numId w:val="48"/>
        </w:numPr>
        <w:spacing w:after="200" w:line="276" w:lineRule="auto"/>
        <w:rPr>
          <w:rFonts w:asciiTheme="minorHAnsi" w:hAnsiTheme="minorHAnsi"/>
          <w:szCs w:val="24"/>
          <w:lang w:val="es-ES"/>
        </w:rPr>
      </w:pPr>
      <w:r w:rsidRPr="00BD562B">
        <w:rPr>
          <w:rFonts w:asciiTheme="minorHAnsi" w:hAnsiTheme="minorHAnsi"/>
          <w:szCs w:val="24"/>
          <w:lang w:val="es-ES"/>
        </w:rPr>
        <w:t>Resultado de las elecciones del ELAC</w:t>
      </w:r>
    </w:p>
    <w:p w14:paraId="173600F2" w14:textId="0CE74726" w:rsidR="00255996" w:rsidRPr="00BD562B" w:rsidRDefault="00255996" w:rsidP="00BD562B">
      <w:pPr>
        <w:pStyle w:val="ListParagraph"/>
        <w:numPr>
          <w:ilvl w:val="0"/>
          <w:numId w:val="48"/>
        </w:numPr>
        <w:spacing w:after="200" w:line="276" w:lineRule="auto"/>
        <w:rPr>
          <w:rFonts w:asciiTheme="minorHAnsi" w:hAnsiTheme="minorHAnsi"/>
          <w:b/>
          <w:szCs w:val="24"/>
          <w:u w:val="single"/>
        </w:rPr>
      </w:pPr>
      <w:r w:rsidRPr="00BD562B">
        <w:rPr>
          <w:rFonts w:asciiTheme="minorHAnsi" w:hAnsiTheme="minorHAnsi"/>
          <w:szCs w:val="24"/>
          <w:lang w:val="es-ES"/>
        </w:rPr>
        <w:t>Elección de delegado del comité ELAC al comité MDAC</w:t>
      </w:r>
    </w:p>
    <w:p w14:paraId="4DFA8BB8" w14:textId="6D694585" w:rsidR="00986102" w:rsidRPr="00BD562B" w:rsidRDefault="00986102" w:rsidP="00BD562B">
      <w:pPr>
        <w:spacing w:after="200" w:line="276" w:lineRule="auto"/>
        <w:rPr>
          <w:rFonts w:asciiTheme="minorHAnsi" w:hAnsiTheme="minorHAnsi"/>
          <w:b/>
          <w:szCs w:val="24"/>
          <w:u w:val="single"/>
        </w:rPr>
      </w:pPr>
      <w:r w:rsidRPr="00BD562B">
        <w:rPr>
          <w:rFonts w:asciiTheme="minorHAnsi" w:hAnsiTheme="minorHAnsi"/>
          <w:b/>
          <w:szCs w:val="24"/>
          <w:u w:val="single"/>
        </w:rPr>
        <w:t xml:space="preserve">Temas </w:t>
      </w:r>
      <w:r w:rsidR="009444A5" w:rsidRPr="00BD562B">
        <w:rPr>
          <w:rFonts w:asciiTheme="minorHAnsi" w:hAnsiTheme="minorHAnsi"/>
          <w:b/>
          <w:szCs w:val="24"/>
          <w:u w:val="single"/>
        </w:rPr>
        <w:t>Adicionales (S</w:t>
      </w:r>
      <w:r w:rsidRPr="00BD562B">
        <w:rPr>
          <w:rFonts w:asciiTheme="minorHAnsi" w:hAnsiTheme="minorHAnsi"/>
          <w:b/>
          <w:szCs w:val="24"/>
          <w:u w:val="single"/>
        </w:rPr>
        <w:t>ugeridos</w:t>
      </w:r>
      <w:r w:rsidR="009444A5" w:rsidRPr="00BD562B">
        <w:rPr>
          <w:rFonts w:asciiTheme="minorHAnsi" w:hAnsiTheme="minorHAnsi"/>
          <w:b/>
          <w:szCs w:val="24"/>
          <w:u w:val="single"/>
        </w:rPr>
        <w:t>):</w:t>
      </w:r>
    </w:p>
    <w:p w14:paraId="1FCEE2B2" w14:textId="77777777" w:rsidR="00986102" w:rsidRPr="00BD562B" w:rsidRDefault="00986102" w:rsidP="00BD562B">
      <w:pPr>
        <w:pStyle w:val="ListParagraph"/>
        <w:numPr>
          <w:ilvl w:val="0"/>
          <w:numId w:val="47"/>
        </w:numPr>
        <w:spacing w:after="200" w:line="276" w:lineRule="auto"/>
        <w:rPr>
          <w:rFonts w:asciiTheme="minorHAnsi" w:hAnsiTheme="minorHAnsi"/>
          <w:b/>
          <w:szCs w:val="24"/>
          <w:u w:val="single"/>
          <w:lang w:val="es-ES"/>
        </w:rPr>
      </w:pPr>
      <w:r w:rsidRPr="00BD562B">
        <w:rPr>
          <w:rFonts w:asciiTheme="minorHAnsi" w:hAnsiTheme="minorHAnsi"/>
          <w:szCs w:val="24"/>
          <w:lang w:val="es-ES"/>
        </w:rPr>
        <w:t xml:space="preserve">Información sobre la Exención del Programa Regular (Parental Waiver) </w:t>
      </w:r>
    </w:p>
    <w:p w14:paraId="5EDB79C3" w14:textId="77777777" w:rsidR="00986102" w:rsidRPr="00BD562B" w:rsidRDefault="00986102" w:rsidP="00BD562B">
      <w:pPr>
        <w:pStyle w:val="ListParagraph"/>
        <w:numPr>
          <w:ilvl w:val="0"/>
          <w:numId w:val="47"/>
        </w:numPr>
        <w:spacing w:after="200" w:line="276" w:lineRule="auto"/>
        <w:rPr>
          <w:rFonts w:asciiTheme="minorHAnsi" w:hAnsiTheme="minorHAnsi"/>
          <w:b/>
          <w:szCs w:val="24"/>
          <w:u w:val="single"/>
          <w:lang w:val="es-ES"/>
        </w:rPr>
      </w:pPr>
      <w:r w:rsidRPr="00BD562B">
        <w:rPr>
          <w:rFonts w:asciiTheme="minorHAnsi" w:hAnsiTheme="minorHAnsi"/>
          <w:szCs w:val="24"/>
          <w:lang w:val="es-ES"/>
        </w:rPr>
        <w:t>Manual de Estudio para los Padres del Distrito (WCCUSD)</w:t>
      </w:r>
    </w:p>
    <w:p w14:paraId="24DB2966" w14:textId="77777777" w:rsidR="00986102" w:rsidRPr="00BD562B" w:rsidRDefault="00986102" w:rsidP="00BD562B">
      <w:pPr>
        <w:pStyle w:val="ListParagraph"/>
        <w:numPr>
          <w:ilvl w:val="0"/>
          <w:numId w:val="47"/>
        </w:numPr>
        <w:spacing w:after="200" w:line="276" w:lineRule="auto"/>
        <w:rPr>
          <w:rFonts w:asciiTheme="minorHAnsi" w:hAnsiTheme="minorHAnsi"/>
          <w:b/>
          <w:szCs w:val="24"/>
          <w:u w:val="single"/>
          <w:lang w:val="es-ES"/>
        </w:rPr>
      </w:pPr>
      <w:r w:rsidRPr="00BD562B">
        <w:rPr>
          <w:rFonts w:asciiTheme="minorHAnsi" w:hAnsiTheme="minorHAnsi"/>
          <w:szCs w:val="24"/>
          <w:lang w:val="es-ES"/>
        </w:rPr>
        <w:t>Revisión de la evaluación e identificación de los aprendices de inglés (EL)</w:t>
      </w:r>
    </w:p>
    <w:p w14:paraId="06CFF5B1" w14:textId="77777777" w:rsidR="00986102" w:rsidRPr="00BD562B" w:rsidRDefault="00986102" w:rsidP="00BD562B">
      <w:pPr>
        <w:pStyle w:val="ListParagraph"/>
        <w:numPr>
          <w:ilvl w:val="0"/>
          <w:numId w:val="47"/>
        </w:numPr>
        <w:spacing w:after="200" w:line="276" w:lineRule="auto"/>
        <w:rPr>
          <w:rFonts w:asciiTheme="minorHAnsi" w:hAnsiTheme="minorHAnsi"/>
          <w:b/>
          <w:szCs w:val="24"/>
          <w:u w:val="single"/>
          <w:lang w:val="es-ES"/>
        </w:rPr>
      </w:pPr>
      <w:r w:rsidRPr="00BD562B">
        <w:rPr>
          <w:rFonts w:asciiTheme="minorHAnsi" w:hAnsiTheme="minorHAnsi"/>
          <w:szCs w:val="24"/>
          <w:lang w:val="es-ES"/>
        </w:rPr>
        <w:t>Revisión general de las opciones de programas para los aprendices de inglés como segundo idioma (EL)</w:t>
      </w:r>
    </w:p>
    <w:p w14:paraId="73112D49" w14:textId="1134DF8A" w:rsidR="00986102" w:rsidRPr="00BD562B" w:rsidRDefault="009444A5" w:rsidP="00BD562B">
      <w:pPr>
        <w:pStyle w:val="ListParagraph"/>
        <w:numPr>
          <w:ilvl w:val="0"/>
          <w:numId w:val="47"/>
        </w:numPr>
        <w:spacing w:after="200" w:line="276" w:lineRule="auto"/>
        <w:rPr>
          <w:rFonts w:asciiTheme="minorHAnsi" w:hAnsiTheme="minorHAnsi"/>
          <w:b/>
          <w:szCs w:val="24"/>
          <w:u w:val="single"/>
          <w:lang w:val="es-ES"/>
        </w:rPr>
      </w:pPr>
      <w:r w:rsidRPr="00BD562B">
        <w:rPr>
          <w:rFonts w:asciiTheme="minorHAnsi" w:hAnsiTheme="minorHAnsi"/>
          <w:szCs w:val="24"/>
          <w:lang w:val="es-ES"/>
        </w:rPr>
        <w:t>Revisión de otros datos de aprendices de ingles</w:t>
      </w:r>
    </w:p>
    <w:p w14:paraId="1AB729F4" w14:textId="43494909" w:rsidR="00986102" w:rsidRPr="00BD562B" w:rsidRDefault="009444A5" w:rsidP="00BD562B">
      <w:pPr>
        <w:pStyle w:val="ListParagraph"/>
        <w:numPr>
          <w:ilvl w:val="0"/>
          <w:numId w:val="47"/>
        </w:numPr>
        <w:spacing w:after="200" w:line="276" w:lineRule="auto"/>
        <w:rPr>
          <w:rFonts w:asciiTheme="minorHAnsi" w:hAnsiTheme="minorHAnsi"/>
          <w:b/>
          <w:szCs w:val="24"/>
          <w:u w:val="single"/>
        </w:rPr>
      </w:pPr>
      <w:r w:rsidRPr="00BD562B">
        <w:rPr>
          <w:rFonts w:asciiTheme="minorHAnsi" w:hAnsiTheme="minorHAnsi"/>
          <w:szCs w:val="24"/>
        </w:rPr>
        <w:t>Progreso del e</w:t>
      </w:r>
      <w:r w:rsidR="00986102" w:rsidRPr="00BD562B">
        <w:rPr>
          <w:rFonts w:asciiTheme="minorHAnsi" w:hAnsiTheme="minorHAnsi"/>
          <w:szCs w:val="24"/>
        </w:rPr>
        <w:t>xamen CELDT</w:t>
      </w:r>
    </w:p>
    <w:p w14:paraId="7FD134CD" w14:textId="77777777" w:rsidR="00986102" w:rsidRPr="00BD562B" w:rsidRDefault="00986102" w:rsidP="00BD562B">
      <w:pPr>
        <w:pStyle w:val="ListParagraph"/>
        <w:numPr>
          <w:ilvl w:val="0"/>
          <w:numId w:val="47"/>
        </w:numPr>
        <w:spacing w:after="200" w:line="276" w:lineRule="auto"/>
        <w:rPr>
          <w:rFonts w:asciiTheme="minorHAnsi" w:hAnsiTheme="minorHAnsi"/>
          <w:b/>
          <w:szCs w:val="24"/>
          <w:u w:val="single"/>
          <w:lang w:val="es-ES"/>
        </w:rPr>
      </w:pPr>
      <w:r w:rsidRPr="00BD562B">
        <w:rPr>
          <w:rFonts w:asciiTheme="minorHAnsi" w:hAnsiTheme="minorHAnsi"/>
          <w:szCs w:val="24"/>
          <w:lang w:val="es-ES"/>
        </w:rPr>
        <w:t xml:space="preserve">Programas para los aprendices de inglés (EL) que existen en su establecimiento escolar </w:t>
      </w:r>
    </w:p>
    <w:p w14:paraId="162283AA" w14:textId="77777777" w:rsidR="009444A5" w:rsidRPr="00BD562B" w:rsidRDefault="009444A5" w:rsidP="00BD562B">
      <w:pPr>
        <w:pStyle w:val="ListParagraph"/>
        <w:numPr>
          <w:ilvl w:val="0"/>
          <w:numId w:val="47"/>
        </w:numPr>
        <w:spacing w:after="200" w:line="276" w:lineRule="auto"/>
        <w:rPr>
          <w:rFonts w:asciiTheme="minorHAnsi" w:hAnsiTheme="minorHAnsi"/>
          <w:b/>
          <w:szCs w:val="24"/>
          <w:u w:val="single"/>
        </w:rPr>
      </w:pPr>
      <w:r w:rsidRPr="00BD562B">
        <w:rPr>
          <w:rFonts w:asciiTheme="minorHAnsi" w:hAnsiTheme="minorHAnsi"/>
          <w:szCs w:val="24"/>
          <w:lang w:val="es-ES"/>
        </w:rPr>
        <w:t>Plan Maestro de Aprendices de Ingles de WCCUSD</w:t>
      </w:r>
    </w:p>
    <w:p w14:paraId="6C1A4DBF" w14:textId="77777777" w:rsidR="009444A5" w:rsidRPr="00BD562B" w:rsidRDefault="009444A5" w:rsidP="009444A5">
      <w:pPr>
        <w:pStyle w:val="ListParagraph"/>
        <w:numPr>
          <w:ilvl w:val="0"/>
          <w:numId w:val="47"/>
        </w:numPr>
        <w:spacing w:after="200" w:line="276" w:lineRule="auto"/>
        <w:rPr>
          <w:rFonts w:asciiTheme="minorHAnsi" w:hAnsiTheme="minorHAnsi"/>
          <w:b/>
          <w:szCs w:val="24"/>
          <w:u w:val="single"/>
          <w:lang w:val="es-ES"/>
        </w:rPr>
      </w:pPr>
      <w:r w:rsidRPr="00BD562B">
        <w:rPr>
          <w:rFonts w:asciiTheme="minorHAnsi" w:hAnsiTheme="minorHAnsi"/>
          <w:szCs w:val="24"/>
          <w:lang w:val="es-ES"/>
        </w:rPr>
        <w:t xml:space="preserve">Procedimiento de queja para los padres </w:t>
      </w:r>
    </w:p>
    <w:p w14:paraId="12B38286" w14:textId="181AA16A" w:rsidR="00986102" w:rsidRPr="00BD562B" w:rsidRDefault="00340FC4" w:rsidP="00BD562B">
      <w:pPr>
        <w:pStyle w:val="ListParagraph"/>
        <w:numPr>
          <w:ilvl w:val="0"/>
          <w:numId w:val="47"/>
        </w:numPr>
        <w:spacing w:after="200" w:line="276" w:lineRule="auto"/>
        <w:rPr>
          <w:rFonts w:asciiTheme="minorHAnsi" w:hAnsiTheme="minorHAnsi"/>
          <w:b/>
          <w:szCs w:val="24"/>
          <w:u w:val="single"/>
        </w:rPr>
      </w:pPr>
      <w:r w:rsidRPr="00BD562B">
        <w:rPr>
          <w:rFonts w:asciiTheme="minorHAnsi" w:hAnsiTheme="minorHAnsi"/>
          <w:szCs w:val="24"/>
          <w:lang w:val="es-ES"/>
        </w:rPr>
        <w:t>Revisión</w:t>
      </w:r>
      <w:r w:rsidR="009444A5" w:rsidRPr="00BD562B">
        <w:rPr>
          <w:rFonts w:asciiTheme="minorHAnsi" w:hAnsiTheme="minorHAnsi"/>
          <w:szCs w:val="24"/>
          <w:lang w:val="es-ES"/>
        </w:rPr>
        <w:t xml:space="preserve">/adopción de </w:t>
      </w:r>
      <w:r w:rsidRPr="00BD562B">
        <w:rPr>
          <w:rFonts w:asciiTheme="minorHAnsi" w:hAnsiTheme="minorHAnsi"/>
          <w:szCs w:val="24"/>
          <w:lang w:val="es-ES"/>
        </w:rPr>
        <w:t>Estatutos</w:t>
      </w:r>
    </w:p>
    <w:p w14:paraId="0F04C682" w14:textId="4921DEC9" w:rsidR="00340FC4" w:rsidRPr="00BD562B" w:rsidRDefault="00340FC4" w:rsidP="00BD562B">
      <w:pPr>
        <w:pStyle w:val="ListParagraph"/>
        <w:numPr>
          <w:ilvl w:val="0"/>
          <w:numId w:val="47"/>
        </w:numPr>
        <w:spacing w:after="200" w:line="276" w:lineRule="auto"/>
        <w:rPr>
          <w:rFonts w:asciiTheme="minorHAnsi" w:hAnsiTheme="minorHAnsi"/>
          <w:b/>
          <w:szCs w:val="24"/>
          <w:u w:val="single"/>
        </w:rPr>
      </w:pPr>
      <w:r w:rsidRPr="00BD562B">
        <w:rPr>
          <w:rFonts w:asciiTheme="minorHAnsi" w:hAnsiTheme="minorHAnsi"/>
          <w:szCs w:val="24"/>
          <w:lang w:val="es-ES"/>
        </w:rPr>
        <w:t>Desarrollo de calendario de juntas del comité ELAC</w:t>
      </w:r>
    </w:p>
    <w:p w14:paraId="0D22B4B0" w14:textId="77777777" w:rsidR="00986102" w:rsidRPr="00BD562B" w:rsidRDefault="00986102" w:rsidP="00986102">
      <w:pPr>
        <w:rPr>
          <w:rFonts w:asciiTheme="minorHAnsi" w:hAnsiTheme="minorHAnsi"/>
          <w:b/>
          <w:szCs w:val="24"/>
          <w:u w:val="single"/>
        </w:rPr>
      </w:pPr>
      <w:r w:rsidRPr="00BD562B">
        <w:rPr>
          <w:rFonts w:asciiTheme="minorHAnsi" w:hAnsiTheme="minorHAnsi"/>
          <w:b/>
          <w:szCs w:val="24"/>
          <w:u w:val="single"/>
          <w:lang w:val="es-ES"/>
        </w:rPr>
        <w:t xml:space="preserve">Otros asuntos </w:t>
      </w:r>
      <w:r w:rsidRPr="00BD562B">
        <w:rPr>
          <w:rFonts w:asciiTheme="minorHAnsi" w:hAnsiTheme="minorHAnsi"/>
          <w:b/>
          <w:szCs w:val="24"/>
          <w:u w:val="single"/>
        </w:rPr>
        <w:t xml:space="preserve">apropiados para considerar en la agenda </w:t>
      </w:r>
    </w:p>
    <w:p w14:paraId="077A849B" w14:textId="77777777" w:rsidR="00986102" w:rsidRPr="00BD562B" w:rsidRDefault="00986102" w:rsidP="00986102">
      <w:pPr>
        <w:rPr>
          <w:rFonts w:asciiTheme="minorHAnsi" w:hAnsiTheme="minorHAnsi"/>
          <w:b/>
          <w:szCs w:val="24"/>
          <w:u w:val="single"/>
        </w:rPr>
      </w:pPr>
    </w:p>
    <w:p w14:paraId="023DD86C" w14:textId="77777777" w:rsidR="00986102" w:rsidRPr="00BD562B" w:rsidRDefault="00986102" w:rsidP="00BD562B">
      <w:pPr>
        <w:pStyle w:val="ListParagraph"/>
        <w:numPr>
          <w:ilvl w:val="0"/>
          <w:numId w:val="49"/>
        </w:numPr>
        <w:spacing w:after="200" w:line="276" w:lineRule="auto"/>
        <w:rPr>
          <w:rFonts w:asciiTheme="minorHAnsi" w:hAnsiTheme="minorHAnsi"/>
          <w:b/>
          <w:szCs w:val="24"/>
          <w:u w:val="single"/>
        </w:rPr>
      </w:pPr>
      <w:r w:rsidRPr="00BD562B">
        <w:rPr>
          <w:rFonts w:asciiTheme="minorHAnsi" w:hAnsiTheme="minorHAnsi"/>
          <w:szCs w:val="24"/>
        </w:rPr>
        <w:t xml:space="preserve">Orador invitado </w:t>
      </w:r>
    </w:p>
    <w:p w14:paraId="19A45DDC" w14:textId="77777777" w:rsidR="00986102" w:rsidRPr="00BD562B" w:rsidRDefault="00986102" w:rsidP="00BD562B">
      <w:pPr>
        <w:pStyle w:val="ListParagraph"/>
        <w:numPr>
          <w:ilvl w:val="0"/>
          <w:numId w:val="49"/>
        </w:numPr>
        <w:spacing w:after="200" w:line="276" w:lineRule="auto"/>
        <w:rPr>
          <w:rFonts w:asciiTheme="minorHAnsi" w:hAnsiTheme="minorHAnsi"/>
          <w:b/>
          <w:szCs w:val="24"/>
          <w:u w:val="single"/>
        </w:rPr>
      </w:pPr>
      <w:r w:rsidRPr="00BD562B">
        <w:rPr>
          <w:rFonts w:asciiTheme="minorHAnsi" w:hAnsiTheme="minorHAnsi"/>
          <w:szCs w:val="24"/>
        </w:rPr>
        <w:t>Entrenamiento para los padres sobre “Cómo tener reuniones efectivas”</w:t>
      </w:r>
    </w:p>
    <w:p w14:paraId="51B1845C" w14:textId="77777777" w:rsidR="00986102" w:rsidRPr="00BD562B" w:rsidRDefault="00986102" w:rsidP="00BD562B">
      <w:pPr>
        <w:pStyle w:val="ListParagraph"/>
        <w:numPr>
          <w:ilvl w:val="0"/>
          <w:numId w:val="49"/>
        </w:numPr>
        <w:spacing w:after="200" w:line="276" w:lineRule="auto"/>
        <w:rPr>
          <w:rFonts w:asciiTheme="minorHAnsi" w:hAnsiTheme="minorHAnsi"/>
          <w:b/>
          <w:szCs w:val="24"/>
          <w:u w:val="single"/>
          <w:lang w:val="es-ES"/>
        </w:rPr>
      </w:pPr>
      <w:r w:rsidRPr="00BD562B">
        <w:rPr>
          <w:rFonts w:asciiTheme="minorHAnsi" w:hAnsiTheme="minorHAnsi"/>
          <w:szCs w:val="24"/>
          <w:lang w:val="es-ES"/>
        </w:rPr>
        <w:t>Entrenamiento para los padres sobre “Cómo ayudar a sus hijos a que tengan éxito en la escuela”</w:t>
      </w:r>
    </w:p>
    <w:p w14:paraId="1D634C66" w14:textId="77777777" w:rsidR="00576F59" w:rsidRPr="00BD562B" w:rsidRDefault="00986102" w:rsidP="00BD562B">
      <w:pPr>
        <w:pStyle w:val="ListParagraph"/>
        <w:numPr>
          <w:ilvl w:val="0"/>
          <w:numId w:val="49"/>
        </w:numPr>
        <w:spacing w:after="200" w:line="276" w:lineRule="auto"/>
        <w:rPr>
          <w:rFonts w:asciiTheme="minorHAnsi" w:hAnsiTheme="minorHAnsi"/>
          <w:b/>
          <w:szCs w:val="24"/>
          <w:u w:val="single"/>
          <w:lang w:val="es-ES"/>
        </w:rPr>
      </w:pPr>
      <w:r w:rsidRPr="00BD562B">
        <w:rPr>
          <w:rFonts w:asciiTheme="minorHAnsi" w:hAnsiTheme="minorHAnsi"/>
          <w:szCs w:val="24"/>
          <w:lang w:val="es-ES"/>
        </w:rPr>
        <w:t>Presentaciones de los alumnos</w:t>
      </w:r>
    </w:p>
    <w:p w14:paraId="483D6922" w14:textId="2A979D6B" w:rsidR="009C5351" w:rsidRPr="00BD562B" w:rsidRDefault="00986102">
      <w:pPr>
        <w:pStyle w:val="ListParagraph"/>
        <w:numPr>
          <w:ilvl w:val="0"/>
          <w:numId w:val="49"/>
        </w:numPr>
        <w:spacing w:after="200" w:line="276" w:lineRule="auto"/>
        <w:rPr>
          <w:rFonts w:asciiTheme="minorHAnsi" w:hAnsiTheme="minorHAnsi"/>
          <w:szCs w:val="24"/>
          <w:lang w:val="es-ES"/>
        </w:rPr>
      </w:pPr>
      <w:r w:rsidRPr="00BD562B">
        <w:rPr>
          <w:rFonts w:asciiTheme="minorHAnsi" w:hAnsiTheme="minorHAnsi"/>
          <w:szCs w:val="24"/>
          <w:lang w:val="es-ES"/>
        </w:rPr>
        <w:t>Presentación de programas específicos de su escuela</w:t>
      </w:r>
    </w:p>
    <w:p w14:paraId="14ECCC03" w14:textId="77777777" w:rsidR="009C5351" w:rsidRPr="00BD562B" w:rsidRDefault="009C5351" w:rsidP="009C5351">
      <w:pPr>
        <w:tabs>
          <w:tab w:val="left" w:pos="2130"/>
        </w:tabs>
        <w:ind w:left="-720" w:right="-720"/>
        <w:jc w:val="center"/>
        <w:rPr>
          <w:rFonts w:asciiTheme="minorHAnsi" w:hAnsiTheme="minorHAnsi"/>
          <w:b/>
          <w:bCs/>
          <w:caps/>
          <w:sz w:val="32"/>
          <w:szCs w:val="52"/>
        </w:rPr>
      </w:pPr>
      <w:r w:rsidRPr="00BD562B">
        <w:rPr>
          <w:rFonts w:asciiTheme="minorHAnsi" w:hAnsiTheme="minorHAnsi"/>
          <w:b/>
          <w:caps/>
          <w:sz w:val="32"/>
          <w:szCs w:val="52"/>
          <w:lang w:val="es-MX"/>
        </w:rPr>
        <w:lastRenderedPageBreak/>
        <w:t>Condiciones que se deben garantizar en las elecciones de los representantes del comité ELAC</w:t>
      </w:r>
    </w:p>
    <w:p w14:paraId="5B5B4629" w14:textId="77777777" w:rsidR="009C5351" w:rsidRPr="00BD562B" w:rsidRDefault="009C5351" w:rsidP="009C5351">
      <w:pPr>
        <w:pStyle w:val="Title"/>
        <w:ind w:left="-360" w:right="-540"/>
        <w:jc w:val="left"/>
        <w:rPr>
          <w:rFonts w:asciiTheme="minorHAnsi" w:hAnsiTheme="minorHAnsi" w:cs="Calibri"/>
          <w:b w:val="0"/>
          <w:szCs w:val="24"/>
          <w:lang w:val="es-MX"/>
        </w:rPr>
      </w:pPr>
      <w:r w:rsidRPr="00BD562B">
        <w:rPr>
          <w:rFonts w:asciiTheme="minorHAnsi" w:hAnsiTheme="minorHAnsi"/>
          <w:caps/>
          <w:noProof/>
          <w:sz w:val="32"/>
          <w:lang w:val="en-US"/>
        </w:rPr>
        <mc:AlternateContent>
          <mc:Choice Requires="wps">
            <w:drawing>
              <wp:anchor distT="0" distB="0" distL="114300" distR="114300" simplePos="0" relativeHeight="251666432" behindDoc="0" locked="0" layoutInCell="1" allowOverlap="1" wp14:anchorId="76474B57" wp14:editId="2822460A">
                <wp:simplePos x="0" y="0"/>
                <wp:positionH relativeFrom="column">
                  <wp:posOffset>-381000</wp:posOffset>
                </wp:positionH>
                <wp:positionV relativeFrom="paragraph">
                  <wp:posOffset>95038</wp:posOffset>
                </wp:positionV>
                <wp:extent cx="7157720" cy="1334559"/>
                <wp:effectExtent l="0" t="0" r="24130" b="1841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7720" cy="1334559"/>
                        </a:xfrm>
                        <a:prstGeom prst="rect">
                          <a:avLst/>
                        </a:prstGeom>
                        <a:solidFill>
                          <a:srgbClr val="FFFFFF"/>
                        </a:solidFill>
                        <a:ln w="9525">
                          <a:solidFill>
                            <a:srgbClr val="000000"/>
                          </a:solidFill>
                          <a:miter lim="800000"/>
                          <a:headEnd/>
                          <a:tailEnd/>
                        </a:ln>
                      </wps:spPr>
                      <wps:txbx>
                        <w:txbxContent>
                          <w:p w14:paraId="17C6DCCF" w14:textId="77777777" w:rsidR="00EB004F" w:rsidRPr="00183413" w:rsidRDefault="00EB004F" w:rsidP="009C5351">
                            <w:pPr>
                              <w:ind w:right="-7"/>
                              <w:rPr>
                                <w:rFonts w:ascii="Georgia" w:hAnsi="Georgia"/>
                                <w:szCs w:val="24"/>
                                <w:lang w:val="es-ES"/>
                              </w:rPr>
                            </w:pPr>
                            <w:r w:rsidRPr="00183413">
                              <w:rPr>
                                <w:rFonts w:ascii="Georgia" w:hAnsi="Georgia" w:cs="Calibri"/>
                                <w:szCs w:val="24"/>
                                <w:lang w:val="es-ES"/>
                              </w:rPr>
                              <w:t xml:space="preserve">Para asegurar que se establezca el comité ELAC en </w:t>
                            </w:r>
                            <w:r>
                              <w:rPr>
                                <w:rFonts w:ascii="Georgia" w:hAnsi="Georgia" w:cs="Calibri"/>
                                <w:szCs w:val="24"/>
                                <w:lang w:val="es-ES"/>
                              </w:rPr>
                              <w:t>la escuela</w:t>
                            </w:r>
                            <w:r w:rsidRPr="00183413">
                              <w:rPr>
                                <w:rFonts w:ascii="Georgia" w:hAnsi="Georgia" w:cs="Calibri"/>
                                <w:szCs w:val="24"/>
                                <w:lang w:val="es-ES"/>
                              </w:rPr>
                              <w:t xml:space="preserve">, </w:t>
                            </w:r>
                            <w:r>
                              <w:rPr>
                                <w:rFonts w:ascii="Georgia" w:hAnsi="Georgia" w:cs="Calibri"/>
                                <w:szCs w:val="24"/>
                                <w:lang w:val="es-ES"/>
                              </w:rPr>
                              <w:t>por favor siga</w:t>
                            </w:r>
                            <w:r w:rsidRPr="00183413">
                              <w:rPr>
                                <w:rFonts w:ascii="Georgia" w:hAnsi="Georgia" w:cs="Calibri"/>
                                <w:szCs w:val="24"/>
                                <w:lang w:val="es-ES"/>
                              </w:rPr>
                              <w:t xml:space="preserve"> el procedimiento determinado y adjunte copias de</w:t>
                            </w:r>
                            <w:r w:rsidRPr="00183413">
                              <w:rPr>
                                <w:rFonts w:ascii="Georgia" w:hAnsi="Georgia"/>
                                <w:szCs w:val="24"/>
                                <w:lang w:val="es-ES"/>
                              </w:rPr>
                              <w:t>:</w:t>
                            </w:r>
                          </w:p>
                          <w:p w14:paraId="4311B0D0" w14:textId="77777777" w:rsidR="00EB004F" w:rsidRPr="00183413" w:rsidRDefault="00EB004F" w:rsidP="009C5351">
                            <w:pPr>
                              <w:ind w:right="-7"/>
                              <w:rPr>
                                <w:rFonts w:ascii="Georgia" w:hAnsi="Georgia" w:cs="Calibri"/>
                                <w:color w:val="000000"/>
                                <w:lang w:val="es-ES"/>
                              </w:rPr>
                            </w:pPr>
                            <w:r w:rsidRPr="00183413">
                              <w:rPr>
                                <w:rFonts w:ascii="Georgia" w:hAnsi="Georgia" w:cs="Calibri"/>
                                <w:lang w:val="es-ES"/>
                              </w:rPr>
                              <w:t>[ ] Formulario p</w:t>
                            </w:r>
                            <w:r>
                              <w:rPr>
                                <w:rFonts w:ascii="Georgia" w:hAnsi="Georgia" w:cs="Calibri"/>
                                <w:lang w:val="es-ES"/>
                              </w:rPr>
                              <w:t>ara nominar un candidato usado</w:t>
                            </w:r>
                            <w:r w:rsidRPr="00183413">
                              <w:rPr>
                                <w:rFonts w:ascii="Georgia" w:hAnsi="Georgia" w:cs="Calibri"/>
                                <w:lang w:val="es-ES"/>
                              </w:rPr>
                              <w:t xml:space="preserve"> para identificar los candidatos en la elección </w:t>
                            </w:r>
                          </w:p>
                          <w:p w14:paraId="18B8FD92" w14:textId="77777777" w:rsidR="00EB004F" w:rsidRPr="00183413" w:rsidRDefault="00EB004F" w:rsidP="009C5351">
                            <w:pPr>
                              <w:ind w:right="-7"/>
                              <w:rPr>
                                <w:rFonts w:ascii="Georgia" w:hAnsi="Georgia" w:cs="Calibri"/>
                                <w:color w:val="000000"/>
                                <w:lang w:val="es-ES"/>
                              </w:rPr>
                            </w:pPr>
                            <w:r w:rsidRPr="00183413">
                              <w:rPr>
                                <w:rFonts w:ascii="Georgia" w:hAnsi="Georgia" w:cs="Calibri"/>
                                <w:color w:val="000000"/>
                                <w:lang w:val="es-ES"/>
                              </w:rPr>
                              <w:t xml:space="preserve">[ ] Copia de las papeletas de voto distribuidas </w:t>
                            </w:r>
                          </w:p>
                          <w:p w14:paraId="0BE493FF" w14:textId="77777777" w:rsidR="00EB004F" w:rsidRPr="00183413" w:rsidRDefault="00EB004F" w:rsidP="009C5351">
                            <w:pPr>
                              <w:ind w:right="-7"/>
                              <w:rPr>
                                <w:rFonts w:ascii="Georgia" w:hAnsi="Georgia" w:cs="Calibri"/>
                                <w:color w:val="000000"/>
                                <w:lang w:val="es-ES"/>
                              </w:rPr>
                            </w:pPr>
                            <w:r w:rsidRPr="00183413">
                              <w:rPr>
                                <w:rFonts w:ascii="Georgia" w:hAnsi="Georgia" w:cs="Calibri"/>
                                <w:color w:val="000000"/>
                                <w:lang w:val="es-ES"/>
                              </w:rPr>
                              <w:t>[ ] Lista de los miembros del comité ELAC</w:t>
                            </w:r>
                            <w:r>
                              <w:rPr>
                                <w:rFonts w:ascii="Georgia" w:hAnsi="Georgia" w:cs="Calibri"/>
                                <w:color w:val="000000"/>
                                <w:lang w:val="es-ES"/>
                              </w:rPr>
                              <w:t xml:space="preserve"> </w:t>
                            </w:r>
                          </w:p>
                          <w:p w14:paraId="5B0E5BD3" w14:textId="553C1805" w:rsidR="00EB004F" w:rsidRPr="006E565D" w:rsidRDefault="00EB004F" w:rsidP="009C5351">
                            <w:pPr>
                              <w:pStyle w:val="Title"/>
                              <w:ind w:right="-293"/>
                              <w:jc w:val="left"/>
                              <w:rPr>
                                <w:lang w:val="es-ES"/>
                              </w:rPr>
                            </w:pPr>
                            <w:r w:rsidRPr="00183413">
                              <w:rPr>
                                <w:rFonts w:ascii="Georgia" w:hAnsi="Georgia"/>
                                <w:b w:val="0"/>
                                <w:bCs/>
                                <w:lang w:val="es-ES"/>
                              </w:rPr>
                              <w:t xml:space="preserve">Debe enviarse al </w:t>
                            </w:r>
                            <w:r>
                              <w:rPr>
                                <w:rFonts w:ascii="Georgia" w:hAnsi="Georgia"/>
                                <w:b w:val="0"/>
                                <w:bCs/>
                                <w:lang w:val="es-ES"/>
                              </w:rPr>
                              <w:t>Departamento de Enlace Comunitario</w:t>
                            </w:r>
                            <w:r w:rsidRPr="00183413">
                              <w:rPr>
                                <w:rFonts w:ascii="Georgia" w:hAnsi="Georgia"/>
                                <w:b w:val="0"/>
                                <w:bCs/>
                                <w:lang w:val="es-ES"/>
                              </w:rPr>
                              <w:t xml:space="preserve"> para</w:t>
                            </w:r>
                            <w:r w:rsidRPr="00183413">
                              <w:rPr>
                                <w:rFonts w:ascii="Georgia" w:hAnsi="Georgia"/>
                                <w:b w:val="0"/>
                                <w:szCs w:val="24"/>
                                <w:lang w:val="es-ES"/>
                              </w:rPr>
                              <w:t xml:space="preserve"> </w:t>
                            </w:r>
                            <w:r>
                              <w:rPr>
                                <w:rFonts w:ascii="Georgia" w:hAnsi="Georgia"/>
                                <w:bCs/>
                                <w:u w:val="single"/>
                                <w:lang w:val="es-ES"/>
                              </w:rPr>
                              <w:t xml:space="preserve">el </w:t>
                            </w:r>
                            <w:r w:rsidR="0084653F">
                              <w:rPr>
                                <w:rFonts w:ascii="Georgia" w:hAnsi="Georgia"/>
                                <w:bCs/>
                                <w:u w:val="single"/>
                                <w:lang w:val="es-ES"/>
                              </w:rPr>
                              <w:t>30 de octubre de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74B57" id="_x0000_t202" coordsize="21600,21600" o:spt="202" path="m,l,21600r21600,l21600,xe">
                <v:stroke joinstyle="miter"/>
                <v:path gradientshapeok="t" o:connecttype="rect"/>
              </v:shapetype>
              <v:shape id="Text Box 4" o:spid="_x0000_s1027" type="#_x0000_t202" style="position:absolute;left:0;text-align:left;margin-left:-30pt;margin-top:7.5pt;width:563.6pt;height:10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">
                <v:textbox>
                  <w:txbxContent>
                    <w:p w14:paraId="17C6DCCF" w14:textId="77777777" w:rsidR="00EB004F" w:rsidRPr="00183413" w:rsidRDefault="00EB004F" w:rsidP="009C5351">
                      <w:pPr>
                        <w:ind w:right="-7"/>
                        <w:rPr>
                          <w:rFonts w:ascii="Georgia" w:hAnsi="Georgia"/>
                          <w:szCs w:val="24"/>
                          <w:lang w:val="es-ES"/>
                        </w:rPr>
                      </w:pPr>
                      <w:r w:rsidRPr="00183413">
                        <w:rPr>
                          <w:rFonts w:ascii="Georgia" w:hAnsi="Georgia" w:cs="Calibri"/>
                          <w:szCs w:val="24"/>
                          <w:lang w:val="es-ES"/>
                        </w:rPr>
                        <w:t xml:space="preserve">Para asegurar que se establezca el comité ELAC en </w:t>
                      </w:r>
                      <w:r>
                        <w:rPr>
                          <w:rFonts w:ascii="Georgia" w:hAnsi="Georgia" w:cs="Calibri"/>
                          <w:szCs w:val="24"/>
                          <w:lang w:val="es-ES"/>
                        </w:rPr>
                        <w:t>la escuela</w:t>
                      </w:r>
                      <w:r w:rsidRPr="00183413">
                        <w:rPr>
                          <w:rFonts w:ascii="Georgia" w:hAnsi="Georgia" w:cs="Calibri"/>
                          <w:szCs w:val="24"/>
                          <w:lang w:val="es-ES"/>
                        </w:rPr>
                        <w:t xml:space="preserve">, </w:t>
                      </w:r>
                      <w:r>
                        <w:rPr>
                          <w:rFonts w:ascii="Georgia" w:hAnsi="Georgia" w:cs="Calibri"/>
                          <w:szCs w:val="24"/>
                          <w:lang w:val="es-ES"/>
                        </w:rPr>
                        <w:t>por favor siga</w:t>
                      </w:r>
                      <w:r w:rsidRPr="00183413">
                        <w:rPr>
                          <w:rFonts w:ascii="Georgia" w:hAnsi="Georgia" w:cs="Calibri"/>
                          <w:szCs w:val="24"/>
                          <w:lang w:val="es-ES"/>
                        </w:rPr>
                        <w:t xml:space="preserve"> el procedimiento determinado y adjunte copias de</w:t>
                      </w:r>
                      <w:r w:rsidRPr="00183413">
                        <w:rPr>
                          <w:rFonts w:ascii="Georgia" w:hAnsi="Georgia"/>
                          <w:szCs w:val="24"/>
                          <w:lang w:val="es-ES"/>
                        </w:rPr>
                        <w:t>:</w:t>
                      </w:r>
                    </w:p>
                    <w:p w14:paraId="4311B0D0" w14:textId="77777777" w:rsidR="00EB004F" w:rsidRPr="00183413" w:rsidRDefault="00EB004F" w:rsidP="009C5351">
                      <w:pPr>
                        <w:ind w:right="-7"/>
                        <w:rPr>
                          <w:rFonts w:ascii="Georgia" w:hAnsi="Georgia" w:cs="Calibri"/>
                          <w:color w:val="000000"/>
                          <w:lang w:val="es-ES"/>
                        </w:rPr>
                      </w:pPr>
                      <w:r w:rsidRPr="00183413">
                        <w:rPr>
                          <w:rFonts w:ascii="Georgia" w:hAnsi="Georgia" w:cs="Calibri"/>
                          <w:lang w:val="es-ES"/>
                        </w:rPr>
                        <w:t>[ ] Formulario p</w:t>
                      </w:r>
                      <w:r>
                        <w:rPr>
                          <w:rFonts w:ascii="Georgia" w:hAnsi="Georgia" w:cs="Calibri"/>
                          <w:lang w:val="es-ES"/>
                        </w:rPr>
                        <w:t>ara nominar un candidato usado</w:t>
                      </w:r>
                      <w:r w:rsidRPr="00183413">
                        <w:rPr>
                          <w:rFonts w:ascii="Georgia" w:hAnsi="Georgia" w:cs="Calibri"/>
                          <w:lang w:val="es-ES"/>
                        </w:rPr>
                        <w:t xml:space="preserve"> para identificar los candidatos en la elección </w:t>
                      </w:r>
                    </w:p>
                    <w:p w14:paraId="18B8FD92" w14:textId="77777777" w:rsidR="00EB004F" w:rsidRPr="00183413" w:rsidRDefault="00EB004F" w:rsidP="009C5351">
                      <w:pPr>
                        <w:ind w:right="-7"/>
                        <w:rPr>
                          <w:rFonts w:ascii="Georgia" w:hAnsi="Georgia" w:cs="Calibri"/>
                          <w:color w:val="000000"/>
                          <w:lang w:val="es-ES"/>
                        </w:rPr>
                      </w:pPr>
                      <w:r w:rsidRPr="00183413">
                        <w:rPr>
                          <w:rFonts w:ascii="Georgia" w:hAnsi="Georgia" w:cs="Calibri"/>
                          <w:color w:val="000000"/>
                          <w:lang w:val="es-ES"/>
                        </w:rPr>
                        <w:t xml:space="preserve">[ ] Copia de las papeletas de voto distribuidas </w:t>
                      </w:r>
                    </w:p>
                    <w:p w14:paraId="0BE493FF" w14:textId="77777777" w:rsidR="00EB004F" w:rsidRPr="00183413" w:rsidRDefault="00EB004F" w:rsidP="009C5351">
                      <w:pPr>
                        <w:ind w:right="-7"/>
                        <w:rPr>
                          <w:rFonts w:ascii="Georgia" w:hAnsi="Georgia" w:cs="Calibri"/>
                          <w:color w:val="000000"/>
                          <w:lang w:val="es-ES"/>
                        </w:rPr>
                      </w:pPr>
                      <w:r w:rsidRPr="00183413">
                        <w:rPr>
                          <w:rFonts w:ascii="Georgia" w:hAnsi="Georgia" w:cs="Calibri"/>
                          <w:color w:val="000000"/>
                          <w:lang w:val="es-ES"/>
                        </w:rPr>
                        <w:t>[ ] Lista de los miembros del comité ELAC</w:t>
                      </w:r>
                      <w:r>
                        <w:rPr>
                          <w:rFonts w:ascii="Georgia" w:hAnsi="Georgia" w:cs="Calibri"/>
                          <w:color w:val="000000"/>
                          <w:lang w:val="es-ES"/>
                        </w:rPr>
                        <w:t xml:space="preserve"> </w:t>
                      </w:r>
                    </w:p>
                    <w:p w14:paraId="5B0E5BD3" w14:textId="553C1805" w:rsidR="00EB004F" w:rsidRPr="006E565D" w:rsidRDefault="00EB004F" w:rsidP="009C5351">
                      <w:pPr>
                        <w:pStyle w:val="Title"/>
                        <w:ind w:right="-293"/>
                        <w:jc w:val="left"/>
                        <w:rPr>
                          <w:lang w:val="es-ES"/>
                        </w:rPr>
                      </w:pPr>
                      <w:r w:rsidRPr="00183413">
                        <w:rPr>
                          <w:rFonts w:ascii="Georgia" w:hAnsi="Georgia"/>
                          <w:b w:val="0"/>
                          <w:bCs/>
                          <w:lang w:val="es-ES"/>
                        </w:rPr>
                        <w:t xml:space="preserve">Debe enviarse al </w:t>
                      </w:r>
                      <w:r>
                        <w:rPr>
                          <w:rFonts w:ascii="Georgia" w:hAnsi="Georgia"/>
                          <w:b w:val="0"/>
                          <w:bCs/>
                          <w:lang w:val="es-ES"/>
                        </w:rPr>
                        <w:t>Departamento de Enlace Comunitario</w:t>
                      </w:r>
                      <w:r w:rsidRPr="00183413">
                        <w:rPr>
                          <w:rFonts w:ascii="Georgia" w:hAnsi="Georgia"/>
                          <w:b w:val="0"/>
                          <w:bCs/>
                          <w:lang w:val="es-ES"/>
                        </w:rPr>
                        <w:t xml:space="preserve"> para</w:t>
                      </w:r>
                      <w:r w:rsidRPr="00183413">
                        <w:rPr>
                          <w:rFonts w:ascii="Georgia" w:hAnsi="Georgia"/>
                          <w:b w:val="0"/>
                          <w:szCs w:val="24"/>
                          <w:lang w:val="es-ES"/>
                        </w:rPr>
                        <w:t xml:space="preserve"> </w:t>
                      </w:r>
                      <w:r>
                        <w:rPr>
                          <w:rFonts w:ascii="Georgia" w:hAnsi="Georgia"/>
                          <w:bCs/>
                          <w:u w:val="single"/>
                          <w:lang w:val="es-ES"/>
                        </w:rPr>
                        <w:t xml:space="preserve">el </w:t>
                      </w:r>
                      <w:r w:rsidR="0084653F">
                        <w:rPr>
                          <w:rFonts w:ascii="Georgia" w:hAnsi="Georgia"/>
                          <w:bCs/>
                          <w:u w:val="single"/>
                          <w:lang w:val="es-ES"/>
                        </w:rPr>
                        <w:t>30 de octubre de 2017</w:t>
                      </w:r>
                    </w:p>
                  </w:txbxContent>
                </v:textbox>
              </v:shape>
            </w:pict>
          </mc:Fallback>
        </mc:AlternateContent>
      </w:r>
    </w:p>
    <w:p w14:paraId="579F8024" w14:textId="77777777" w:rsidR="009C5351" w:rsidRPr="00BD562B" w:rsidRDefault="009C5351" w:rsidP="009C5351">
      <w:pPr>
        <w:pStyle w:val="Title"/>
        <w:ind w:left="-360" w:right="-540"/>
        <w:jc w:val="left"/>
        <w:rPr>
          <w:rFonts w:asciiTheme="minorHAnsi" w:hAnsiTheme="minorHAnsi" w:cs="Calibri"/>
          <w:b w:val="0"/>
          <w:szCs w:val="24"/>
          <w:lang w:val="es-MX"/>
        </w:rPr>
      </w:pPr>
    </w:p>
    <w:p w14:paraId="1D03B87A" w14:textId="77777777" w:rsidR="009C5351" w:rsidRPr="00BD562B" w:rsidRDefault="009C5351" w:rsidP="009C5351">
      <w:pPr>
        <w:pStyle w:val="Title"/>
        <w:ind w:left="-360" w:right="-540"/>
        <w:jc w:val="left"/>
        <w:rPr>
          <w:rFonts w:asciiTheme="minorHAnsi" w:hAnsiTheme="minorHAnsi" w:cs="Calibri"/>
          <w:b w:val="0"/>
          <w:szCs w:val="24"/>
          <w:lang w:val="es-MX"/>
        </w:rPr>
      </w:pPr>
    </w:p>
    <w:p w14:paraId="32C8DA2B" w14:textId="77777777" w:rsidR="009C5351" w:rsidRPr="00BD562B" w:rsidRDefault="009C5351" w:rsidP="009C5351">
      <w:pPr>
        <w:pStyle w:val="Title"/>
        <w:ind w:left="-360" w:right="-540"/>
        <w:jc w:val="left"/>
        <w:rPr>
          <w:rFonts w:asciiTheme="minorHAnsi" w:hAnsiTheme="minorHAnsi" w:cs="Calibri"/>
          <w:b w:val="0"/>
          <w:szCs w:val="24"/>
          <w:lang w:val="es-MX"/>
        </w:rPr>
      </w:pPr>
    </w:p>
    <w:tbl>
      <w:tblPr>
        <w:tblpPr w:leftFromText="180" w:rightFromText="180" w:vertAnchor="text" w:horzAnchor="margin" w:tblpXSpec="center" w:tblpY="1144"/>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gridCol w:w="2340"/>
      </w:tblGrid>
      <w:tr w:rsidR="009C5351" w:rsidRPr="00BD562B" w14:paraId="730B5FD1" w14:textId="77777777" w:rsidTr="00EB004F">
        <w:tc>
          <w:tcPr>
            <w:tcW w:w="8928" w:type="dxa"/>
            <w:shd w:val="clear" w:color="auto" w:fill="CCCCCC"/>
          </w:tcPr>
          <w:p w14:paraId="5E665FC9" w14:textId="77777777" w:rsidR="009C5351" w:rsidRPr="00BD562B" w:rsidRDefault="009C5351" w:rsidP="00EB004F">
            <w:pPr>
              <w:ind w:left="720"/>
              <w:jc w:val="center"/>
              <w:rPr>
                <w:rFonts w:asciiTheme="minorHAnsi" w:hAnsiTheme="minorHAnsi" w:cs="Calibri"/>
                <w:b/>
                <w:bCs/>
                <w:sz w:val="28"/>
                <w:highlight w:val="yellow"/>
              </w:rPr>
            </w:pPr>
            <w:r w:rsidRPr="00BD562B">
              <w:rPr>
                <w:rFonts w:asciiTheme="minorHAnsi" w:hAnsiTheme="minorHAnsi" w:cs="Calibri"/>
                <w:b/>
                <w:bCs/>
                <w:sz w:val="28"/>
              </w:rPr>
              <w:t>PASOS A SEGUIR</w:t>
            </w:r>
          </w:p>
        </w:tc>
        <w:tc>
          <w:tcPr>
            <w:tcW w:w="2340" w:type="dxa"/>
            <w:shd w:val="clear" w:color="auto" w:fill="CCCCCC"/>
          </w:tcPr>
          <w:p w14:paraId="18759CC1" w14:textId="77777777" w:rsidR="009C5351" w:rsidRPr="00BD562B" w:rsidRDefault="009C5351" w:rsidP="00EB004F">
            <w:pPr>
              <w:jc w:val="center"/>
              <w:rPr>
                <w:rFonts w:asciiTheme="minorHAnsi" w:hAnsiTheme="minorHAnsi" w:cs="Calibri"/>
                <w:b/>
                <w:bCs/>
                <w:sz w:val="28"/>
                <w:highlight w:val="yellow"/>
              </w:rPr>
            </w:pPr>
            <w:r w:rsidRPr="00BD562B">
              <w:rPr>
                <w:rFonts w:asciiTheme="minorHAnsi" w:hAnsiTheme="minorHAnsi" w:cs="Calibri"/>
                <w:b/>
                <w:bCs/>
                <w:sz w:val="28"/>
              </w:rPr>
              <w:t>HORARIO</w:t>
            </w:r>
          </w:p>
        </w:tc>
      </w:tr>
      <w:tr w:rsidR="009C5351" w:rsidRPr="00BD562B" w14:paraId="352F1F95" w14:textId="77777777" w:rsidTr="00EB004F">
        <w:trPr>
          <w:trHeight w:val="2803"/>
        </w:trPr>
        <w:tc>
          <w:tcPr>
            <w:tcW w:w="8928" w:type="dxa"/>
          </w:tcPr>
          <w:p w14:paraId="1667CE9D" w14:textId="77777777" w:rsidR="009C5351" w:rsidRPr="00BD562B" w:rsidRDefault="009C5351" w:rsidP="00EB004F">
            <w:pPr>
              <w:ind w:left="720" w:right="80" w:hanging="720"/>
              <w:rPr>
                <w:rFonts w:asciiTheme="minorHAnsi" w:hAnsiTheme="minorHAnsi" w:cs="Calibri"/>
                <w:b/>
                <w:iCs/>
                <w:sz w:val="8"/>
                <w:szCs w:val="8"/>
              </w:rPr>
            </w:pPr>
          </w:p>
          <w:p w14:paraId="276E0FEA" w14:textId="77777777" w:rsidR="009C5351" w:rsidRPr="00BD562B" w:rsidRDefault="009C5351" w:rsidP="00EB004F">
            <w:pPr>
              <w:pStyle w:val="ListParagraph"/>
              <w:numPr>
                <w:ilvl w:val="0"/>
                <w:numId w:val="18"/>
              </w:numPr>
              <w:ind w:right="80"/>
              <w:jc w:val="both"/>
              <w:rPr>
                <w:rFonts w:asciiTheme="minorHAnsi" w:hAnsiTheme="minorHAnsi" w:cs="Calibri"/>
                <w:lang w:val="es-ES"/>
              </w:rPr>
            </w:pPr>
            <w:r w:rsidRPr="00BD562B">
              <w:rPr>
                <w:rFonts w:asciiTheme="minorHAnsi" w:hAnsiTheme="minorHAnsi"/>
                <w:b/>
                <w:iCs/>
                <w:sz w:val="22"/>
                <w:szCs w:val="22"/>
                <w:lang w:val="es-MX"/>
              </w:rPr>
              <w:t>Formularios Para Nominar a un Candidato:</w:t>
            </w:r>
            <w:r w:rsidRPr="00BD562B">
              <w:rPr>
                <w:rFonts w:asciiTheme="minorHAnsi" w:hAnsiTheme="minorHAnsi"/>
                <w:iCs/>
                <w:sz w:val="22"/>
                <w:szCs w:val="22"/>
                <w:lang w:val="es-MX"/>
              </w:rPr>
              <w:t xml:space="preserve"> Los formularios para nominar a un candidato </w:t>
            </w:r>
            <w:r w:rsidRPr="00BD562B">
              <w:rPr>
                <w:rFonts w:asciiTheme="minorHAnsi" w:hAnsiTheme="minorHAnsi"/>
                <w:sz w:val="22"/>
                <w:szCs w:val="22"/>
                <w:lang w:val="es-MX"/>
              </w:rPr>
              <w:t>fueron distribuidos a los padres de los aprendices de inglés y al personal interesado.</w:t>
            </w:r>
            <w:r w:rsidRPr="00BD562B">
              <w:rPr>
                <w:rFonts w:asciiTheme="minorHAnsi" w:hAnsiTheme="minorHAnsi" w:cs="Calibri"/>
                <w:sz w:val="22"/>
                <w:szCs w:val="22"/>
                <w:lang w:val="es-MX"/>
              </w:rPr>
              <w:t xml:space="preserve">  </w:t>
            </w:r>
            <w:r w:rsidRPr="00BD562B">
              <w:rPr>
                <w:rFonts w:asciiTheme="minorHAnsi" w:hAnsiTheme="minorHAnsi" w:cs="Calibri"/>
                <w:sz w:val="22"/>
                <w:szCs w:val="22"/>
                <w:lang w:val="es-ES"/>
              </w:rPr>
              <w:t>Se necesita un mínimo de 5 padres o apoderados de alumnos aprendices de inglés para constituir el comité ELAC.  Se recomienda que el formulario para nominarse como candidato sea parte de los esfuerzos del comité ELAC de expandir la participación de la comunidad.  En el formulario de declaración para nominarse como candidato se incluye una notificación con información sobre la reunión para los padres de los alumnos aprendices de inglés como segundo idioma.</w:t>
            </w:r>
          </w:p>
          <w:p w14:paraId="4465444C" w14:textId="77777777" w:rsidR="009C5351" w:rsidRPr="00BD562B" w:rsidRDefault="009C5351" w:rsidP="00EB004F">
            <w:pPr>
              <w:ind w:left="720" w:right="80" w:hanging="720"/>
              <w:jc w:val="both"/>
              <w:rPr>
                <w:rFonts w:asciiTheme="minorHAnsi" w:hAnsiTheme="minorHAnsi" w:cs="Calibri"/>
                <w:sz w:val="8"/>
                <w:szCs w:val="8"/>
                <w:lang w:val="es-ES"/>
              </w:rPr>
            </w:pPr>
          </w:p>
          <w:p w14:paraId="7BF9EB9A" w14:textId="77777777" w:rsidR="009C5351" w:rsidRPr="00BD562B" w:rsidRDefault="009C5351" w:rsidP="00EB004F">
            <w:pPr>
              <w:ind w:left="720" w:right="80"/>
              <w:jc w:val="both"/>
              <w:rPr>
                <w:rFonts w:asciiTheme="minorHAnsi" w:hAnsiTheme="minorHAnsi" w:cs="Calibri"/>
                <w:i/>
                <w:lang w:val="es-ES"/>
              </w:rPr>
            </w:pPr>
            <w:r w:rsidRPr="00BD562B">
              <w:rPr>
                <w:rFonts w:asciiTheme="minorHAnsi" w:hAnsiTheme="minorHAnsi" w:cs="Calibri"/>
                <w:i/>
                <w:lang w:val="es-ES"/>
              </w:rPr>
              <w:t>Nota: Véase el manual informativo del comité ELAC, Declaración para nominarse como candidato. Asegúrese que los formularios estén disponibles en los lenguajes que se necesiten para los padres de los alumnos aprendices de inglés.  Si necesita servicios de traducción, haga el favor de contactarse con el Centro RAP llamando al 510-307-4526.</w:t>
            </w:r>
          </w:p>
          <w:p w14:paraId="3DD06489" w14:textId="77777777" w:rsidR="009C5351" w:rsidRPr="00BD562B" w:rsidRDefault="009C5351" w:rsidP="00EB004F">
            <w:pPr>
              <w:ind w:left="720" w:right="80" w:hanging="720"/>
              <w:jc w:val="both"/>
              <w:rPr>
                <w:rFonts w:asciiTheme="minorHAnsi" w:hAnsiTheme="minorHAnsi" w:cs="Calibri"/>
                <w:i/>
                <w:szCs w:val="22"/>
                <w:lang w:val="es-ES"/>
              </w:rPr>
            </w:pPr>
          </w:p>
          <w:p w14:paraId="7EADC3B1" w14:textId="77777777" w:rsidR="009C5351" w:rsidRPr="00BD562B" w:rsidRDefault="009C5351" w:rsidP="00EB004F">
            <w:pPr>
              <w:pStyle w:val="ListParagraph"/>
              <w:numPr>
                <w:ilvl w:val="0"/>
                <w:numId w:val="18"/>
              </w:numPr>
              <w:ind w:right="80"/>
              <w:jc w:val="both"/>
              <w:rPr>
                <w:rFonts w:asciiTheme="minorHAnsi" w:hAnsiTheme="minorHAnsi" w:cs="Calibri"/>
                <w:lang w:val="es-MX"/>
              </w:rPr>
            </w:pPr>
            <w:r w:rsidRPr="00BD562B">
              <w:rPr>
                <w:rFonts w:asciiTheme="minorHAnsi" w:hAnsiTheme="minorHAnsi" w:cs="Calibri"/>
                <w:b/>
                <w:lang w:val="es-MX"/>
              </w:rPr>
              <w:t>Reuniones informativas:</w:t>
            </w:r>
            <w:r w:rsidRPr="00BD562B">
              <w:rPr>
                <w:rFonts w:asciiTheme="minorHAnsi" w:hAnsiTheme="minorHAnsi"/>
                <w:lang w:val="es-MX"/>
              </w:rPr>
              <w:t xml:space="preserve"> S</w:t>
            </w:r>
            <w:r w:rsidRPr="00BD562B">
              <w:rPr>
                <w:rFonts w:asciiTheme="minorHAnsi" w:hAnsiTheme="minorHAnsi"/>
                <w:sz w:val="22"/>
                <w:szCs w:val="22"/>
                <w:lang w:val="es-MX"/>
              </w:rPr>
              <w:t xml:space="preserve">e realizó una reunión para los padres de los aprendices de inglés para proporcionarles información sobre el comité  ELAC (función y responsabilidades) y para invitarlos a que se presentaran como candidatos para representantes. Una notificación sobre la reunión informativa fue incluida en la </w:t>
            </w:r>
            <w:r w:rsidRPr="00BD562B">
              <w:rPr>
                <w:rFonts w:asciiTheme="minorHAnsi" w:hAnsiTheme="minorHAnsi"/>
                <w:i/>
                <w:sz w:val="22"/>
                <w:szCs w:val="22"/>
                <w:lang w:val="es-MX"/>
              </w:rPr>
              <w:t>Declaración para nominar a un candidato</w:t>
            </w:r>
            <w:r w:rsidRPr="00BD562B">
              <w:rPr>
                <w:rFonts w:asciiTheme="minorHAnsi" w:hAnsiTheme="minorHAnsi" w:cs="Calibri"/>
                <w:sz w:val="22"/>
                <w:szCs w:val="22"/>
                <w:lang w:val="es-MX"/>
              </w:rPr>
              <w:t>.</w:t>
            </w:r>
          </w:p>
          <w:p w14:paraId="6B395B07" w14:textId="77777777" w:rsidR="009C5351" w:rsidRPr="00BD562B" w:rsidRDefault="009C5351" w:rsidP="00EB004F">
            <w:pPr>
              <w:pStyle w:val="ListParagraph"/>
              <w:ind w:right="80"/>
              <w:jc w:val="both"/>
              <w:rPr>
                <w:rFonts w:asciiTheme="minorHAnsi" w:hAnsiTheme="minorHAnsi" w:cs="Calibri"/>
                <w:b/>
                <w:sz w:val="8"/>
                <w:szCs w:val="8"/>
                <w:lang w:val="es-MX"/>
              </w:rPr>
            </w:pPr>
          </w:p>
          <w:p w14:paraId="126613F5" w14:textId="77777777" w:rsidR="009C5351" w:rsidRPr="00BD562B" w:rsidRDefault="009C5351" w:rsidP="00EB004F">
            <w:pPr>
              <w:ind w:left="720" w:right="-18"/>
              <w:jc w:val="both"/>
              <w:rPr>
                <w:rFonts w:asciiTheme="minorHAnsi" w:hAnsiTheme="minorHAnsi" w:cs="Calibri"/>
                <w:i/>
                <w:lang w:val="es-ES"/>
              </w:rPr>
            </w:pPr>
            <w:r w:rsidRPr="00BD562B">
              <w:rPr>
                <w:rFonts w:asciiTheme="minorHAnsi" w:hAnsiTheme="minorHAnsi" w:cs="Calibri"/>
                <w:i/>
                <w:lang w:val="es-MX"/>
              </w:rPr>
              <w:t>Nota: Revise el manual si necesita asistencia por favor llame al Departamento de Enlace Comunitario</w:t>
            </w:r>
            <w:r w:rsidRPr="00BD562B">
              <w:rPr>
                <w:rFonts w:asciiTheme="minorHAnsi" w:hAnsiTheme="minorHAnsi" w:cs="Calibri"/>
                <w:i/>
                <w:lang w:val="es-ES"/>
              </w:rPr>
              <w:t>:510-307-4526.</w:t>
            </w:r>
          </w:p>
          <w:p w14:paraId="71184D95" w14:textId="77777777" w:rsidR="009C5351" w:rsidRPr="00BD562B" w:rsidRDefault="009C5351" w:rsidP="00EB004F">
            <w:pPr>
              <w:ind w:left="720" w:right="80" w:hanging="720"/>
              <w:rPr>
                <w:rFonts w:asciiTheme="minorHAnsi" w:hAnsiTheme="minorHAnsi" w:cs="Calibri"/>
                <w:sz w:val="8"/>
                <w:szCs w:val="8"/>
                <w:lang w:val="es-ES"/>
              </w:rPr>
            </w:pPr>
          </w:p>
        </w:tc>
        <w:tc>
          <w:tcPr>
            <w:tcW w:w="2340" w:type="dxa"/>
          </w:tcPr>
          <w:p w14:paraId="4C653414" w14:textId="77777777" w:rsidR="009C5351" w:rsidRPr="00BD562B" w:rsidRDefault="009C5351" w:rsidP="00EB004F">
            <w:pPr>
              <w:spacing w:before="120"/>
              <w:ind w:left="252" w:right="80" w:hanging="90"/>
              <w:jc w:val="center"/>
              <w:rPr>
                <w:rFonts w:asciiTheme="minorHAnsi" w:hAnsiTheme="minorHAnsi" w:cs="Calibri"/>
                <w:lang w:val="es-MX"/>
              </w:rPr>
            </w:pPr>
            <w:r w:rsidRPr="00BD562B">
              <w:rPr>
                <w:rFonts w:asciiTheme="minorHAnsi" w:hAnsiTheme="minorHAnsi"/>
                <w:iCs/>
                <w:sz w:val="22"/>
                <w:szCs w:val="22"/>
                <w:lang w:val="es-MX"/>
              </w:rPr>
              <w:t>Formularios para nominar a un candidato</w:t>
            </w:r>
            <w:r w:rsidRPr="00BD562B">
              <w:rPr>
                <w:rFonts w:asciiTheme="minorHAnsi" w:hAnsiTheme="minorHAnsi" w:cs="Calibri"/>
                <w:lang w:val="es-MX"/>
              </w:rPr>
              <w:t xml:space="preserve"> serán distribuidos el:</w:t>
            </w:r>
          </w:p>
          <w:p w14:paraId="618BD348" w14:textId="77777777" w:rsidR="009C5351" w:rsidRPr="00BD562B" w:rsidRDefault="009C5351" w:rsidP="00EB004F">
            <w:pPr>
              <w:ind w:left="252" w:right="80" w:hanging="90"/>
              <w:jc w:val="center"/>
              <w:rPr>
                <w:rFonts w:asciiTheme="minorHAnsi" w:hAnsiTheme="minorHAnsi" w:cs="Calibri"/>
                <w:lang w:val="es-ES"/>
              </w:rPr>
            </w:pPr>
            <w:r w:rsidRPr="00BD562B">
              <w:rPr>
                <w:rFonts w:asciiTheme="minorHAnsi" w:hAnsiTheme="minorHAnsi" w:cs="Calibri"/>
                <w:lang w:val="es-ES"/>
              </w:rPr>
              <w:t>___/___/___</w:t>
            </w:r>
          </w:p>
          <w:p w14:paraId="4C356033" w14:textId="77777777" w:rsidR="009C5351" w:rsidRPr="00BD562B" w:rsidRDefault="009C5351" w:rsidP="00EB004F">
            <w:pPr>
              <w:ind w:left="252" w:right="80" w:hanging="90"/>
              <w:rPr>
                <w:rFonts w:asciiTheme="minorHAnsi" w:hAnsiTheme="minorHAnsi" w:cs="Calibri"/>
                <w:lang w:val="es-ES"/>
              </w:rPr>
            </w:pPr>
          </w:p>
          <w:p w14:paraId="36B865B6" w14:textId="77777777" w:rsidR="009C5351" w:rsidRPr="00BD562B" w:rsidRDefault="009C5351" w:rsidP="00EB004F">
            <w:pPr>
              <w:ind w:left="252" w:right="80" w:hanging="90"/>
              <w:jc w:val="center"/>
              <w:rPr>
                <w:rFonts w:asciiTheme="minorHAnsi" w:hAnsiTheme="minorHAnsi" w:cs="Calibri"/>
                <w:lang w:val="es-ES"/>
              </w:rPr>
            </w:pPr>
            <w:r w:rsidRPr="00BD562B">
              <w:rPr>
                <w:rFonts w:asciiTheme="minorHAnsi" w:hAnsiTheme="minorHAnsi" w:cs="Calibri"/>
                <w:lang w:val="es-ES"/>
              </w:rPr>
              <w:t>La fecha límite para someter la Declaración para nominar a un candidato es el:</w:t>
            </w:r>
          </w:p>
          <w:p w14:paraId="5B22C125" w14:textId="77777777" w:rsidR="009C5351" w:rsidRPr="00BD562B" w:rsidRDefault="009C5351" w:rsidP="00EB004F">
            <w:pPr>
              <w:ind w:left="252" w:right="80" w:hanging="90"/>
              <w:jc w:val="center"/>
              <w:rPr>
                <w:rFonts w:asciiTheme="minorHAnsi" w:hAnsiTheme="minorHAnsi" w:cs="Calibri"/>
                <w:lang w:val="es-ES"/>
              </w:rPr>
            </w:pPr>
            <w:r w:rsidRPr="00BD562B">
              <w:rPr>
                <w:rFonts w:asciiTheme="minorHAnsi" w:hAnsiTheme="minorHAnsi" w:cs="Calibri"/>
                <w:lang w:val="es-ES"/>
              </w:rPr>
              <w:t>___/___/___</w:t>
            </w:r>
          </w:p>
          <w:p w14:paraId="5F5893F6" w14:textId="77777777" w:rsidR="009C5351" w:rsidRPr="00BD562B" w:rsidRDefault="009C5351" w:rsidP="00EB004F">
            <w:pPr>
              <w:ind w:left="720" w:right="80" w:hanging="720"/>
              <w:rPr>
                <w:rFonts w:asciiTheme="minorHAnsi" w:hAnsiTheme="minorHAnsi" w:cs="Calibri"/>
                <w:lang w:val="es-ES"/>
              </w:rPr>
            </w:pPr>
          </w:p>
          <w:p w14:paraId="6431374E" w14:textId="77777777" w:rsidR="009C5351" w:rsidRPr="00BD562B" w:rsidRDefault="009C5351" w:rsidP="00EB004F">
            <w:pPr>
              <w:ind w:left="720" w:right="80" w:hanging="720"/>
              <w:rPr>
                <w:rFonts w:asciiTheme="minorHAnsi" w:hAnsiTheme="minorHAnsi" w:cs="Calibri"/>
                <w:lang w:val="es-ES"/>
              </w:rPr>
            </w:pPr>
          </w:p>
          <w:p w14:paraId="4F239D9A" w14:textId="77777777" w:rsidR="009C5351" w:rsidRPr="00BD562B" w:rsidRDefault="009C5351" w:rsidP="00EB004F">
            <w:pPr>
              <w:ind w:left="720" w:right="80" w:hanging="720"/>
              <w:rPr>
                <w:rFonts w:asciiTheme="minorHAnsi" w:hAnsiTheme="minorHAnsi" w:cs="Calibri"/>
                <w:lang w:val="es-ES"/>
              </w:rPr>
            </w:pPr>
          </w:p>
          <w:p w14:paraId="2461F6DC" w14:textId="77777777" w:rsidR="009C5351" w:rsidRPr="00BD562B" w:rsidRDefault="009C5351" w:rsidP="00EB004F">
            <w:pPr>
              <w:ind w:left="162" w:right="80"/>
              <w:jc w:val="center"/>
              <w:rPr>
                <w:rFonts w:asciiTheme="minorHAnsi" w:hAnsiTheme="minorHAnsi" w:cs="Calibri"/>
                <w:lang w:val="es-ES"/>
              </w:rPr>
            </w:pPr>
            <w:r w:rsidRPr="00BD562B">
              <w:rPr>
                <w:rFonts w:asciiTheme="minorHAnsi" w:hAnsiTheme="minorHAnsi" w:cs="Calibri"/>
                <w:lang w:val="es-ES"/>
              </w:rPr>
              <w:t>La reunión informativa se realizará el:</w:t>
            </w:r>
          </w:p>
          <w:p w14:paraId="5D482E90" w14:textId="77777777" w:rsidR="009C5351" w:rsidRPr="00BD562B" w:rsidRDefault="009C5351" w:rsidP="00EB004F">
            <w:pPr>
              <w:ind w:left="162" w:right="80" w:hanging="162"/>
              <w:jc w:val="center"/>
              <w:rPr>
                <w:rFonts w:asciiTheme="minorHAnsi" w:hAnsiTheme="minorHAnsi" w:cs="Calibri"/>
                <w:lang w:val="es-ES"/>
              </w:rPr>
            </w:pPr>
            <w:r w:rsidRPr="00BD562B">
              <w:rPr>
                <w:rFonts w:asciiTheme="minorHAnsi" w:hAnsiTheme="minorHAnsi" w:cs="Calibri"/>
                <w:lang w:val="es-ES"/>
              </w:rPr>
              <w:t>___/___/___</w:t>
            </w:r>
          </w:p>
        </w:tc>
      </w:tr>
      <w:tr w:rsidR="009C5351" w:rsidRPr="00BD562B" w14:paraId="708AF6D2" w14:textId="77777777" w:rsidTr="00EB004F">
        <w:tc>
          <w:tcPr>
            <w:tcW w:w="8928" w:type="dxa"/>
          </w:tcPr>
          <w:p w14:paraId="6BDB65BA" w14:textId="77777777" w:rsidR="009C5351" w:rsidRPr="00BD562B" w:rsidRDefault="009C5351" w:rsidP="00EB004F">
            <w:pPr>
              <w:ind w:left="720" w:right="80" w:hanging="720"/>
              <w:jc w:val="both"/>
              <w:rPr>
                <w:rFonts w:asciiTheme="minorHAnsi" w:hAnsiTheme="minorHAnsi" w:cs="Calibri"/>
                <w:b/>
                <w:sz w:val="8"/>
                <w:szCs w:val="8"/>
                <w:lang w:val="es-ES"/>
              </w:rPr>
            </w:pPr>
          </w:p>
          <w:p w14:paraId="5ADA7F2A" w14:textId="77777777" w:rsidR="009C5351" w:rsidRPr="00BD562B" w:rsidRDefault="009C5351" w:rsidP="00EB004F">
            <w:pPr>
              <w:pStyle w:val="ListParagraph"/>
              <w:numPr>
                <w:ilvl w:val="0"/>
                <w:numId w:val="18"/>
              </w:numPr>
              <w:tabs>
                <w:tab w:val="left" w:pos="7920"/>
              </w:tabs>
              <w:ind w:right="80"/>
              <w:rPr>
                <w:rFonts w:asciiTheme="minorHAnsi" w:hAnsiTheme="minorHAnsi"/>
                <w:sz w:val="22"/>
                <w:szCs w:val="22"/>
                <w:lang w:val="es-MX"/>
              </w:rPr>
            </w:pPr>
            <w:r w:rsidRPr="00BD562B">
              <w:rPr>
                <w:rFonts w:asciiTheme="minorHAnsi" w:hAnsiTheme="minorHAnsi" w:cs="Calibri"/>
                <w:b/>
                <w:lang w:val="es-MX"/>
              </w:rPr>
              <w:t>Enlace comunitario del comité ELAC:</w:t>
            </w:r>
            <w:r w:rsidRPr="00BD562B">
              <w:rPr>
                <w:rFonts w:asciiTheme="minorHAnsi" w:hAnsiTheme="minorHAnsi"/>
                <w:lang w:val="es-MX"/>
              </w:rPr>
              <w:t xml:space="preserve"> </w:t>
            </w:r>
            <w:r w:rsidRPr="00BD562B">
              <w:rPr>
                <w:rFonts w:asciiTheme="minorHAnsi" w:hAnsiTheme="minorHAnsi"/>
                <w:sz w:val="22"/>
                <w:szCs w:val="22"/>
                <w:lang w:val="es-MX"/>
              </w:rPr>
              <w:t>Al menos 20% de Padres de aprendices de Ingles deben de ser contactados por teléfono para informarles de la función y responsabilidad del ELAC e informarles de la oportunidad de participar en el comité de ELAC por medio del proceso de elección. Se recomienda utilizar al menos dos métodos de alcance comunitario.</w:t>
            </w:r>
          </w:p>
          <w:p w14:paraId="0B4D4BFF" w14:textId="77777777" w:rsidR="009C5351" w:rsidRPr="00BD562B" w:rsidRDefault="009C5351" w:rsidP="00EB004F">
            <w:pPr>
              <w:tabs>
                <w:tab w:val="left" w:pos="7920"/>
              </w:tabs>
              <w:ind w:right="80"/>
              <w:jc w:val="both"/>
              <w:rPr>
                <w:rFonts w:asciiTheme="minorHAnsi" w:hAnsiTheme="minorHAnsi" w:cs="Calibri"/>
                <w:sz w:val="6"/>
                <w:szCs w:val="6"/>
                <w:lang w:val="es-MX"/>
              </w:rPr>
            </w:pPr>
          </w:p>
          <w:p w14:paraId="2F693208" w14:textId="77777777" w:rsidR="009C5351" w:rsidRPr="00BD562B" w:rsidRDefault="009C5351" w:rsidP="00EB004F">
            <w:pPr>
              <w:pStyle w:val="ListParagraph"/>
              <w:numPr>
                <w:ilvl w:val="1"/>
                <w:numId w:val="52"/>
              </w:numPr>
              <w:tabs>
                <w:tab w:val="left" w:pos="7920"/>
              </w:tabs>
              <w:ind w:right="80"/>
              <w:rPr>
                <w:rFonts w:asciiTheme="minorHAnsi" w:hAnsiTheme="minorHAnsi" w:cs="Calibri"/>
              </w:rPr>
            </w:pPr>
            <w:r w:rsidRPr="00BD562B">
              <w:rPr>
                <w:rFonts w:asciiTheme="minorHAnsi" w:hAnsiTheme="minorHAnsi" w:cs="Calibri"/>
              </w:rPr>
              <w:t xml:space="preserve"> Notificación telefónica </w:t>
            </w:r>
          </w:p>
          <w:p w14:paraId="71B11FD1" w14:textId="77777777" w:rsidR="009C5351" w:rsidRPr="00BD562B" w:rsidRDefault="009C5351" w:rsidP="00EB004F">
            <w:pPr>
              <w:pStyle w:val="ListParagraph"/>
              <w:numPr>
                <w:ilvl w:val="1"/>
                <w:numId w:val="52"/>
              </w:numPr>
              <w:tabs>
                <w:tab w:val="left" w:pos="7920"/>
              </w:tabs>
              <w:ind w:right="80"/>
              <w:rPr>
                <w:rFonts w:asciiTheme="minorHAnsi" w:hAnsiTheme="minorHAnsi" w:cs="Calibri"/>
              </w:rPr>
            </w:pPr>
            <w:r w:rsidRPr="00BD562B">
              <w:rPr>
                <w:rFonts w:asciiTheme="minorHAnsi" w:hAnsiTheme="minorHAnsi" w:cs="Calibri"/>
              </w:rPr>
              <w:t>Método de Cara a Cara</w:t>
            </w:r>
          </w:p>
          <w:p w14:paraId="331E76A2" w14:textId="77777777" w:rsidR="009C5351" w:rsidRPr="00BD562B" w:rsidRDefault="009C5351" w:rsidP="00EB004F">
            <w:pPr>
              <w:pStyle w:val="ListParagraph"/>
              <w:numPr>
                <w:ilvl w:val="1"/>
                <w:numId w:val="52"/>
              </w:numPr>
              <w:tabs>
                <w:tab w:val="left" w:pos="7920"/>
              </w:tabs>
              <w:ind w:right="80"/>
              <w:rPr>
                <w:rFonts w:asciiTheme="minorHAnsi" w:hAnsiTheme="minorHAnsi" w:cs="Calibri"/>
              </w:rPr>
            </w:pPr>
            <w:r w:rsidRPr="00BD562B">
              <w:rPr>
                <w:rFonts w:asciiTheme="minorHAnsi" w:hAnsiTheme="minorHAnsi" w:cs="Calibri"/>
              </w:rPr>
              <w:t>Presentaciones de grupo</w:t>
            </w:r>
          </w:p>
          <w:p w14:paraId="32B9F94C" w14:textId="77777777" w:rsidR="009C5351" w:rsidRPr="00BD562B" w:rsidRDefault="009C5351" w:rsidP="00EB004F">
            <w:pPr>
              <w:pStyle w:val="ListParagraph"/>
              <w:numPr>
                <w:ilvl w:val="1"/>
                <w:numId w:val="52"/>
              </w:numPr>
              <w:tabs>
                <w:tab w:val="left" w:pos="7920"/>
              </w:tabs>
              <w:ind w:right="80"/>
              <w:rPr>
                <w:rFonts w:asciiTheme="minorHAnsi" w:hAnsiTheme="minorHAnsi" w:cs="Calibri"/>
              </w:rPr>
            </w:pPr>
            <w:r w:rsidRPr="00BD562B">
              <w:rPr>
                <w:rFonts w:asciiTheme="minorHAnsi" w:hAnsiTheme="minorHAnsi" w:cs="Calibri"/>
              </w:rPr>
              <w:t>Blackboard Connect</w:t>
            </w:r>
          </w:p>
          <w:p w14:paraId="239DA749" w14:textId="77777777" w:rsidR="009C5351" w:rsidRPr="00BD562B" w:rsidRDefault="009C5351" w:rsidP="00EB004F">
            <w:pPr>
              <w:pStyle w:val="ListParagraph"/>
              <w:numPr>
                <w:ilvl w:val="1"/>
                <w:numId w:val="52"/>
              </w:numPr>
              <w:tabs>
                <w:tab w:val="left" w:pos="7920"/>
              </w:tabs>
              <w:ind w:right="80"/>
              <w:rPr>
                <w:rFonts w:asciiTheme="minorHAnsi" w:hAnsiTheme="minorHAnsi" w:cs="Calibri"/>
              </w:rPr>
            </w:pPr>
            <w:r w:rsidRPr="00BD562B">
              <w:rPr>
                <w:rFonts w:asciiTheme="minorHAnsi" w:hAnsiTheme="minorHAnsi" w:cs="Calibri"/>
              </w:rPr>
              <w:t xml:space="preserve">Anuncios escritos (boletines, cartas de invitación, etc). </w:t>
            </w:r>
          </w:p>
          <w:p w14:paraId="72276AB7" w14:textId="77777777" w:rsidR="009C5351" w:rsidRPr="00BD562B" w:rsidRDefault="009C5351" w:rsidP="00EB004F">
            <w:pPr>
              <w:pStyle w:val="ListParagraph"/>
              <w:numPr>
                <w:ilvl w:val="1"/>
                <w:numId w:val="52"/>
              </w:numPr>
              <w:tabs>
                <w:tab w:val="left" w:pos="7920"/>
              </w:tabs>
              <w:ind w:right="80"/>
              <w:rPr>
                <w:rFonts w:asciiTheme="minorHAnsi" w:hAnsiTheme="minorHAnsi" w:cs="Calibri"/>
              </w:rPr>
            </w:pPr>
            <w:r w:rsidRPr="00BD562B">
              <w:rPr>
                <w:rFonts w:asciiTheme="minorHAnsi" w:hAnsiTheme="minorHAnsi" w:cs="Calibri"/>
              </w:rPr>
              <w:t>Otros:________________________</w:t>
            </w:r>
          </w:p>
          <w:p w14:paraId="6D35EE75" w14:textId="77777777" w:rsidR="009C5351" w:rsidRPr="00BD562B" w:rsidRDefault="009C5351" w:rsidP="00EB004F">
            <w:pPr>
              <w:pStyle w:val="ListParagraph"/>
              <w:tabs>
                <w:tab w:val="left" w:pos="7920"/>
              </w:tabs>
              <w:ind w:left="1440" w:right="80"/>
              <w:jc w:val="both"/>
              <w:rPr>
                <w:rFonts w:asciiTheme="minorHAnsi" w:hAnsiTheme="minorHAnsi" w:cs="Calibri"/>
                <w:sz w:val="8"/>
                <w:szCs w:val="8"/>
              </w:rPr>
            </w:pPr>
          </w:p>
          <w:p w14:paraId="4909E1A2" w14:textId="77777777" w:rsidR="009C5351" w:rsidRPr="00BD562B" w:rsidRDefault="009C5351" w:rsidP="00EB004F">
            <w:pPr>
              <w:tabs>
                <w:tab w:val="left" w:pos="7920"/>
              </w:tabs>
              <w:ind w:left="720" w:right="162"/>
              <w:jc w:val="both"/>
              <w:rPr>
                <w:rFonts w:asciiTheme="minorHAnsi" w:hAnsiTheme="minorHAnsi" w:cs="Calibri"/>
                <w:i/>
                <w:lang w:val="es-ES"/>
              </w:rPr>
            </w:pPr>
            <w:r w:rsidRPr="00BD562B">
              <w:rPr>
                <w:rFonts w:asciiTheme="minorHAnsi" w:hAnsiTheme="minorHAnsi" w:cs="Calibri"/>
                <w:i/>
                <w:lang w:val="es-ES"/>
              </w:rPr>
              <w:lastRenderedPageBreak/>
              <w:t>Nota: V</w:t>
            </w:r>
            <w:r w:rsidRPr="00BD562B">
              <w:rPr>
                <w:rFonts w:asciiTheme="minorHAnsi" w:hAnsiTheme="minorHAnsi"/>
                <w:i/>
                <w:lang w:val="es-ES" w:eastAsia="ja-JP"/>
              </w:rPr>
              <w:t xml:space="preserve">éase el manual informativo del comité </w:t>
            </w:r>
            <w:r w:rsidRPr="00BD562B">
              <w:rPr>
                <w:rFonts w:asciiTheme="minorHAnsi" w:hAnsiTheme="minorHAnsi" w:cs="Calibri"/>
                <w:i/>
                <w:lang w:val="es-ES"/>
              </w:rPr>
              <w:t>ELAC para estrategias de Enlace Comunitario. Si necesita asistencia, haga el favor de llamar al Departamento de Enlace Comunitario llamando al 510-307-4526.</w:t>
            </w:r>
          </w:p>
          <w:p w14:paraId="1B21E9AF" w14:textId="77777777" w:rsidR="009C5351" w:rsidRPr="00BD562B" w:rsidRDefault="009C5351" w:rsidP="00EB004F">
            <w:pPr>
              <w:ind w:left="720" w:right="80" w:hanging="720"/>
              <w:rPr>
                <w:rFonts w:asciiTheme="minorHAnsi" w:hAnsiTheme="minorHAnsi" w:cs="Calibri"/>
                <w:sz w:val="8"/>
                <w:szCs w:val="8"/>
                <w:lang w:val="es-ES"/>
              </w:rPr>
            </w:pPr>
          </w:p>
        </w:tc>
        <w:tc>
          <w:tcPr>
            <w:tcW w:w="2340" w:type="dxa"/>
          </w:tcPr>
          <w:p w14:paraId="7F0E8C47" w14:textId="77777777" w:rsidR="009C5351" w:rsidRPr="00BD562B" w:rsidRDefault="009C5351" w:rsidP="00EB004F">
            <w:pPr>
              <w:ind w:left="162" w:right="80"/>
              <w:jc w:val="center"/>
              <w:rPr>
                <w:rFonts w:asciiTheme="minorHAnsi" w:hAnsiTheme="minorHAnsi" w:cs="Calibri"/>
                <w:lang w:val="es-ES"/>
              </w:rPr>
            </w:pPr>
          </w:p>
          <w:p w14:paraId="6C28785A" w14:textId="77777777" w:rsidR="009C5351" w:rsidRPr="00BD562B" w:rsidRDefault="009C5351" w:rsidP="00EB004F">
            <w:pPr>
              <w:ind w:left="162" w:right="80"/>
              <w:jc w:val="center"/>
              <w:rPr>
                <w:rFonts w:asciiTheme="minorHAnsi" w:hAnsiTheme="minorHAnsi" w:cs="Calibri"/>
                <w:lang w:val="es-ES"/>
              </w:rPr>
            </w:pPr>
            <w:r w:rsidRPr="00BD562B">
              <w:rPr>
                <w:rFonts w:asciiTheme="minorHAnsi" w:hAnsiTheme="minorHAnsi" w:cs="Calibri"/>
                <w:lang w:val="es-ES"/>
              </w:rPr>
              <w:t>Notificaciones telefónicas se realizarán el:</w:t>
            </w:r>
          </w:p>
          <w:p w14:paraId="679DF893" w14:textId="77777777" w:rsidR="009C5351" w:rsidRPr="00BD562B" w:rsidRDefault="009C5351" w:rsidP="00EB004F">
            <w:pPr>
              <w:ind w:left="720" w:right="80" w:hanging="720"/>
              <w:jc w:val="center"/>
              <w:rPr>
                <w:rFonts w:asciiTheme="minorHAnsi" w:hAnsiTheme="minorHAnsi" w:cs="Calibri"/>
              </w:rPr>
            </w:pPr>
            <w:r w:rsidRPr="00BD562B">
              <w:rPr>
                <w:rFonts w:asciiTheme="minorHAnsi" w:hAnsiTheme="minorHAnsi" w:cs="Calibri"/>
              </w:rPr>
              <w:t>1.___/___/___</w:t>
            </w:r>
          </w:p>
          <w:p w14:paraId="3255FE30" w14:textId="77777777" w:rsidR="009C5351" w:rsidRPr="00BD562B" w:rsidRDefault="009C5351" w:rsidP="00EB004F">
            <w:pPr>
              <w:ind w:left="720" w:right="80" w:hanging="720"/>
              <w:jc w:val="center"/>
              <w:rPr>
                <w:rFonts w:asciiTheme="minorHAnsi" w:hAnsiTheme="minorHAnsi" w:cs="Calibri"/>
              </w:rPr>
            </w:pPr>
          </w:p>
          <w:p w14:paraId="280548A9" w14:textId="77777777" w:rsidR="009C5351" w:rsidRPr="00BD562B" w:rsidRDefault="009C5351" w:rsidP="00EB004F">
            <w:pPr>
              <w:ind w:left="720" w:right="80" w:hanging="720"/>
              <w:jc w:val="center"/>
              <w:rPr>
                <w:rFonts w:asciiTheme="minorHAnsi" w:hAnsiTheme="minorHAnsi" w:cs="Calibri"/>
              </w:rPr>
            </w:pPr>
          </w:p>
          <w:p w14:paraId="6DC15156" w14:textId="77777777" w:rsidR="009C5351" w:rsidRPr="00BD562B" w:rsidRDefault="009C5351" w:rsidP="00EB004F">
            <w:pPr>
              <w:ind w:left="720" w:right="80" w:hanging="720"/>
              <w:jc w:val="center"/>
              <w:rPr>
                <w:rFonts w:asciiTheme="minorHAnsi" w:hAnsiTheme="minorHAnsi" w:cs="Calibri"/>
              </w:rPr>
            </w:pPr>
          </w:p>
          <w:p w14:paraId="2C5A3732" w14:textId="77777777" w:rsidR="009C5351" w:rsidRPr="00BD562B" w:rsidRDefault="009C5351" w:rsidP="00EB004F">
            <w:pPr>
              <w:ind w:right="80"/>
              <w:rPr>
                <w:rFonts w:asciiTheme="minorHAnsi" w:hAnsiTheme="minorHAnsi" w:cs="Calibri"/>
                <w:lang w:val="es-ES"/>
              </w:rPr>
            </w:pPr>
            <w:r w:rsidRPr="00BD562B">
              <w:rPr>
                <w:rFonts w:asciiTheme="minorHAnsi" w:hAnsiTheme="minorHAnsi" w:cs="Calibri"/>
                <w:lang w:val="es-ES"/>
              </w:rPr>
              <w:t>Actividades para involucrar a la comunidad se realizarán el</w:t>
            </w:r>
          </w:p>
          <w:p w14:paraId="1C0442D2" w14:textId="77777777" w:rsidR="009C5351" w:rsidRPr="00BD562B" w:rsidRDefault="009C5351" w:rsidP="00EB004F">
            <w:pPr>
              <w:ind w:left="720" w:right="80" w:hanging="720"/>
              <w:jc w:val="center"/>
              <w:rPr>
                <w:rFonts w:asciiTheme="minorHAnsi" w:hAnsiTheme="minorHAnsi" w:cs="Calibri"/>
                <w:lang w:val="es-ES"/>
              </w:rPr>
            </w:pPr>
          </w:p>
          <w:p w14:paraId="6A843AF8" w14:textId="77777777" w:rsidR="009C5351" w:rsidRPr="00BD562B" w:rsidRDefault="009C5351" w:rsidP="00EB004F">
            <w:pPr>
              <w:ind w:left="720" w:right="80" w:hanging="720"/>
              <w:jc w:val="center"/>
              <w:rPr>
                <w:rFonts w:asciiTheme="minorHAnsi" w:hAnsiTheme="minorHAnsi" w:cs="Calibri"/>
              </w:rPr>
            </w:pPr>
            <w:r w:rsidRPr="00BD562B">
              <w:rPr>
                <w:rFonts w:asciiTheme="minorHAnsi" w:hAnsiTheme="minorHAnsi" w:cs="Calibri"/>
              </w:rPr>
              <w:t xml:space="preserve">2.___/___/___ </w:t>
            </w:r>
          </w:p>
          <w:p w14:paraId="6DD71D46" w14:textId="77777777" w:rsidR="009C5351" w:rsidRPr="00BD562B" w:rsidRDefault="009C5351" w:rsidP="00EB004F">
            <w:pPr>
              <w:ind w:left="720" w:right="80" w:hanging="720"/>
              <w:jc w:val="center"/>
              <w:rPr>
                <w:rFonts w:asciiTheme="minorHAnsi" w:hAnsiTheme="minorHAnsi" w:cs="Calibri"/>
              </w:rPr>
            </w:pPr>
          </w:p>
        </w:tc>
      </w:tr>
      <w:tr w:rsidR="009C5351" w:rsidRPr="00BD562B" w14:paraId="3A7F3F4D" w14:textId="77777777" w:rsidTr="00EB004F">
        <w:trPr>
          <w:trHeight w:val="4719"/>
        </w:trPr>
        <w:tc>
          <w:tcPr>
            <w:tcW w:w="8928" w:type="dxa"/>
          </w:tcPr>
          <w:p w14:paraId="1E2BC1D0" w14:textId="77777777" w:rsidR="009C5351" w:rsidRPr="00BD562B" w:rsidRDefault="009C5351" w:rsidP="00EB004F">
            <w:pPr>
              <w:ind w:left="720" w:right="80" w:hanging="720"/>
              <w:jc w:val="both"/>
              <w:rPr>
                <w:rFonts w:asciiTheme="minorHAnsi" w:hAnsiTheme="minorHAnsi" w:cs="Calibri"/>
                <w:b/>
                <w:sz w:val="8"/>
                <w:szCs w:val="8"/>
                <w:lang w:val="es-ES"/>
              </w:rPr>
            </w:pPr>
          </w:p>
          <w:p w14:paraId="0FB71538" w14:textId="77777777" w:rsidR="009C5351" w:rsidRPr="00BD562B" w:rsidRDefault="009C5351" w:rsidP="00EB004F">
            <w:pPr>
              <w:pStyle w:val="ListParagraph"/>
              <w:ind w:left="360" w:right="80"/>
              <w:jc w:val="both"/>
              <w:rPr>
                <w:rFonts w:asciiTheme="minorHAnsi" w:hAnsiTheme="minorHAnsi" w:cs="Calibri"/>
                <w:b/>
                <w:lang w:val="es-ES"/>
              </w:rPr>
            </w:pPr>
            <w:r w:rsidRPr="00BD562B">
              <w:rPr>
                <w:rFonts w:asciiTheme="minorHAnsi" w:hAnsiTheme="minorHAnsi" w:cs="Calibri"/>
                <w:b/>
                <w:lang w:val="es-ES"/>
              </w:rPr>
              <w:t xml:space="preserve">4. Papeletas de votación del comité </w:t>
            </w:r>
            <w:r w:rsidRPr="00BD562B">
              <w:rPr>
                <w:rFonts w:asciiTheme="minorHAnsi" w:hAnsiTheme="minorHAnsi" w:cs="Calibri"/>
                <w:b/>
                <w:lang w:val="es-MX"/>
              </w:rPr>
              <w:t>ELAC: A</w:t>
            </w:r>
            <w:r w:rsidRPr="00BD562B">
              <w:rPr>
                <w:rFonts w:asciiTheme="minorHAnsi" w:hAnsiTheme="minorHAnsi"/>
                <w:b/>
                <w:lang w:val="es-MX"/>
              </w:rPr>
              <w:t xml:space="preserve"> más tardar 10 días después</w:t>
            </w:r>
            <w:r w:rsidRPr="00BD562B">
              <w:rPr>
                <w:rFonts w:asciiTheme="minorHAnsi" w:hAnsiTheme="minorHAnsi"/>
                <w:lang w:val="es-MX"/>
              </w:rPr>
              <w:t xml:space="preserve"> de haber distribuido los formularios para nominarse como candidato la escuela publicara la lista de candidatos para votación.</w:t>
            </w:r>
            <w:r w:rsidRPr="00BD562B">
              <w:rPr>
                <w:rFonts w:asciiTheme="minorHAnsi" w:hAnsiTheme="minorHAnsi"/>
                <w:lang w:val="es-ES"/>
              </w:rPr>
              <w:t>La votación no se puede realizar en una reunión a la que han asistido algunos padres.  Las papeletas de votación deben ser distribuidas (enviadas a casa o por correo) a todos los hogares de los alumnos aprendices de inglés como segundo idioma.  Las papeletas de votación deberían indicar el lugar de entrega y la fecha límite de entrega</w:t>
            </w:r>
            <w:r w:rsidRPr="00BD562B">
              <w:rPr>
                <w:rFonts w:asciiTheme="minorHAnsi" w:hAnsiTheme="minorHAnsi" w:cs="Calibri"/>
                <w:lang w:val="es-ES"/>
              </w:rPr>
              <w:t>.</w:t>
            </w:r>
          </w:p>
          <w:p w14:paraId="7DB5B1D9" w14:textId="77777777" w:rsidR="009C5351" w:rsidRPr="00BD562B" w:rsidRDefault="009C5351" w:rsidP="00EB004F">
            <w:pPr>
              <w:ind w:left="720" w:right="80" w:hanging="720"/>
              <w:jc w:val="both"/>
              <w:rPr>
                <w:rFonts w:asciiTheme="minorHAnsi" w:hAnsiTheme="minorHAnsi" w:cs="Calibri"/>
                <w:b/>
                <w:sz w:val="8"/>
                <w:szCs w:val="8"/>
                <w:lang w:val="es-ES"/>
              </w:rPr>
            </w:pPr>
          </w:p>
          <w:p w14:paraId="3E74CDFD" w14:textId="77777777" w:rsidR="009C5351" w:rsidRPr="00BD562B" w:rsidRDefault="009C5351" w:rsidP="00EB004F">
            <w:pPr>
              <w:pStyle w:val="ListParagraph"/>
              <w:ind w:right="80"/>
              <w:jc w:val="both"/>
              <w:rPr>
                <w:rFonts w:asciiTheme="minorHAnsi" w:hAnsiTheme="minorHAnsi" w:cs="Calibri"/>
                <w:i/>
                <w:lang w:val="es-ES"/>
              </w:rPr>
            </w:pPr>
            <w:r w:rsidRPr="00BD562B">
              <w:rPr>
                <w:rFonts w:asciiTheme="minorHAnsi" w:hAnsiTheme="minorHAnsi" w:cs="Calibri"/>
                <w:i/>
                <w:lang w:val="es-ES"/>
              </w:rPr>
              <w:t>Nota: Véase el manual informativo de ELAC, papeleta de votación del comité ELAC Asegúrese que los formularios estén disponibles en los lenguajes que se necesiten para los padres de los alumnos aprendices de inglés.  Si necesitase servicios de traducción, haga el favor de contactarse con el Centro RAP llamando al 510-307-4590.</w:t>
            </w:r>
          </w:p>
          <w:p w14:paraId="220F3C01" w14:textId="77777777" w:rsidR="009C5351" w:rsidRPr="00BD562B" w:rsidRDefault="009C5351" w:rsidP="00EB004F">
            <w:pPr>
              <w:ind w:right="80"/>
              <w:jc w:val="both"/>
              <w:rPr>
                <w:rFonts w:asciiTheme="minorHAnsi" w:hAnsiTheme="minorHAnsi" w:cs="Calibri"/>
                <w:lang w:val="es-ES"/>
              </w:rPr>
            </w:pPr>
          </w:p>
          <w:p w14:paraId="3D7DA4B7" w14:textId="77777777" w:rsidR="009C5351" w:rsidRPr="00BD562B" w:rsidRDefault="009C5351" w:rsidP="00EB004F">
            <w:pPr>
              <w:pStyle w:val="ListParagraph"/>
              <w:ind w:left="360" w:right="80"/>
              <w:jc w:val="both"/>
              <w:rPr>
                <w:rFonts w:asciiTheme="minorHAnsi" w:hAnsiTheme="minorHAnsi" w:cs="Calibri"/>
                <w:b/>
                <w:lang w:val="es-MX"/>
              </w:rPr>
            </w:pPr>
            <w:r w:rsidRPr="00BD562B">
              <w:rPr>
                <w:rFonts w:asciiTheme="minorHAnsi" w:hAnsiTheme="minorHAnsi" w:cs="Calibri"/>
                <w:b/>
                <w:lang w:val="es-MX"/>
              </w:rPr>
              <w:t xml:space="preserve">5. Recuento de los votos del comité ELAC: </w:t>
            </w:r>
            <w:r w:rsidRPr="00BD562B">
              <w:rPr>
                <w:rFonts w:asciiTheme="minorHAnsi" w:hAnsiTheme="minorHAnsi"/>
                <w:lang w:val="es-MX"/>
              </w:rPr>
              <w:t xml:space="preserve">Se contaron los votos no más tarde que </w:t>
            </w:r>
            <w:r w:rsidRPr="00BD562B">
              <w:rPr>
                <w:rFonts w:asciiTheme="minorHAnsi" w:hAnsiTheme="minorHAnsi"/>
                <w:b/>
                <w:lang w:val="es-MX"/>
              </w:rPr>
              <w:t>5 días escolares</w:t>
            </w:r>
            <w:r w:rsidRPr="00BD562B">
              <w:rPr>
                <w:rFonts w:asciiTheme="minorHAnsi" w:hAnsiTheme="minorHAnsi"/>
                <w:lang w:val="es-MX"/>
              </w:rPr>
              <w:t xml:space="preserve"> después que los votos se distribuyeron.</w:t>
            </w:r>
          </w:p>
          <w:p w14:paraId="1824DCB8" w14:textId="77777777" w:rsidR="009C5351" w:rsidRPr="00BD562B" w:rsidRDefault="009C5351" w:rsidP="00EB004F">
            <w:pPr>
              <w:pStyle w:val="ListParagraph"/>
              <w:ind w:right="80"/>
              <w:jc w:val="both"/>
              <w:rPr>
                <w:rFonts w:asciiTheme="minorHAnsi" w:hAnsiTheme="minorHAnsi" w:cs="Calibri"/>
                <w:b/>
                <w:sz w:val="8"/>
                <w:szCs w:val="8"/>
                <w:lang w:val="es-MX"/>
              </w:rPr>
            </w:pPr>
          </w:p>
          <w:p w14:paraId="59344952" w14:textId="77777777" w:rsidR="009C5351" w:rsidRPr="00BD562B" w:rsidRDefault="009C5351" w:rsidP="00EB004F">
            <w:pPr>
              <w:pStyle w:val="ListParagraph"/>
              <w:ind w:right="80"/>
              <w:jc w:val="both"/>
              <w:rPr>
                <w:rFonts w:asciiTheme="minorHAnsi" w:hAnsiTheme="minorHAnsi" w:cs="Calibri"/>
                <w:i/>
                <w:lang w:val="es-MX"/>
              </w:rPr>
            </w:pPr>
            <w:r w:rsidRPr="00BD562B">
              <w:rPr>
                <w:rFonts w:asciiTheme="minorHAnsi" w:hAnsiTheme="minorHAnsi" w:cs="Calibri"/>
                <w:i/>
                <w:lang w:val="es-MX"/>
              </w:rPr>
              <w:t>Nota: Asegúrese de contar los votos teniendo por lo menos un testigo.</w:t>
            </w:r>
          </w:p>
        </w:tc>
        <w:tc>
          <w:tcPr>
            <w:tcW w:w="2340" w:type="dxa"/>
          </w:tcPr>
          <w:p w14:paraId="45EDBDC2" w14:textId="77777777" w:rsidR="009C5351" w:rsidRPr="00BD562B" w:rsidRDefault="009C5351" w:rsidP="00EB004F">
            <w:pPr>
              <w:spacing w:before="120"/>
              <w:ind w:left="342" w:right="162"/>
              <w:jc w:val="center"/>
              <w:rPr>
                <w:rFonts w:asciiTheme="minorHAnsi" w:hAnsiTheme="minorHAnsi" w:cs="Calibri"/>
                <w:lang w:val="es-ES"/>
              </w:rPr>
            </w:pPr>
            <w:r w:rsidRPr="00BD562B">
              <w:rPr>
                <w:rFonts w:asciiTheme="minorHAnsi" w:hAnsiTheme="minorHAnsi" w:cs="Calibri"/>
                <w:lang w:val="es-ES"/>
              </w:rPr>
              <w:t>La distribución de papeletas de votación se realizará el:</w:t>
            </w:r>
          </w:p>
          <w:p w14:paraId="4C9595B1" w14:textId="77777777" w:rsidR="009C5351" w:rsidRPr="00BD562B" w:rsidRDefault="009C5351" w:rsidP="00EB004F">
            <w:pPr>
              <w:ind w:left="720" w:right="80" w:hanging="720"/>
              <w:jc w:val="center"/>
              <w:rPr>
                <w:rFonts w:asciiTheme="minorHAnsi" w:hAnsiTheme="minorHAnsi" w:cs="Calibri"/>
              </w:rPr>
            </w:pPr>
            <w:r w:rsidRPr="00BD562B">
              <w:rPr>
                <w:rFonts w:asciiTheme="minorHAnsi" w:hAnsiTheme="minorHAnsi" w:cs="Calibri"/>
              </w:rPr>
              <w:t>___/___/___</w:t>
            </w:r>
          </w:p>
          <w:p w14:paraId="219C7574" w14:textId="77777777" w:rsidR="009C5351" w:rsidRPr="00BD562B" w:rsidRDefault="009C5351" w:rsidP="00EB004F">
            <w:pPr>
              <w:ind w:left="720" w:right="80" w:hanging="720"/>
              <w:jc w:val="center"/>
              <w:rPr>
                <w:rFonts w:asciiTheme="minorHAnsi" w:hAnsiTheme="minorHAnsi" w:cs="Calibri"/>
              </w:rPr>
            </w:pPr>
          </w:p>
          <w:p w14:paraId="0A52A7EE" w14:textId="77777777" w:rsidR="009C5351" w:rsidRPr="00BD562B" w:rsidRDefault="009C5351" w:rsidP="00EB004F">
            <w:pPr>
              <w:ind w:left="720" w:right="80" w:hanging="720"/>
              <w:jc w:val="center"/>
              <w:rPr>
                <w:rFonts w:asciiTheme="minorHAnsi" w:hAnsiTheme="minorHAnsi" w:cs="Calibri"/>
              </w:rPr>
            </w:pPr>
          </w:p>
          <w:p w14:paraId="2000FF33" w14:textId="77777777" w:rsidR="009C5351" w:rsidRPr="00BD562B" w:rsidRDefault="009C5351" w:rsidP="00EB004F">
            <w:pPr>
              <w:ind w:left="720" w:right="80" w:hanging="720"/>
              <w:jc w:val="center"/>
              <w:rPr>
                <w:rFonts w:asciiTheme="minorHAnsi" w:hAnsiTheme="minorHAnsi" w:cs="Calibri"/>
              </w:rPr>
            </w:pPr>
          </w:p>
          <w:p w14:paraId="614B01AC" w14:textId="77777777" w:rsidR="009C5351" w:rsidRPr="00BD562B" w:rsidRDefault="009C5351" w:rsidP="00EB004F">
            <w:pPr>
              <w:ind w:left="720" w:right="80" w:hanging="720"/>
              <w:jc w:val="center"/>
              <w:rPr>
                <w:rFonts w:asciiTheme="minorHAnsi" w:hAnsiTheme="minorHAnsi" w:cs="Calibri"/>
              </w:rPr>
            </w:pPr>
          </w:p>
          <w:p w14:paraId="158BFB87" w14:textId="77777777" w:rsidR="009C5351" w:rsidRPr="00BD562B" w:rsidRDefault="009C5351" w:rsidP="00EB004F">
            <w:pPr>
              <w:ind w:right="342"/>
              <w:rPr>
                <w:rFonts w:asciiTheme="minorHAnsi" w:hAnsiTheme="minorHAnsi" w:cs="Calibri"/>
              </w:rPr>
            </w:pPr>
          </w:p>
          <w:p w14:paraId="363D2DEE" w14:textId="77777777" w:rsidR="009C5351" w:rsidRPr="00BD562B" w:rsidRDefault="009C5351" w:rsidP="00EB004F">
            <w:pPr>
              <w:ind w:left="432" w:right="342"/>
              <w:rPr>
                <w:rFonts w:asciiTheme="minorHAnsi" w:hAnsiTheme="minorHAnsi" w:cs="Calibri"/>
              </w:rPr>
            </w:pPr>
          </w:p>
          <w:p w14:paraId="6417CCAA" w14:textId="77777777" w:rsidR="009C5351" w:rsidRPr="00BD562B" w:rsidRDefault="009C5351" w:rsidP="00EB004F">
            <w:pPr>
              <w:ind w:left="342" w:right="252"/>
              <w:jc w:val="center"/>
              <w:rPr>
                <w:rFonts w:asciiTheme="minorHAnsi" w:hAnsiTheme="minorHAnsi" w:cs="Calibri"/>
                <w:lang w:val="es-ES"/>
              </w:rPr>
            </w:pPr>
            <w:r w:rsidRPr="00BD562B">
              <w:rPr>
                <w:rFonts w:asciiTheme="minorHAnsi" w:hAnsiTheme="minorHAnsi" w:cs="Calibri"/>
                <w:lang w:val="es-ES"/>
              </w:rPr>
              <w:t>Los votos se contarán el:</w:t>
            </w:r>
          </w:p>
          <w:p w14:paraId="0013815C" w14:textId="77777777" w:rsidR="009C5351" w:rsidRPr="00BD562B" w:rsidRDefault="009C5351" w:rsidP="00EB004F">
            <w:pPr>
              <w:ind w:left="720" w:right="80" w:hanging="720"/>
              <w:jc w:val="center"/>
              <w:rPr>
                <w:rFonts w:asciiTheme="minorHAnsi" w:hAnsiTheme="minorHAnsi" w:cs="Calibri"/>
              </w:rPr>
            </w:pPr>
            <w:r w:rsidRPr="00BD562B">
              <w:rPr>
                <w:rFonts w:asciiTheme="minorHAnsi" w:hAnsiTheme="minorHAnsi" w:cs="Calibri"/>
              </w:rPr>
              <w:t>___/___/___</w:t>
            </w:r>
          </w:p>
          <w:p w14:paraId="0756539C" w14:textId="77777777" w:rsidR="009C5351" w:rsidRPr="00BD562B" w:rsidRDefault="009C5351" w:rsidP="00EB004F">
            <w:pPr>
              <w:ind w:left="720" w:right="80" w:hanging="720"/>
              <w:jc w:val="center"/>
              <w:rPr>
                <w:rFonts w:asciiTheme="minorHAnsi" w:hAnsiTheme="minorHAnsi" w:cs="Calibri"/>
              </w:rPr>
            </w:pPr>
          </w:p>
          <w:p w14:paraId="15D22918" w14:textId="77777777" w:rsidR="009C5351" w:rsidRPr="00BD562B" w:rsidRDefault="009C5351" w:rsidP="00EB004F">
            <w:pPr>
              <w:ind w:left="720" w:right="80" w:hanging="720"/>
              <w:jc w:val="center"/>
              <w:rPr>
                <w:rFonts w:asciiTheme="minorHAnsi" w:hAnsiTheme="minorHAnsi" w:cs="Calibri"/>
              </w:rPr>
            </w:pPr>
          </w:p>
        </w:tc>
      </w:tr>
      <w:tr w:rsidR="009C5351" w:rsidRPr="00BD562B" w14:paraId="32B37C18" w14:textId="77777777" w:rsidTr="00EB004F">
        <w:trPr>
          <w:trHeight w:val="3891"/>
        </w:trPr>
        <w:tc>
          <w:tcPr>
            <w:tcW w:w="8928" w:type="dxa"/>
          </w:tcPr>
          <w:p w14:paraId="3EAC3C7E" w14:textId="77777777" w:rsidR="009C5351" w:rsidRPr="00BD562B" w:rsidRDefault="009C5351" w:rsidP="00EB004F">
            <w:pPr>
              <w:pStyle w:val="ListParagraph"/>
              <w:spacing w:before="120"/>
              <w:ind w:left="360" w:right="162"/>
              <w:jc w:val="both"/>
              <w:rPr>
                <w:rFonts w:asciiTheme="minorHAnsi" w:hAnsiTheme="minorHAnsi" w:cs="Calibri"/>
                <w:b/>
                <w:lang w:val="es-MX"/>
              </w:rPr>
            </w:pPr>
            <w:r w:rsidRPr="00BD562B">
              <w:rPr>
                <w:rFonts w:asciiTheme="minorHAnsi" w:hAnsiTheme="minorHAnsi" w:cs="Calibri"/>
                <w:b/>
                <w:lang w:val="es-ES"/>
              </w:rPr>
              <w:t xml:space="preserve">6. Resultados de la elección del comité </w:t>
            </w:r>
            <w:r w:rsidRPr="00BD562B">
              <w:rPr>
                <w:rFonts w:asciiTheme="minorHAnsi" w:hAnsiTheme="minorHAnsi" w:cs="Calibri"/>
                <w:b/>
                <w:lang w:val="es-MX"/>
              </w:rPr>
              <w:t>ELAC:</w:t>
            </w:r>
            <w:r w:rsidRPr="00BD562B">
              <w:rPr>
                <w:rFonts w:asciiTheme="minorHAnsi" w:hAnsiTheme="minorHAnsi" w:cs="Calibri"/>
                <w:lang w:val="es-MX"/>
              </w:rPr>
              <w:t xml:space="preserve">  </w:t>
            </w:r>
            <w:r w:rsidRPr="00BD562B">
              <w:rPr>
                <w:rFonts w:asciiTheme="minorHAnsi" w:hAnsiTheme="minorHAnsi"/>
                <w:lang w:val="es-MX"/>
              </w:rPr>
              <w:t xml:space="preserve"> Los resultados de la elección fueron anunciados en </w:t>
            </w:r>
            <w:r w:rsidRPr="00BD562B">
              <w:rPr>
                <w:rFonts w:asciiTheme="minorHAnsi" w:hAnsiTheme="minorHAnsi"/>
                <w:b/>
                <w:lang w:val="es-MX"/>
              </w:rPr>
              <w:t>la primera reunión del comité ELAC</w:t>
            </w:r>
            <w:r w:rsidRPr="00BD562B">
              <w:rPr>
                <w:rFonts w:asciiTheme="minorHAnsi" w:hAnsiTheme="minorHAnsi"/>
                <w:lang w:val="es-MX"/>
              </w:rPr>
              <w:t xml:space="preserve"> (</w:t>
            </w:r>
            <w:r w:rsidRPr="00BD562B">
              <w:rPr>
                <w:rFonts w:asciiTheme="minorHAnsi" w:hAnsiTheme="minorHAnsi"/>
                <w:b/>
                <w:lang w:val="es-MX"/>
              </w:rPr>
              <w:t>a realizarse antes del 14 de octubre de 2016</w:t>
            </w:r>
            <w:r w:rsidRPr="00BD562B">
              <w:rPr>
                <w:rFonts w:asciiTheme="minorHAnsi" w:hAnsiTheme="minorHAnsi"/>
                <w:lang w:val="es-MX"/>
              </w:rPr>
              <w:t xml:space="preserve">) y estuvieron disponibles </w:t>
            </w:r>
            <w:r w:rsidRPr="00BD562B">
              <w:rPr>
                <w:rFonts w:asciiTheme="minorHAnsi" w:hAnsiTheme="minorHAnsi"/>
                <w:b/>
                <w:lang w:val="es-MX"/>
              </w:rPr>
              <w:t>3 días escolares</w:t>
            </w:r>
            <w:r w:rsidRPr="00BD562B">
              <w:rPr>
                <w:rFonts w:asciiTheme="minorHAnsi" w:hAnsiTheme="minorHAnsi"/>
                <w:lang w:val="es-MX"/>
              </w:rPr>
              <w:t xml:space="preserve"> después que los resultados fueron determinados y anunciados en la primera reunión del comité ELAC.</w:t>
            </w:r>
          </w:p>
          <w:p w14:paraId="70997507" w14:textId="77777777" w:rsidR="009C5351" w:rsidRPr="00BD562B" w:rsidRDefault="009C5351" w:rsidP="00EB004F">
            <w:pPr>
              <w:pStyle w:val="ListParagraph"/>
              <w:spacing w:before="120"/>
              <w:ind w:right="162"/>
              <w:jc w:val="both"/>
              <w:rPr>
                <w:rFonts w:asciiTheme="minorHAnsi" w:hAnsiTheme="minorHAnsi" w:cs="Calibri"/>
                <w:b/>
                <w:lang w:val="es-MX"/>
              </w:rPr>
            </w:pPr>
          </w:p>
          <w:p w14:paraId="4A2B83C8" w14:textId="7CD2B427" w:rsidR="009C5351" w:rsidRPr="00BD562B" w:rsidRDefault="009C5351" w:rsidP="00EB004F">
            <w:pPr>
              <w:pStyle w:val="ListParagraph"/>
              <w:numPr>
                <w:ilvl w:val="0"/>
                <w:numId w:val="40"/>
              </w:numPr>
              <w:spacing w:before="120"/>
              <w:ind w:right="162"/>
              <w:jc w:val="both"/>
              <w:rPr>
                <w:rFonts w:asciiTheme="minorHAnsi" w:hAnsiTheme="minorHAnsi" w:cs="Calibri"/>
                <w:lang w:val="es-MX"/>
              </w:rPr>
            </w:pPr>
            <w:r w:rsidRPr="00BD562B">
              <w:rPr>
                <w:rFonts w:asciiTheme="minorHAnsi" w:hAnsiTheme="minorHAnsi" w:cs="Calibri"/>
                <w:b/>
                <w:lang w:val="es-MX"/>
              </w:rPr>
              <w:t>1</w:t>
            </w:r>
            <w:r w:rsidRPr="00BD562B">
              <w:rPr>
                <w:rFonts w:asciiTheme="minorHAnsi" w:hAnsiTheme="minorHAnsi" w:cs="Calibri"/>
                <w:b/>
                <w:vertAlign w:val="superscript"/>
                <w:lang w:val="es-MX"/>
              </w:rPr>
              <w:t>ra</w:t>
            </w:r>
            <w:r w:rsidRPr="00BD562B">
              <w:rPr>
                <w:rFonts w:asciiTheme="minorHAnsi" w:hAnsiTheme="minorHAnsi" w:cs="Calibri"/>
                <w:b/>
                <w:lang w:val="es-MX"/>
              </w:rPr>
              <w:t xml:space="preserve"> reunión del comité ELAC: </w:t>
            </w:r>
            <w:r w:rsidRPr="00BD562B">
              <w:rPr>
                <w:rFonts w:asciiTheme="minorHAnsi" w:hAnsiTheme="minorHAnsi" w:cs="Calibri"/>
                <w:lang w:val="es-MX"/>
              </w:rPr>
              <w:t xml:space="preserve">En la primera reunión del comité ELAC  </w:t>
            </w:r>
            <w:r w:rsidRPr="00BD562B">
              <w:rPr>
                <w:rFonts w:asciiTheme="minorHAnsi" w:hAnsiTheme="minorHAnsi" w:cs="Calibri"/>
                <w:b/>
                <w:u w:val="single"/>
                <w:lang w:val="es-MX"/>
              </w:rPr>
              <w:t xml:space="preserve">a ser realizada a más tardar el </w:t>
            </w:r>
            <w:r w:rsidR="0084653F">
              <w:rPr>
                <w:rFonts w:asciiTheme="minorHAnsi" w:hAnsiTheme="minorHAnsi" w:cs="Calibri"/>
                <w:b/>
                <w:u w:val="single"/>
                <w:lang w:val="es-MX"/>
              </w:rPr>
              <w:t>octubre de 2017</w:t>
            </w:r>
            <w:r w:rsidRPr="00BD562B">
              <w:rPr>
                <w:rFonts w:asciiTheme="minorHAnsi" w:hAnsiTheme="minorHAnsi" w:cs="Calibri"/>
                <w:lang w:val="es-MX"/>
              </w:rPr>
              <w:t xml:space="preserve"> debe ocurrir lo siguiente:</w:t>
            </w:r>
          </w:p>
          <w:p w14:paraId="026B5B6A" w14:textId="77777777" w:rsidR="009C5351" w:rsidRPr="00BD562B" w:rsidRDefault="009C5351" w:rsidP="00EB004F">
            <w:pPr>
              <w:pStyle w:val="ListParagraph"/>
              <w:numPr>
                <w:ilvl w:val="0"/>
                <w:numId w:val="40"/>
              </w:numPr>
              <w:spacing w:before="120"/>
              <w:ind w:right="162"/>
              <w:jc w:val="both"/>
              <w:rPr>
                <w:rFonts w:asciiTheme="minorHAnsi" w:hAnsiTheme="minorHAnsi" w:cs="Calibri"/>
                <w:b/>
                <w:sz w:val="8"/>
                <w:szCs w:val="8"/>
                <w:lang w:val="es-MX"/>
              </w:rPr>
            </w:pPr>
          </w:p>
          <w:p w14:paraId="6B9E971F" w14:textId="77777777" w:rsidR="009C5351" w:rsidRPr="00BD562B" w:rsidRDefault="009C5351" w:rsidP="00EB004F">
            <w:pPr>
              <w:pStyle w:val="ListParagraph"/>
              <w:numPr>
                <w:ilvl w:val="0"/>
                <w:numId w:val="27"/>
              </w:numPr>
              <w:spacing w:before="120"/>
              <w:ind w:right="162"/>
              <w:jc w:val="both"/>
              <w:rPr>
                <w:rFonts w:asciiTheme="minorHAnsi" w:hAnsiTheme="minorHAnsi" w:cs="Calibri"/>
                <w:lang w:val="es-ES"/>
              </w:rPr>
            </w:pPr>
            <w:r w:rsidRPr="00BD562B">
              <w:rPr>
                <w:rFonts w:asciiTheme="minorHAnsi" w:hAnsiTheme="minorHAnsi" w:cs="Calibri"/>
                <w:lang w:val="es-MX"/>
              </w:rPr>
              <w:t>Se deben presentar los miembros electos y esto debe figurar en el acta de la reunión</w:t>
            </w:r>
          </w:p>
          <w:p w14:paraId="3E186126" w14:textId="77777777" w:rsidR="009C5351" w:rsidRPr="00BD562B" w:rsidRDefault="009C5351" w:rsidP="00EB004F">
            <w:pPr>
              <w:pStyle w:val="ListParagraph"/>
              <w:numPr>
                <w:ilvl w:val="0"/>
                <w:numId w:val="27"/>
              </w:numPr>
              <w:spacing w:before="120"/>
              <w:ind w:right="-108"/>
              <w:jc w:val="both"/>
              <w:rPr>
                <w:rFonts w:asciiTheme="minorHAnsi" w:hAnsiTheme="minorHAnsi" w:cs="Calibri"/>
                <w:lang w:val="es-ES"/>
              </w:rPr>
            </w:pPr>
            <w:r w:rsidRPr="00BD562B">
              <w:rPr>
                <w:rFonts w:asciiTheme="minorHAnsi" w:hAnsiTheme="minorHAnsi" w:cs="Calibri"/>
                <w:lang w:val="es-ES"/>
              </w:rPr>
              <w:t xml:space="preserve">Los miembros del comité deben recibir entrenamiento sobre ELAC </w:t>
            </w:r>
          </w:p>
          <w:p w14:paraId="4853B3F7" w14:textId="77777777" w:rsidR="009C5351" w:rsidRPr="00BD562B" w:rsidRDefault="009C5351" w:rsidP="00EB004F">
            <w:pPr>
              <w:spacing w:before="120"/>
              <w:ind w:left="720" w:right="162"/>
              <w:jc w:val="both"/>
              <w:rPr>
                <w:rFonts w:asciiTheme="minorHAnsi" w:hAnsiTheme="minorHAnsi" w:cs="Calibri"/>
                <w:i/>
                <w:lang w:val="es-ES"/>
              </w:rPr>
            </w:pPr>
            <w:r w:rsidRPr="00BD562B">
              <w:rPr>
                <w:rFonts w:asciiTheme="minorHAnsi" w:hAnsiTheme="minorHAnsi" w:cs="Calibri"/>
                <w:i/>
                <w:lang w:val="es-ES"/>
              </w:rPr>
              <w:t>Nota:</w:t>
            </w:r>
            <w:r w:rsidRPr="00BD562B">
              <w:rPr>
                <w:rFonts w:asciiTheme="minorHAnsi" w:hAnsiTheme="minorHAnsi" w:cs="Calibri"/>
                <w:i/>
                <w:lang w:val="es-MX"/>
              </w:rPr>
              <w:t xml:space="preserve"> Si necesita asistencia por favor de comunicarse con el Departamento de Enlace Comunitario llamando al</w:t>
            </w:r>
            <w:r w:rsidRPr="00BD562B">
              <w:rPr>
                <w:rFonts w:asciiTheme="minorHAnsi" w:hAnsiTheme="minorHAnsi" w:cs="Calibri"/>
                <w:i/>
                <w:lang w:val="es-ES"/>
              </w:rPr>
              <w:t>: 510-307-4526.</w:t>
            </w:r>
          </w:p>
          <w:p w14:paraId="4E2BD74F" w14:textId="77777777" w:rsidR="009C5351" w:rsidRPr="00BD562B" w:rsidRDefault="009C5351" w:rsidP="00EB004F">
            <w:pPr>
              <w:spacing w:before="120"/>
              <w:ind w:left="720" w:right="162"/>
              <w:jc w:val="both"/>
              <w:rPr>
                <w:rFonts w:asciiTheme="minorHAnsi" w:hAnsiTheme="minorHAnsi" w:cs="Calibri"/>
                <w:i/>
                <w:lang w:val="es-ES"/>
              </w:rPr>
            </w:pPr>
          </w:p>
          <w:p w14:paraId="02EFBD9B" w14:textId="77777777" w:rsidR="009C5351" w:rsidRPr="00BD562B" w:rsidRDefault="009C5351" w:rsidP="00EB004F">
            <w:pPr>
              <w:spacing w:before="120"/>
              <w:ind w:left="720" w:right="162"/>
              <w:jc w:val="both"/>
              <w:rPr>
                <w:rFonts w:asciiTheme="minorHAnsi" w:hAnsiTheme="minorHAnsi" w:cs="Calibri"/>
                <w:i/>
                <w:lang w:val="es-ES"/>
              </w:rPr>
            </w:pPr>
          </w:p>
          <w:p w14:paraId="424996DC" w14:textId="77777777" w:rsidR="009C5351" w:rsidRPr="00BD562B" w:rsidRDefault="009C5351" w:rsidP="00EB004F">
            <w:pPr>
              <w:spacing w:before="120"/>
              <w:ind w:left="720" w:right="162"/>
              <w:jc w:val="both"/>
              <w:rPr>
                <w:rFonts w:asciiTheme="minorHAnsi" w:hAnsiTheme="minorHAnsi" w:cs="Calibri"/>
                <w:i/>
                <w:lang w:val="es-ES"/>
              </w:rPr>
            </w:pPr>
          </w:p>
          <w:p w14:paraId="1C2D4E91" w14:textId="77777777" w:rsidR="009C5351" w:rsidRPr="00BD562B" w:rsidRDefault="009C5351" w:rsidP="00EB004F">
            <w:pPr>
              <w:spacing w:before="120"/>
              <w:ind w:left="720" w:right="162"/>
              <w:jc w:val="both"/>
              <w:rPr>
                <w:rFonts w:asciiTheme="minorHAnsi" w:hAnsiTheme="minorHAnsi" w:cs="Calibri"/>
                <w:i/>
                <w:lang w:val="es-ES"/>
              </w:rPr>
            </w:pPr>
          </w:p>
        </w:tc>
        <w:tc>
          <w:tcPr>
            <w:tcW w:w="2340" w:type="dxa"/>
          </w:tcPr>
          <w:p w14:paraId="112BD696" w14:textId="77777777" w:rsidR="009C5351" w:rsidRPr="00BD562B" w:rsidRDefault="009C5351" w:rsidP="00EB004F">
            <w:pPr>
              <w:spacing w:before="120"/>
              <w:ind w:right="80"/>
              <w:jc w:val="center"/>
              <w:rPr>
                <w:rFonts w:asciiTheme="minorHAnsi" w:hAnsiTheme="minorHAnsi" w:cs="Calibri"/>
                <w:lang w:val="es-ES"/>
              </w:rPr>
            </w:pPr>
            <w:r w:rsidRPr="00BD562B">
              <w:rPr>
                <w:rFonts w:asciiTheme="minorHAnsi" w:hAnsiTheme="minorHAnsi" w:cs="Calibri"/>
                <w:lang w:val="es-ES"/>
              </w:rPr>
              <w:t>Fecha en que se anunciarán los representantes electos del comité ELAC:</w:t>
            </w:r>
          </w:p>
          <w:p w14:paraId="59D3FE06" w14:textId="77777777" w:rsidR="009C5351" w:rsidRPr="00BD562B" w:rsidRDefault="009C5351" w:rsidP="00EB004F">
            <w:pPr>
              <w:ind w:left="720" w:right="80" w:hanging="720"/>
              <w:jc w:val="center"/>
              <w:rPr>
                <w:rFonts w:asciiTheme="minorHAnsi" w:hAnsiTheme="minorHAnsi" w:cs="Calibri"/>
              </w:rPr>
            </w:pPr>
            <w:r w:rsidRPr="00BD562B">
              <w:rPr>
                <w:rFonts w:asciiTheme="minorHAnsi" w:hAnsiTheme="minorHAnsi" w:cs="Calibri"/>
              </w:rPr>
              <w:t>___/___/___</w:t>
            </w:r>
          </w:p>
          <w:p w14:paraId="34C51B99" w14:textId="77777777" w:rsidR="009C5351" w:rsidRPr="00BD562B" w:rsidRDefault="009C5351" w:rsidP="00EB004F">
            <w:pPr>
              <w:ind w:left="720" w:right="80" w:hanging="720"/>
              <w:jc w:val="center"/>
              <w:rPr>
                <w:rFonts w:asciiTheme="minorHAnsi" w:hAnsiTheme="minorHAnsi" w:cs="Calibri"/>
              </w:rPr>
            </w:pPr>
          </w:p>
          <w:p w14:paraId="08C09A3F" w14:textId="77777777" w:rsidR="009C5351" w:rsidRPr="00BD562B" w:rsidRDefault="009C5351" w:rsidP="00EB004F">
            <w:pPr>
              <w:ind w:left="432" w:right="80" w:hanging="432"/>
              <w:jc w:val="center"/>
              <w:rPr>
                <w:rFonts w:asciiTheme="minorHAnsi" w:hAnsiTheme="minorHAnsi" w:cs="Calibri"/>
                <w:lang w:val="es-ES"/>
              </w:rPr>
            </w:pPr>
            <w:r w:rsidRPr="00BD562B">
              <w:rPr>
                <w:rFonts w:asciiTheme="minorHAnsi" w:hAnsiTheme="minorHAnsi" w:cs="Calibri"/>
                <w:lang w:val="es-ES"/>
              </w:rPr>
              <w:t>Fecha de la 1</w:t>
            </w:r>
            <w:r w:rsidRPr="00BD562B">
              <w:rPr>
                <w:rFonts w:asciiTheme="minorHAnsi" w:hAnsiTheme="minorHAnsi" w:cs="Calibri"/>
                <w:vertAlign w:val="superscript"/>
                <w:lang w:val="es-ES"/>
              </w:rPr>
              <w:t>ra</w:t>
            </w:r>
            <w:r w:rsidRPr="00BD562B">
              <w:rPr>
                <w:rFonts w:asciiTheme="minorHAnsi" w:hAnsiTheme="minorHAnsi" w:cs="Calibri"/>
                <w:lang w:val="es-ES"/>
              </w:rPr>
              <w:t xml:space="preserve"> reunión del comité ELAC:</w:t>
            </w:r>
          </w:p>
          <w:p w14:paraId="5FEA184F" w14:textId="77777777" w:rsidR="009C5351" w:rsidRPr="00BD562B" w:rsidRDefault="009C5351" w:rsidP="00EB004F">
            <w:pPr>
              <w:ind w:right="80"/>
              <w:jc w:val="center"/>
              <w:rPr>
                <w:rFonts w:asciiTheme="minorHAnsi" w:hAnsiTheme="minorHAnsi" w:cs="Calibri"/>
              </w:rPr>
            </w:pPr>
            <w:r w:rsidRPr="00BD562B">
              <w:rPr>
                <w:rFonts w:asciiTheme="minorHAnsi" w:hAnsiTheme="minorHAnsi" w:cs="Calibri"/>
              </w:rPr>
              <w:t>___/___/___</w:t>
            </w:r>
          </w:p>
        </w:tc>
      </w:tr>
    </w:tbl>
    <w:p w14:paraId="2AAC860D" w14:textId="77777777" w:rsidR="009C5351" w:rsidRPr="00BD562B" w:rsidRDefault="009C5351" w:rsidP="009C5351">
      <w:pPr>
        <w:pStyle w:val="Title"/>
        <w:ind w:left="-360" w:right="-540"/>
        <w:jc w:val="left"/>
        <w:rPr>
          <w:rFonts w:asciiTheme="minorHAnsi" w:hAnsiTheme="minorHAnsi" w:cs="Calibri"/>
          <w:b w:val="0"/>
          <w:sz w:val="16"/>
          <w:szCs w:val="16"/>
        </w:rPr>
      </w:pPr>
    </w:p>
    <w:p w14:paraId="379F78B0" w14:textId="77777777" w:rsidR="009C5351" w:rsidRPr="00BD562B" w:rsidRDefault="009C5351" w:rsidP="009C5351">
      <w:pPr>
        <w:spacing w:line="360" w:lineRule="auto"/>
        <w:ind w:left="-547"/>
        <w:rPr>
          <w:rFonts w:asciiTheme="minorHAnsi" w:hAnsiTheme="minorHAnsi"/>
          <w:b/>
          <w:bCs/>
          <w:lang w:val="es-ES"/>
        </w:rPr>
      </w:pPr>
      <w:r w:rsidRPr="00BD562B">
        <w:rPr>
          <w:rFonts w:asciiTheme="minorHAnsi" w:hAnsiTheme="minorHAnsi"/>
          <w:b/>
          <w:bCs/>
          <w:lang w:val="es-ES"/>
        </w:rPr>
        <w:t>Nombre de la escuela: _____________________________</w:t>
      </w:r>
    </w:p>
    <w:p w14:paraId="7BE5DB37" w14:textId="77777777" w:rsidR="009C5351" w:rsidRPr="00BD562B" w:rsidRDefault="009C5351" w:rsidP="009C5351">
      <w:pPr>
        <w:pStyle w:val="BodyText"/>
        <w:spacing w:line="360" w:lineRule="auto"/>
        <w:ind w:left="-547"/>
        <w:jc w:val="left"/>
        <w:rPr>
          <w:rFonts w:asciiTheme="minorHAnsi" w:hAnsiTheme="minorHAnsi"/>
          <w:b/>
          <w:bCs/>
          <w:lang w:val="es-ES"/>
        </w:rPr>
      </w:pPr>
      <w:r w:rsidRPr="00BD562B">
        <w:rPr>
          <w:rFonts w:asciiTheme="minorHAnsi" w:hAnsiTheme="minorHAnsi"/>
          <w:b/>
          <w:bCs/>
          <w:lang w:val="es-ES"/>
        </w:rPr>
        <w:t>Nombre del director: ______________________________</w:t>
      </w:r>
    </w:p>
    <w:p w14:paraId="3C17C0AC" w14:textId="77777777" w:rsidR="009C5351" w:rsidRPr="00BD562B" w:rsidRDefault="009C5351" w:rsidP="009C5351">
      <w:pPr>
        <w:pStyle w:val="BodyText"/>
        <w:tabs>
          <w:tab w:val="left" w:pos="6300"/>
        </w:tabs>
        <w:spacing w:line="360" w:lineRule="auto"/>
        <w:ind w:left="-547"/>
        <w:jc w:val="left"/>
        <w:rPr>
          <w:rFonts w:asciiTheme="minorHAnsi" w:hAnsiTheme="minorHAnsi"/>
          <w:sz w:val="44"/>
          <w:szCs w:val="44"/>
          <w:lang w:val="es-ES"/>
        </w:rPr>
      </w:pPr>
      <w:r w:rsidRPr="00BD562B">
        <w:rPr>
          <w:rFonts w:asciiTheme="minorHAnsi" w:hAnsiTheme="minorHAnsi"/>
          <w:b/>
          <w:bCs/>
          <w:lang w:val="es-ES"/>
        </w:rPr>
        <w:t>Firma del director: _________________________ Fecha: ____/____/____</w:t>
      </w:r>
    </w:p>
    <w:p w14:paraId="15C9FC31" w14:textId="77777777" w:rsidR="009C5351" w:rsidRPr="00BD562B" w:rsidRDefault="009C5351">
      <w:pPr>
        <w:rPr>
          <w:rFonts w:asciiTheme="minorHAnsi" w:hAnsiTheme="minorHAnsi"/>
          <w:szCs w:val="24"/>
          <w:lang w:val="es-ES"/>
        </w:rPr>
      </w:pPr>
      <w:r w:rsidRPr="00BD562B">
        <w:rPr>
          <w:rFonts w:asciiTheme="minorHAnsi" w:hAnsiTheme="minorHAnsi"/>
          <w:szCs w:val="24"/>
          <w:lang w:val="es-ES"/>
        </w:rPr>
        <w:br w:type="page"/>
      </w:r>
    </w:p>
    <w:p w14:paraId="5A2074AD" w14:textId="77777777" w:rsidR="009C5351" w:rsidRPr="00BD562B" w:rsidRDefault="009C5351" w:rsidP="009C5351">
      <w:pPr>
        <w:jc w:val="center"/>
        <w:rPr>
          <w:rFonts w:asciiTheme="minorHAnsi" w:hAnsiTheme="minorHAnsi"/>
          <w:sz w:val="40"/>
          <w:szCs w:val="44"/>
          <w:lang w:val="es-ES"/>
        </w:rPr>
      </w:pPr>
      <w:r w:rsidRPr="00BD562B">
        <w:rPr>
          <w:rFonts w:asciiTheme="minorHAnsi" w:hAnsiTheme="minorHAnsi"/>
          <w:b/>
          <w:sz w:val="28"/>
          <w:szCs w:val="32"/>
          <w:lang w:val="es-ES"/>
        </w:rPr>
        <w:lastRenderedPageBreak/>
        <w:t>ESTRATEGIAS DEL COMITÉ ELAC</w:t>
      </w:r>
    </w:p>
    <w:p w14:paraId="2A28F015" w14:textId="77777777" w:rsidR="009C5351" w:rsidRPr="00BD562B" w:rsidRDefault="009C5351" w:rsidP="009C5351">
      <w:pPr>
        <w:pBdr>
          <w:bottom w:val="single" w:sz="12" w:space="1" w:color="auto"/>
        </w:pBdr>
        <w:jc w:val="center"/>
        <w:rPr>
          <w:rFonts w:asciiTheme="minorHAnsi" w:hAnsiTheme="minorHAnsi"/>
          <w:b/>
          <w:sz w:val="28"/>
          <w:szCs w:val="32"/>
          <w:lang w:val="es-ES"/>
        </w:rPr>
      </w:pPr>
      <w:r w:rsidRPr="00BD562B">
        <w:rPr>
          <w:rFonts w:asciiTheme="minorHAnsi" w:hAnsiTheme="minorHAnsi"/>
          <w:b/>
          <w:sz w:val="28"/>
          <w:szCs w:val="32"/>
          <w:lang w:val="es-ES"/>
        </w:rPr>
        <w:t>PARA ENVOLVER A LA COMUNIDAD</w:t>
      </w: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10"/>
        <w:gridCol w:w="6210"/>
        <w:gridCol w:w="2970"/>
      </w:tblGrid>
      <w:tr w:rsidR="009C5351" w:rsidRPr="00BD562B" w14:paraId="0D682AD4" w14:textId="77777777" w:rsidTr="00EB004F">
        <w:tc>
          <w:tcPr>
            <w:tcW w:w="1710" w:type="dxa"/>
            <w:shd w:val="clear" w:color="auto" w:fill="FFC000"/>
          </w:tcPr>
          <w:p w14:paraId="7F8F2A4B" w14:textId="77777777" w:rsidR="009C5351" w:rsidRPr="00BD562B" w:rsidRDefault="009C5351" w:rsidP="00EB004F">
            <w:pPr>
              <w:ind w:left="-108" w:right="-108"/>
              <w:jc w:val="center"/>
              <w:rPr>
                <w:rFonts w:asciiTheme="minorHAnsi" w:hAnsiTheme="minorHAnsi"/>
                <w:b/>
                <w:sz w:val="21"/>
                <w:szCs w:val="21"/>
              </w:rPr>
            </w:pPr>
            <w:r w:rsidRPr="00BD562B">
              <w:rPr>
                <w:rFonts w:asciiTheme="minorHAnsi" w:hAnsiTheme="minorHAnsi"/>
                <w:b/>
                <w:sz w:val="21"/>
                <w:szCs w:val="21"/>
              </w:rPr>
              <w:t>VINCULACIÓN</w:t>
            </w:r>
          </w:p>
        </w:tc>
        <w:tc>
          <w:tcPr>
            <w:tcW w:w="6210" w:type="dxa"/>
            <w:shd w:val="clear" w:color="auto" w:fill="FFC000"/>
          </w:tcPr>
          <w:p w14:paraId="32568931" w14:textId="77777777" w:rsidR="009C5351" w:rsidRPr="00BD562B" w:rsidRDefault="009C5351" w:rsidP="00EB004F">
            <w:pPr>
              <w:jc w:val="center"/>
              <w:rPr>
                <w:rFonts w:asciiTheme="minorHAnsi" w:hAnsiTheme="minorHAnsi"/>
                <w:b/>
              </w:rPr>
            </w:pPr>
            <w:r w:rsidRPr="00BD562B">
              <w:rPr>
                <w:rFonts w:asciiTheme="minorHAnsi" w:hAnsiTheme="minorHAnsi"/>
                <w:b/>
                <w:sz w:val="22"/>
              </w:rPr>
              <w:t>DESCRIPCIÓN</w:t>
            </w:r>
          </w:p>
        </w:tc>
        <w:tc>
          <w:tcPr>
            <w:tcW w:w="2970" w:type="dxa"/>
            <w:shd w:val="clear" w:color="auto" w:fill="FFC000"/>
          </w:tcPr>
          <w:p w14:paraId="3CD9DFB6" w14:textId="77777777" w:rsidR="009C5351" w:rsidRPr="00BD562B" w:rsidRDefault="009C5351" w:rsidP="00EB004F">
            <w:pPr>
              <w:ind w:left="-108" w:right="-108"/>
              <w:jc w:val="center"/>
              <w:rPr>
                <w:rFonts w:asciiTheme="minorHAnsi" w:hAnsiTheme="minorHAnsi"/>
                <w:b/>
              </w:rPr>
            </w:pPr>
            <w:r w:rsidRPr="00BD562B">
              <w:rPr>
                <w:rFonts w:asciiTheme="minorHAnsi" w:hAnsiTheme="minorHAnsi"/>
                <w:b/>
                <w:sz w:val="22"/>
              </w:rPr>
              <w:t>SERVICIO OBTENIDO EN</w:t>
            </w:r>
          </w:p>
        </w:tc>
      </w:tr>
      <w:tr w:rsidR="009C5351" w:rsidRPr="00BD562B" w14:paraId="5205DD20" w14:textId="77777777" w:rsidTr="00EB004F">
        <w:trPr>
          <w:trHeight w:val="1916"/>
        </w:trPr>
        <w:tc>
          <w:tcPr>
            <w:tcW w:w="1710" w:type="dxa"/>
          </w:tcPr>
          <w:p w14:paraId="703FB518" w14:textId="77777777" w:rsidR="009C5351" w:rsidRPr="00BD562B" w:rsidRDefault="009C5351" w:rsidP="00EB004F">
            <w:pPr>
              <w:spacing w:before="120" w:after="120"/>
              <w:jc w:val="center"/>
              <w:rPr>
                <w:rFonts w:asciiTheme="minorHAnsi" w:hAnsiTheme="minorHAnsi"/>
                <w:b/>
                <w:sz w:val="23"/>
                <w:szCs w:val="23"/>
              </w:rPr>
            </w:pPr>
            <w:r w:rsidRPr="00BD562B">
              <w:rPr>
                <w:rFonts w:asciiTheme="minorHAnsi" w:hAnsiTheme="minorHAnsi"/>
                <w:b/>
                <w:sz w:val="23"/>
                <w:szCs w:val="23"/>
              </w:rPr>
              <w:t>Boletines</w:t>
            </w:r>
          </w:p>
          <w:p w14:paraId="57134EC1" w14:textId="77777777" w:rsidR="009C5351" w:rsidRPr="00BD562B" w:rsidRDefault="009C5351" w:rsidP="00EB004F">
            <w:pPr>
              <w:spacing w:before="120" w:after="120"/>
              <w:jc w:val="center"/>
              <w:rPr>
                <w:rFonts w:asciiTheme="minorHAnsi" w:hAnsiTheme="minorHAnsi"/>
                <w:b/>
                <w:sz w:val="23"/>
                <w:szCs w:val="23"/>
              </w:rPr>
            </w:pPr>
            <w:r w:rsidRPr="00BD562B">
              <w:rPr>
                <w:rFonts w:asciiTheme="minorHAnsi" w:hAnsiTheme="minorHAnsi"/>
                <w:b/>
                <w:sz w:val="23"/>
                <w:szCs w:val="23"/>
              </w:rPr>
              <w:t>Cartas</w:t>
            </w:r>
          </w:p>
          <w:p w14:paraId="1AC137D4" w14:textId="77777777" w:rsidR="009C5351" w:rsidRPr="00BD562B" w:rsidRDefault="009C5351" w:rsidP="00EB004F">
            <w:pPr>
              <w:spacing w:before="120" w:after="120"/>
              <w:jc w:val="center"/>
              <w:rPr>
                <w:rFonts w:asciiTheme="minorHAnsi" w:hAnsiTheme="minorHAnsi"/>
                <w:b/>
                <w:sz w:val="23"/>
                <w:szCs w:val="23"/>
              </w:rPr>
            </w:pPr>
            <w:r w:rsidRPr="00BD562B">
              <w:rPr>
                <w:rFonts w:asciiTheme="minorHAnsi" w:hAnsiTheme="minorHAnsi"/>
                <w:b/>
                <w:sz w:val="23"/>
                <w:szCs w:val="23"/>
              </w:rPr>
              <w:t>Folletos</w:t>
            </w:r>
          </w:p>
          <w:p w14:paraId="01878135" w14:textId="77777777" w:rsidR="009C5351" w:rsidRPr="00BD562B" w:rsidRDefault="009C5351" w:rsidP="00EB004F">
            <w:pPr>
              <w:spacing w:before="120" w:after="120"/>
              <w:jc w:val="center"/>
              <w:rPr>
                <w:rFonts w:asciiTheme="minorHAnsi" w:hAnsiTheme="minorHAnsi"/>
                <w:b/>
                <w:sz w:val="23"/>
                <w:szCs w:val="23"/>
              </w:rPr>
            </w:pPr>
            <w:r w:rsidRPr="00BD562B">
              <w:rPr>
                <w:rFonts w:asciiTheme="minorHAnsi" w:hAnsiTheme="minorHAnsi"/>
                <w:b/>
                <w:sz w:val="23"/>
                <w:szCs w:val="23"/>
              </w:rPr>
              <w:t>Panfletos</w:t>
            </w:r>
          </w:p>
          <w:p w14:paraId="467482C7" w14:textId="77777777" w:rsidR="009C5351" w:rsidRPr="00BD562B" w:rsidRDefault="009C5351" w:rsidP="00EB004F">
            <w:pPr>
              <w:spacing w:before="120" w:after="120"/>
              <w:jc w:val="center"/>
              <w:rPr>
                <w:rFonts w:asciiTheme="minorHAnsi" w:hAnsiTheme="minorHAnsi"/>
                <w:b/>
                <w:szCs w:val="24"/>
                <w:highlight w:val="yellow"/>
              </w:rPr>
            </w:pPr>
          </w:p>
        </w:tc>
        <w:tc>
          <w:tcPr>
            <w:tcW w:w="6210" w:type="dxa"/>
          </w:tcPr>
          <w:p w14:paraId="7EC9F2CB" w14:textId="77777777" w:rsidR="009C5351" w:rsidRPr="00BD562B" w:rsidRDefault="009C5351" w:rsidP="00EB004F">
            <w:pPr>
              <w:spacing w:before="120" w:after="120"/>
              <w:jc w:val="both"/>
              <w:rPr>
                <w:rFonts w:asciiTheme="minorHAnsi" w:hAnsiTheme="minorHAnsi"/>
                <w:sz w:val="20"/>
                <w:lang w:val="es-ES"/>
              </w:rPr>
            </w:pPr>
            <w:r w:rsidRPr="00BD562B">
              <w:rPr>
                <w:rFonts w:asciiTheme="minorHAnsi" w:hAnsiTheme="minorHAnsi"/>
                <w:sz w:val="20"/>
                <w:lang w:val="es-ES"/>
              </w:rPr>
              <w:t xml:space="preserve">Todos los materiales escritos necesitan ser traducidos al español y a otros lenguajes en la medida que sea necesario (Sección 48985 del Código de Educación de </w:t>
            </w:r>
            <w:r w:rsidRPr="00BD562B">
              <w:rPr>
                <w:rFonts w:asciiTheme="minorHAnsi" w:hAnsiTheme="minorHAnsi" w:cs="Arial"/>
                <w:color w:val="000000"/>
                <w:sz w:val="20"/>
                <w:lang w:val="es-ES"/>
              </w:rPr>
              <w:t>California).</w:t>
            </w:r>
            <w:r w:rsidRPr="00BD562B">
              <w:rPr>
                <w:rFonts w:asciiTheme="minorHAnsi" w:hAnsiTheme="minorHAnsi"/>
                <w:sz w:val="20"/>
                <w:lang w:val="es-ES"/>
              </w:rPr>
              <w:t xml:space="preserve"> </w:t>
            </w:r>
          </w:p>
          <w:p w14:paraId="24744DA2" w14:textId="77777777" w:rsidR="009C5351" w:rsidRPr="00BD562B" w:rsidRDefault="009C5351" w:rsidP="00EB004F">
            <w:pPr>
              <w:spacing w:before="120" w:after="120"/>
              <w:jc w:val="both"/>
              <w:rPr>
                <w:rFonts w:asciiTheme="minorHAnsi" w:hAnsiTheme="minorHAnsi"/>
                <w:sz w:val="20"/>
                <w:highlight w:val="yellow"/>
                <w:lang w:val="es-ES"/>
              </w:rPr>
            </w:pPr>
            <w:r w:rsidRPr="00BD562B">
              <w:rPr>
                <w:rFonts w:asciiTheme="minorHAnsi" w:hAnsiTheme="minorHAnsi"/>
                <w:sz w:val="20"/>
                <w:lang w:val="es-ES"/>
              </w:rPr>
              <w:t>El Centro RAP está disponible para proporcionar traducciones.  Se requiere por lo menos 3 días para traducir un documento (dependiendo del tamaño y complejidad del documento).  Se pueden utilizar los fondos de la escuela para cubrir los costos.</w:t>
            </w:r>
          </w:p>
        </w:tc>
        <w:tc>
          <w:tcPr>
            <w:tcW w:w="2970" w:type="dxa"/>
          </w:tcPr>
          <w:p w14:paraId="1CD30B4F" w14:textId="77777777" w:rsidR="009C5351" w:rsidRPr="00BD562B" w:rsidRDefault="009C5351" w:rsidP="00EB004F">
            <w:pPr>
              <w:spacing w:before="120" w:after="120"/>
              <w:rPr>
                <w:rFonts w:asciiTheme="minorHAnsi" w:hAnsiTheme="minorHAnsi"/>
                <w:szCs w:val="22"/>
                <w:lang w:val="es-ES"/>
              </w:rPr>
            </w:pPr>
            <w:r w:rsidRPr="00BD562B">
              <w:rPr>
                <w:rFonts w:asciiTheme="minorHAnsi" w:hAnsiTheme="minorHAnsi"/>
                <w:sz w:val="22"/>
                <w:szCs w:val="22"/>
                <w:lang w:val="es-ES"/>
              </w:rPr>
              <w:t>Centro RAP (Registración, Evaluación y Asignación)</w:t>
            </w:r>
          </w:p>
          <w:p w14:paraId="676585CD" w14:textId="77777777" w:rsidR="009C5351" w:rsidRPr="00BD562B" w:rsidRDefault="009C5351" w:rsidP="00EB004F">
            <w:pPr>
              <w:spacing w:before="120" w:after="120"/>
              <w:rPr>
                <w:rFonts w:asciiTheme="minorHAnsi" w:hAnsiTheme="minorHAnsi"/>
                <w:szCs w:val="22"/>
              </w:rPr>
            </w:pPr>
            <w:r w:rsidRPr="00BD562B">
              <w:rPr>
                <w:rFonts w:asciiTheme="minorHAnsi" w:hAnsiTheme="minorHAnsi"/>
                <w:sz w:val="22"/>
                <w:szCs w:val="22"/>
              </w:rPr>
              <w:t>Contacto: Chris Pharn</w:t>
            </w:r>
          </w:p>
          <w:p w14:paraId="3CCAFAD7" w14:textId="77777777" w:rsidR="009C5351" w:rsidRPr="00BD562B" w:rsidRDefault="009C5351" w:rsidP="00EB004F">
            <w:pPr>
              <w:spacing w:before="120" w:after="120"/>
              <w:rPr>
                <w:rFonts w:asciiTheme="minorHAnsi" w:hAnsiTheme="minorHAnsi"/>
                <w:szCs w:val="22"/>
                <w:highlight w:val="yellow"/>
              </w:rPr>
            </w:pPr>
            <w:r w:rsidRPr="00BD562B">
              <w:rPr>
                <w:rFonts w:asciiTheme="minorHAnsi" w:hAnsiTheme="minorHAnsi"/>
                <w:color w:val="000000"/>
                <w:sz w:val="22"/>
                <w:szCs w:val="22"/>
              </w:rPr>
              <w:t>(510) 307-4590</w:t>
            </w:r>
          </w:p>
        </w:tc>
      </w:tr>
      <w:tr w:rsidR="009C5351" w:rsidRPr="00BD562B" w14:paraId="1E1D8287" w14:textId="77777777" w:rsidTr="00EB004F">
        <w:trPr>
          <w:trHeight w:val="2308"/>
        </w:trPr>
        <w:tc>
          <w:tcPr>
            <w:tcW w:w="1710" w:type="dxa"/>
          </w:tcPr>
          <w:p w14:paraId="4600F85B" w14:textId="77777777" w:rsidR="009C5351" w:rsidRPr="00BD562B" w:rsidRDefault="009C5351" w:rsidP="00EB004F">
            <w:pPr>
              <w:spacing w:before="120" w:after="120"/>
              <w:jc w:val="center"/>
              <w:rPr>
                <w:rFonts w:asciiTheme="minorHAnsi" w:hAnsiTheme="minorHAnsi"/>
                <w:b/>
                <w:szCs w:val="24"/>
                <w:highlight w:val="yellow"/>
              </w:rPr>
            </w:pPr>
            <w:r w:rsidRPr="00BD562B">
              <w:rPr>
                <w:rFonts w:asciiTheme="minorHAnsi" w:hAnsiTheme="minorHAnsi"/>
                <w:b/>
                <w:szCs w:val="24"/>
              </w:rPr>
              <w:t xml:space="preserve"> Blackboard Connect 5</w:t>
            </w:r>
          </w:p>
        </w:tc>
        <w:tc>
          <w:tcPr>
            <w:tcW w:w="6210" w:type="dxa"/>
          </w:tcPr>
          <w:p w14:paraId="2E448BD5" w14:textId="77777777" w:rsidR="009C5351" w:rsidRPr="00BD562B" w:rsidRDefault="009C5351" w:rsidP="00EB004F">
            <w:pPr>
              <w:shd w:val="clear" w:color="auto" w:fill="FFFFFF"/>
              <w:spacing w:before="120" w:after="120" w:line="190" w:lineRule="atLeast"/>
              <w:jc w:val="both"/>
              <w:rPr>
                <w:rFonts w:asciiTheme="minorHAnsi" w:hAnsiTheme="minorHAnsi"/>
                <w:sz w:val="20"/>
                <w:lang w:val="es-ES"/>
              </w:rPr>
            </w:pPr>
            <w:r w:rsidRPr="00BD562B">
              <w:rPr>
                <w:rFonts w:asciiTheme="minorHAnsi" w:hAnsiTheme="minorHAnsi"/>
                <w:sz w:val="20"/>
                <w:lang w:val="es-ES"/>
              </w:rPr>
              <w:t xml:space="preserve">El sistema Blackboard Connect Ed permite enviar mensajes telefónicos en minutos.  Una lista de los padres o apoderados de los alumnos aprendices de inglés con su información de contacto se puede encontrar en Power School, dicha información está separada por el lenguaje usado en el hogar.  </w:t>
            </w:r>
          </w:p>
          <w:p w14:paraId="16B53CE1" w14:textId="77777777" w:rsidR="009C5351" w:rsidRPr="00BD562B" w:rsidRDefault="009C5351" w:rsidP="00EB004F">
            <w:pPr>
              <w:spacing w:before="120" w:after="120"/>
              <w:jc w:val="both"/>
              <w:rPr>
                <w:rFonts w:asciiTheme="minorHAnsi" w:hAnsiTheme="minorHAnsi"/>
                <w:sz w:val="20"/>
                <w:highlight w:val="yellow"/>
                <w:lang w:val="es-ES"/>
              </w:rPr>
            </w:pPr>
            <w:r w:rsidRPr="00BD562B">
              <w:rPr>
                <w:rFonts w:asciiTheme="minorHAnsi" w:hAnsiTheme="minorHAnsi"/>
                <w:sz w:val="20"/>
                <w:lang w:val="es-ES"/>
              </w:rPr>
              <w:t>El Departamento de Enlace Comunitario puede ayudar con la traducción del mensaje telefónico, grabar el mensaje y organizar grupos para llamar, contando con tres días de notificación por adelantado.</w:t>
            </w:r>
          </w:p>
        </w:tc>
        <w:tc>
          <w:tcPr>
            <w:tcW w:w="2970" w:type="dxa"/>
          </w:tcPr>
          <w:p w14:paraId="41ED36B1" w14:textId="77777777" w:rsidR="009C5351" w:rsidRPr="00BD562B" w:rsidRDefault="009C5351" w:rsidP="00EB004F">
            <w:pPr>
              <w:spacing w:before="120" w:after="120"/>
              <w:ind w:right="-108"/>
              <w:rPr>
                <w:rFonts w:asciiTheme="minorHAnsi" w:hAnsiTheme="minorHAnsi"/>
                <w:szCs w:val="22"/>
                <w:lang w:val="en-US"/>
              </w:rPr>
            </w:pPr>
            <w:r w:rsidRPr="00BD562B">
              <w:rPr>
                <w:rFonts w:asciiTheme="minorHAnsi" w:hAnsiTheme="minorHAnsi"/>
                <w:sz w:val="22"/>
                <w:szCs w:val="22"/>
                <w:lang w:val="en-US"/>
              </w:rPr>
              <w:t>Blackboard Connect Service:</w:t>
            </w:r>
          </w:p>
          <w:p w14:paraId="4457EB8F" w14:textId="77777777" w:rsidR="009C5351" w:rsidRPr="00BD562B" w:rsidRDefault="009C5351" w:rsidP="00EB004F">
            <w:pPr>
              <w:spacing w:before="120" w:after="120"/>
              <w:ind w:left="-108" w:right="-198"/>
              <w:rPr>
                <w:rFonts w:asciiTheme="minorHAnsi" w:hAnsiTheme="minorHAnsi"/>
                <w:szCs w:val="22"/>
                <w:lang w:val="en-US"/>
              </w:rPr>
            </w:pPr>
            <w:r w:rsidRPr="00BD562B">
              <w:rPr>
                <w:rFonts w:asciiTheme="minorHAnsi" w:hAnsiTheme="minorHAnsi"/>
                <w:sz w:val="22"/>
                <w:szCs w:val="22"/>
                <w:lang w:val="en-US"/>
              </w:rPr>
              <w:t>www.blackboardconnect.com</w:t>
            </w:r>
          </w:p>
          <w:p w14:paraId="7BF49CD2" w14:textId="77777777" w:rsidR="009C5351" w:rsidRPr="00BD562B" w:rsidRDefault="009C5351" w:rsidP="00EB004F">
            <w:pPr>
              <w:spacing w:before="120" w:after="120"/>
              <w:rPr>
                <w:rFonts w:asciiTheme="minorHAnsi" w:hAnsiTheme="minorHAnsi"/>
                <w:szCs w:val="22"/>
              </w:rPr>
            </w:pPr>
            <w:r w:rsidRPr="00BD562B">
              <w:rPr>
                <w:rFonts w:asciiTheme="minorHAnsi" w:hAnsiTheme="minorHAnsi"/>
                <w:bCs/>
                <w:sz w:val="22"/>
                <w:szCs w:val="22"/>
              </w:rPr>
              <w:t>Contact Client Care:</w:t>
            </w:r>
            <w:r w:rsidRPr="00BD562B">
              <w:rPr>
                <w:rFonts w:asciiTheme="minorHAnsi" w:hAnsiTheme="minorHAnsi"/>
                <w:sz w:val="22"/>
                <w:szCs w:val="22"/>
              </w:rPr>
              <w:t xml:space="preserve">   </w:t>
            </w:r>
          </w:p>
          <w:p w14:paraId="72311641" w14:textId="77777777" w:rsidR="009C5351" w:rsidRPr="00BD562B" w:rsidRDefault="009C5351" w:rsidP="00EB004F">
            <w:pPr>
              <w:spacing w:before="120" w:after="120"/>
              <w:rPr>
                <w:rFonts w:asciiTheme="minorHAnsi" w:hAnsiTheme="minorHAnsi"/>
                <w:sz w:val="22"/>
                <w:szCs w:val="22"/>
              </w:rPr>
            </w:pPr>
            <w:r w:rsidRPr="00BD562B">
              <w:rPr>
                <w:rFonts w:asciiTheme="minorHAnsi" w:hAnsiTheme="minorHAnsi"/>
                <w:bCs/>
                <w:sz w:val="22"/>
                <w:szCs w:val="22"/>
              </w:rPr>
              <w:t>(866) 435-7684</w:t>
            </w:r>
            <w:r w:rsidRPr="00BD562B">
              <w:rPr>
                <w:rFonts w:asciiTheme="minorHAnsi" w:hAnsiTheme="minorHAnsi"/>
                <w:sz w:val="22"/>
                <w:szCs w:val="22"/>
              </w:rPr>
              <w:t xml:space="preserve">  </w:t>
            </w:r>
          </w:p>
          <w:p w14:paraId="602FA017" w14:textId="77777777" w:rsidR="009C5351" w:rsidRPr="00BD562B" w:rsidRDefault="009C5351" w:rsidP="00EB004F">
            <w:pPr>
              <w:spacing w:before="120" w:after="120"/>
              <w:rPr>
                <w:rFonts w:asciiTheme="minorHAnsi" w:hAnsiTheme="minorHAnsi"/>
                <w:szCs w:val="22"/>
                <w:highlight w:val="yellow"/>
                <w:lang w:val="es-ES"/>
              </w:rPr>
            </w:pPr>
            <w:r w:rsidRPr="00BD562B">
              <w:rPr>
                <w:rFonts w:asciiTheme="minorHAnsi" w:hAnsiTheme="minorHAnsi"/>
                <w:sz w:val="22"/>
                <w:szCs w:val="22"/>
                <w:lang w:val="es-ES"/>
              </w:rPr>
              <w:t>Departamento de Enlace Comunitario</w:t>
            </w:r>
            <w:r w:rsidRPr="00BD562B">
              <w:rPr>
                <w:rFonts w:asciiTheme="minorHAnsi" w:hAnsiTheme="minorHAnsi" w:cs="Arial"/>
                <w:sz w:val="22"/>
                <w:szCs w:val="22"/>
                <w:lang w:val="es-ES"/>
              </w:rPr>
              <w:t>:</w:t>
            </w:r>
            <w:r w:rsidRPr="00BD562B">
              <w:rPr>
                <w:rFonts w:asciiTheme="minorHAnsi" w:hAnsiTheme="minorHAnsi"/>
                <w:sz w:val="22"/>
                <w:szCs w:val="22"/>
                <w:lang w:val="es-ES"/>
              </w:rPr>
              <w:t>510-307-4526</w:t>
            </w:r>
          </w:p>
        </w:tc>
      </w:tr>
      <w:tr w:rsidR="009C5351" w:rsidRPr="00BD562B" w14:paraId="689D9DF6" w14:textId="77777777" w:rsidTr="00EB004F">
        <w:trPr>
          <w:trHeight w:val="2105"/>
        </w:trPr>
        <w:tc>
          <w:tcPr>
            <w:tcW w:w="1710" w:type="dxa"/>
          </w:tcPr>
          <w:p w14:paraId="6D25254B" w14:textId="77777777" w:rsidR="009C5351" w:rsidRPr="00BD562B" w:rsidRDefault="009C5351" w:rsidP="00EB004F">
            <w:pPr>
              <w:spacing w:before="120" w:after="120"/>
              <w:ind w:right="-108"/>
              <w:jc w:val="center"/>
              <w:rPr>
                <w:rFonts w:asciiTheme="minorHAnsi" w:hAnsiTheme="minorHAnsi" w:cs="Calibri"/>
                <w:b/>
                <w:szCs w:val="24"/>
                <w:lang w:val="es-ES"/>
              </w:rPr>
            </w:pPr>
            <w:r w:rsidRPr="00BD562B">
              <w:rPr>
                <w:rFonts w:asciiTheme="minorHAnsi" w:hAnsiTheme="minorHAnsi" w:cs="Calibri"/>
                <w:b/>
                <w:szCs w:val="24"/>
                <w:lang w:val="es-ES"/>
              </w:rPr>
              <w:t>De manera personal (cara a cara)</w:t>
            </w:r>
          </w:p>
          <w:p w14:paraId="4514AD8D" w14:textId="77777777" w:rsidR="009C5351" w:rsidRPr="00BD562B" w:rsidRDefault="009C5351" w:rsidP="00EB004F">
            <w:pPr>
              <w:spacing w:before="120" w:after="120"/>
              <w:jc w:val="center"/>
              <w:rPr>
                <w:rFonts w:asciiTheme="minorHAnsi" w:hAnsiTheme="minorHAnsi" w:cs="Calibri"/>
                <w:b/>
                <w:szCs w:val="24"/>
                <w:highlight w:val="yellow"/>
                <w:lang w:val="es-ES"/>
              </w:rPr>
            </w:pPr>
          </w:p>
          <w:p w14:paraId="4552C513" w14:textId="77777777" w:rsidR="009C5351" w:rsidRPr="00BD562B" w:rsidRDefault="009C5351" w:rsidP="00EB004F">
            <w:pPr>
              <w:spacing w:before="120" w:after="120"/>
              <w:jc w:val="center"/>
              <w:rPr>
                <w:rFonts w:asciiTheme="minorHAnsi" w:hAnsiTheme="minorHAnsi"/>
                <w:b/>
                <w:szCs w:val="24"/>
                <w:highlight w:val="yellow"/>
                <w:lang w:val="es-ES"/>
              </w:rPr>
            </w:pPr>
          </w:p>
        </w:tc>
        <w:tc>
          <w:tcPr>
            <w:tcW w:w="6210" w:type="dxa"/>
          </w:tcPr>
          <w:p w14:paraId="135F555A" w14:textId="77777777" w:rsidR="009C5351" w:rsidRPr="00BD562B" w:rsidRDefault="009C5351" w:rsidP="00EB004F">
            <w:pPr>
              <w:shd w:val="clear" w:color="auto" w:fill="FFFFFF"/>
              <w:spacing w:before="120" w:after="120" w:line="190" w:lineRule="atLeast"/>
              <w:ind w:right="-18"/>
              <w:jc w:val="both"/>
              <w:rPr>
                <w:rFonts w:asciiTheme="minorHAnsi" w:hAnsiTheme="minorHAnsi"/>
                <w:sz w:val="20"/>
                <w:highlight w:val="yellow"/>
                <w:lang w:val="es-ES"/>
              </w:rPr>
            </w:pPr>
            <w:r w:rsidRPr="00BD562B">
              <w:rPr>
                <w:rFonts w:asciiTheme="minorHAnsi" w:hAnsiTheme="minorHAnsi" w:cs="Calibri"/>
                <w:sz w:val="20"/>
                <w:lang w:val="es-ES"/>
              </w:rPr>
              <w:t xml:space="preserve">Cara a cara es un proceso de aceptar y dar a entender en donde se escucha, se persuade y se hacen preguntas.  Este proceso no es como una conversación diaria, estas son conversaciones intencionales designadas para crear relaciones y motivar a los padres a que actúen.  El objetivo es tratar de estimular a la gente a que obtenga poder colectivo para mejorar lo que sucede en las escuelas. Cara a cara es usado como una herramienta para identificar a las personas que están listas para tomar una acción. </w:t>
            </w:r>
          </w:p>
        </w:tc>
        <w:tc>
          <w:tcPr>
            <w:tcW w:w="2970" w:type="dxa"/>
          </w:tcPr>
          <w:p w14:paraId="4B5A234E" w14:textId="77777777" w:rsidR="009C5351" w:rsidRPr="00BD562B" w:rsidRDefault="009C5351" w:rsidP="00EB004F">
            <w:pPr>
              <w:tabs>
                <w:tab w:val="left" w:pos="432"/>
              </w:tabs>
              <w:spacing w:before="120" w:after="120"/>
              <w:rPr>
                <w:rFonts w:asciiTheme="minorHAnsi" w:hAnsiTheme="minorHAnsi"/>
                <w:szCs w:val="22"/>
                <w:lang w:val="es-ES"/>
              </w:rPr>
            </w:pPr>
            <w:r w:rsidRPr="00BD562B">
              <w:rPr>
                <w:rFonts w:asciiTheme="minorHAnsi" w:hAnsiTheme="minorHAnsi" w:cs="Calibri"/>
                <w:sz w:val="22"/>
                <w:szCs w:val="22"/>
                <w:lang w:val="es-ES"/>
              </w:rPr>
              <w:t>Persona de contacto en el Departamento de Enlace Comunitario:</w:t>
            </w:r>
          </w:p>
          <w:p w14:paraId="5C09375C" w14:textId="77777777" w:rsidR="009C5351" w:rsidRPr="00BD562B" w:rsidRDefault="009C5351" w:rsidP="00EB004F">
            <w:pPr>
              <w:tabs>
                <w:tab w:val="left" w:pos="432"/>
              </w:tabs>
              <w:spacing w:before="120" w:after="120"/>
              <w:rPr>
                <w:rFonts w:asciiTheme="minorHAnsi" w:hAnsiTheme="minorHAnsi"/>
                <w:szCs w:val="22"/>
                <w:highlight w:val="yellow"/>
                <w:lang w:val="es-ES"/>
              </w:rPr>
            </w:pPr>
            <w:r w:rsidRPr="00BD562B">
              <w:rPr>
                <w:rFonts w:asciiTheme="minorHAnsi" w:hAnsiTheme="minorHAnsi" w:cs="Calibri"/>
                <w:sz w:val="22"/>
                <w:szCs w:val="22"/>
                <w:lang w:val="es-ES"/>
              </w:rPr>
              <w:t>510-307-4526.</w:t>
            </w:r>
          </w:p>
        </w:tc>
      </w:tr>
      <w:tr w:rsidR="009C5351" w:rsidRPr="00BD562B" w14:paraId="36F173F1" w14:textId="77777777" w:rsidTr="00EB004F">
        <w:trPr>
          <w:trHeight w:val="3721"/>
        </w:trPr>
        <w:tc>
          <w:tcPr>
            <w:tcW w:w="1710" w:type="dxa"/>
          </w:tcPr>
          <w:p w14:paraId="01C1C288" w14:textId="77777777" w:rsidR="009C5351" w:rsidRPr="00BD562B" w:rsidRDefault="009C5351" w:rsidP="00EB004F">
            <w:pPr>
              <w:spacing w:before="120" w:after="120"/>
              <w:jc w:val="center"/>
              <w:rPr>
                <w:rFonts w:asciiTheme="minorHAnsi" w:hAnsiTheme="minorHAnsi" w:cs="Calibri"/>
                <w:b/>
                <w:szCs w:val="24"/>
                <w:highlight w:val="yellow"/>
              </w:rPr>
            </w:pPr>
            <w:r w:rsidRPr="00BD562B">
              <w:rPr>
                <w:rFonts w:asciiTheme="minorHAnsi" w:hAnsiTheme="minorHAnsi" w:cs="Calibri"/>
                <w:b/>
                <w:szCs w:val="24"/>
              </w:rPr>
              <w:t>Llamadas telefónicas</w:t>
            </w:r>
          </w:p>
        </w:tc>
        <w:tc>
          <w:tcPr>
            <w:tcW w:w="6210" w:type="dxa"/>
          </w:tcPr>
          <w:p w14:paraId="01509EEC" w14:textId="77777777" w:rsidR="009C5351" w:rsidRPr="00BD562B" w:rsidRDefault="009C5351" w:rsidP="00EB004F">
            <w:pPr>
              <w:spacing w:before="120" w:after="120"/>
              <w:jc w:val="both"/>
              <w:rPr>
                <w:rFonts w:asciiTheme="minorHAnsi" w:hAnsiTheme="minorHAnsi" w:cs="Calibri"/>
                <w:sz w:val="20"/>
                <w:highlight w:val="yellow"/>
                <w:lang w:val="es-ES"/>
              </w:rPr>
            </w:pPr>
            <w:r w:rsidRPr="00BD562B">
              <w:rPr>
                <w:rFonts w:asciiTheme="minorHAnsi" w:hAnsiTheme="minorHAnsi" w:cs="Calibri"/>
                <w:sz w:val="20"/>
                <w:lang w:val="es-ES"/>
              </w:rPr>
              <w:t>Las llamadas telefónicas son una buena forma de personalizar una conversación con los padres de los alumnos aprendices de inglés.  Las personas que hacen las llamadas telefónicas pueden usar el idioma hablado en casa para explicar y responder preguntas referentes al comité ELAC y a la reunión informativa del comité.</w:t>
            </w:r>
            <w:r w:rsidRPr="00BD562B">
              <w:rPr>
                <w:rFonts w:asciiTheme="minorHAnsi" w:hAnsiTheme="minorHAnsi"/>
                <w:sz w:val="20"/>
                <w:lang w:val="es-ES"/>
              </w:rPr>
              <w:t xml:space="preserve"> Una lista de los padres o apoderados de los alumnos aprendices de inglés con su información de contacto se puede encontrar en PowerSchool, dicha información está separada por el lenguaje usado en el hogar. </w:t>
            </w:r>
          </w:p>
          <w:p w14:paraId="0CED6A1A" w14:textId="77777777" w:rsidR="009C5351" w:rsidRPr="00BD562B" w:rsidRDefault="009C5351" w:rsidP="00EB004F">
            <w:pPr>
              <w:spacing w:before="120" w:after="120"/>
              <w:jc w:val="both"/>
              <w:rPr>
                <w:rStyle w:val="def"/>
                <w:rFonts w:asciiTheme="minorHAnsi" w:hAnsiTheme="minorHAnsi" w:cs="Calibri"/>
                <w:sz w:val="20"/>
                <w:highlight w:val="yellow"/>
                <w:lang w:val="es-ES"/>
              </w:rPr>
            </w:pPr>
            <w:r w:rsidRPr="00BD562B">
              <w:rPr>
                <w:rFonts w:asciiTheme="minorHAnsi" w:hAnsiTheme="minorHAnsi" w:cs="Calibri"/>
                <w:sz w:val="20"/>
                <w:lang w:val="es-ES"/>
              </w:rPr>
              <w:t xml:space="preserve">El personal del Centro RAP está disponible para hacer llamadas telefónicas personalizadas en vivo a los padres y apoderados de los aprendices de inglés.  Se requiere que se notifique del uso de estos servicios por lo menos 3 días por adelantado para organizar las llamadas telefónicas.  Los fondos LEP se pueden usar para cubrir los costos.  </w:t>
            </w:r>
          </w:p>
        </w:tc>
        <w:tc>
          <w:tcPr>
            <w:tcW w:w="2970" w:type="dxa"/>
          </w:tcPr>
          <w:p w14:paraId="0B0C31EC" w14:textId="77777777" w:rsidR="009C5351" w:rsidRPr="00BD562B" w:rsidRDefault="009C5351" w:rsidP="00EB004F">
            <w:pPr>
              <w:spacing w:before="120" w:after="120"/>
              <w:rPr>
                <w:rFonts w:asciiTheme="minorHAnsi" w:hAnsiTheme="minorHAnsi" w:cs="Calibri"/>
                <w:szCs w:val="22"/>
                <w:lang w:val="es-ES"/>
              </w:rPr>
            </w:pPr>
            <w:r w:rsidRPr="00BD562B">
              <w:rPr>
                <w:rFonts w:asciiTheme="minorHAnsi" w:hAnsiTheme="minorHAnsi" w:cs="Calibri"/>
                <w:sz w:val="22"/>
                <w:szCs w:val="22"/>
                <w:lang w:val="es-ES"/>
              </w:rPr>
              <w:t>Centro RAP (Registración, Evaluación y Asignación)</w:t>
            </w:r>
          </w:p>
          <w:p w14:paraId="6DE3E036" w14:textId="77777777" w:rsidR="009C5351" w:rsidRPr="00BD562B" w:rsidRDefault="009C5351" w:rsidP="00EB004F">
            <w:pPr>
              <w:spacing w:before="120" w:after="120"/>
              <w:rPr>
                <w:rFonts w:asciiTheme="minorHAnsi" w:hAnsiTheme="minorHAnsi" w:cs="Calibri"/>
                <w:szCs w:val="22"/>
              </w:rPr>
            </w:pPr>
            <w:r w:rsidRPr="00BD562B">
              <w:rPr>
                <w:rFonts w:asciiTheme="minorHAnsi" w:hAnsiTheme="minorHAnsi" w:cs="Calibri"/>
                <w:sz w:val="22"/>
                <w:szCs w:val="22"/>
              </w:rPr>
              <w:t>Persona de contacto: Chris Pharn</w:t>
            </w:r>
          </w:p>
          <w:p w14:paraId="5A1D73D4" w14:textId="77777777" w:rsidR="009C5351" w:rsidRPr="00BD562B" w:rsidRDefault="009C5351" w:rsidP="00EB004F">
            <w:pPr>
              <w:tabs>
                <w:tab w:val="left" w:pos="432"/>
              </w:tabs>
              <w:spacing w:before="120" w:after="120"/>
              <w:rPr>
                <w:rFonts w:asciiTheme="minorHAnsi" w:hAnsiTheme="minorHAnsi" w:cs="Calibri"/>
                <w:szCs w:val="22"/>
                <w:highlight w:val="yellow"/>
              </w:rPr>
            </w:pPr>
            <w:r w:rsidRPr="00BD562B">
              <w:rPr>
                <w:rFonts w:asciiTheme="minorHAnsi" w:hAnsiTheme="minorHAnsi" w:cs="Calibri"/>
                <w:color w:val="000000"/>
                <w:sz w:val="22"/>
                <w:szCs w:val="22"/>
              </w:rPr>
              <w:t>(510) 307-4590</w:t>
            </w:r>
          </w:p>
        </w:tc>
      </w:tr>
      <w:tr w:rsidR="009C5351" w:rsidRPr="00BD562B" w14:paraId="0297372A" w14:textId="77777777" w:rsidTr="00EB004F">
        <w:trPr>
          <w:trHeight w:val="1745"/>
        </w:trPr>
        <w:tc>
          <w:tcPr>
            <w:tcW w:w="1710" w:type="dxa"/>
          </w:tcPr>
          <w:p w14:paraId="67F9BBEA" w14:textId="77777777" w:rsidR="009C5351" w:rsidRPr="00BD562B" w:rsidRDefault="009C5351" w:rsidP="00EB004F">
            <w:pPr>
              <w:spacing w:before="120" w:after="120"/>
              <w:ind w:left="-108" w:right="-108"/>
              <w:jc w:val="center"/>
              <w:rPr>
                <w:rFonts w:asciiTheme="minorHAnsi" w:hAnsiTheme="minorHAnsi" w:cs="Calibri"/>
                <w:b/>
                <w:szCs w:val="24"/>
                <w:highlight w:val="yellow"/>
              </w:rPr>
            </w:pPr>
            <w:r w:rsidRPr="00BD562B">
              <w:rPr>
                <w:rFonts w:asciiTheme="minorHAnsi" w:hAnsiTheme="minorHAnsi" w:cs="Calibri"/>
                <w:b/>
                <w:szCs w:val="24"/>
              </w:rPr>
              <w:t>Presentación a grupos</w:t>
            </w:r>
          </w:p>
        </w:tc>
        <w:tc>
          <w:tcPr>
            <w:tcW w:w="6210" w:type="dxa"/>
          </w:tcPr>
          <w:p w14:paraId="72AAF844" w14:textId="77777777" w:rsidR="009C5351" w:rsidRPr="00BD562B" w:rsidRDefault="009C5351" w:rsidP="00EB004F">
            <w:pPr>
              <w:spacing w:before="120" w:after="120"/>
              <w:jc w:val="both"/>
              <w:rPr>
                <w:rFonts w:asciiTheme="minorHAnsi" w:hAnsiTheme="minorHAnsi" w:cs="Calibri"/>
                <w:sz w:val="20"/>
                <w:highlight w:val="yellow"/>
                <w:lang w:val="es-ES"/>
              </w:rPr>
            </w:pPr>
            <w:r w:rsidRPr="00BD562B">
              <w:rPr>
                <w:rFonts w:asciiTheme="minorHAnsi" w:hAnsiTheme="minorHAnsi" w:cs="Calibri"/>
                <w:sz w:val="20"/>
                <w:lang w:val="es-ES"/>
              </w:rPr>
              <w:t>Los oyentes tienen una oportunidad de escuchar lo que se dice. Proporcione a la audiencia una idea clara de lo que solicita y haga que se interesen en leer sus materiales escritos.  Su presentación no debería reemplazar el material escrito, sino que debería crear el interés en el tema.  Por esto, es útil referirse a la información en el papel cuando esta no puede tratarse adecuadamente en la presentación.</w:t>
            </w:r>
          </w:p>
        </w:tc>
        <w:tc>
          <w:tcPr>
            <w:tcW w:w="2970" w:type="dxa"/>
          </w:tcPr>
          <w:p w14:paraId="24033700" w14:textId="77777777" w:rsidR="009C5351" w:rsidRPr="00BD562B" w:rsidRDefault="009C5351" w:rsidP="00EB004F">
            <w:pPr>
              <w:spacing w:before="120" w:after="120"/>
              <w:rPr>
                <w:rFonts w:asciiTheme="minorHAnsi" w:hAnsiTheme="minorHAnsi" w:cs="Calibri"/>
                <w:szCs w:val="22"/>
                <w:lang w:val="es-ES"/>
              </w:rPr>
            </w:pPr>
            <w:r w:rsidRPr="00BD562B">
              <w:rPr>
                <w:rFonts w:asciiTheme="minorHAnsi" w:hAnsiTheme="minorHAnsi" w:cs="Calibri"/>
                <w:sz w:val="22"/>
                <w:szCs w:val="22"/>
                <w:lang w:val="es-ES"/>
              </w:rPr>
              <w:t xml:space="preserve">Persona de contacto en el Departamento de Enlace Comunitario  </w:t>
            </w:r>
          </w:p>
          <w:p w14:paraId="2A61BCDD" w14:textId="77777777" w:rsidR="009C5351" w:rsidRPr="00BD562B" w:rsidRDefault="009C5351" w:rsidP="00EB004F">
            <w:pPr>
              <w:spacing w:before="120" w:after="120"/>
              <w:rPr>
                <w:rFonts w:asciiTheme="minorHAnsi" w:hAnsiTheme="minorHAnsi" w:cs="Calibri"/>
                <w:szCs w:val="22"/>
              </w:rPr>
            </w:pPr>
            <w:r w:rsidRPr="00BD562B">
              <w:rPr>
                <w:rFonts w:asciiTheme="minorHAnsi" w:hAnsiTheme="minorHAnsi" w:cs="Calibri"/>
                <w:sz w:val="22"/>
                <w:szCs w:val="22"/>
              </w:rPr>
              <w:t>510-307-4526.</w:t>
            </w:r>
          </w:p>
        </w:tc>
      </w:tr>
    </w:tbl>
    <w:p w14:paraId="157EE532" w14:textId="45E5A3CE" w:rsidR="009C5351" w:rsidRPr="00BD562B" w:rsidRDefault="009C5351">
      <w:pPr>
        <w:rPr>
          <w:rFonts w:asciiTheme="minorHAnsi" w:hAnsiTheme="minorHAnsi"/>
          <w:szCs w:val="24"/>
          <w:lang w:val="es-ES"/>
        </w:rPr>
      </w:pPr>
      <w:r w:rsidRPr="00BD562B">
        <w:rPr>
          <w:rFonts w:asciiTheme="minorHAnsi" w:hAnsiTheme="minorHAnsi"/>
          <w:szCs w:val="24"/>
          <w:lang w:val="es-ES"/>
        </w:rPr>
        <w:br w:type="page"/>
      </w:r>
    </w:p>
    <w:p w14:paraId="202B964E" w14:textId="77777777" w:rsidR="00760699" w:rsidRPr="00BD562B" w:rsidRDefault="00760699" w:rsidP="00760699">
      <w:pPr>
        <w:rPr>
          <w:rFonts w:asciiTheme="minorHAnsi" w:hAnsiTheme="minorHAnsi"/>
          <w:b/>
          <w:caps/>
          <w:sz w:val="32"/>
          <w:szCs w:val="32"/>
          <w:lang w:val="es-MX"/>
        </w:rPr>
      </w:pPr>
      <w:r w:rsidRPr="00BD562B">
        <w:rPr>
          <w:rFonts w:asciiTheme="minorHAnsi" w:hAnsiTheme="minorHAnsi"/>
          <w:b/>
          <w:caps/>
          <w:sz w:val="32"/>
          <w:szCs w:val="32"/>
          <w:lang w:val="es-MX"/>
        </w:rPr>
        <w:lastRenderedPageBreak/>
        <w:t>Información para los padres y declaración para nominarse como candidato</w:t>
      </w:r>
    </w:p>
    <w:p w14:paraId="4332003C" w14:textId="77777777" w:rsidR="00760699" w:rsidRPr="00BD562B" w:rsidRDefault="00760699" w:rsidP="00760699">
      <w:pPr>
        <w:pBdr>
          <w:bottom w:val="single" w:sz="12" w:space="1" w:color="auto"/>
        </w:pBdr>
        <w:ind w:left="-810" w:right="-720"/>
        <w:jc w:val="center"/>
        <w:rPr>
          <w:rFonts w:asciiTheme="minorHAnsi" w:hAnsiTheme="minorHAnsi"/>
          <w:b/>
          <w:szCs w:val="24"/>
          <w:lang w:val="es-MX"/>
        </w:rPr>
      </w:pPr>
      <w:r w:rsidRPr="00BD562B">
        <w:rPr>
          <w:rFonts w:asciiTheme="minorHAnsi" w:hAnsiTheme="minorHAnsi"/>
          <w:b/>
          <w:szCs w:val="24"/>
          <w:lang w:val="es-MX"/>
        </w:rPr>
        <w:t>(Inserte el membrete de su escuela)</w:t>
      </w:r>
    </w:p>
    <w:p w14:paraId="703FC5BA" w14:textId="77777777" w:rsidR="00760699" w:rsidRPr="00BD562B" w:rsidRDefault="00760699" w:rsidP="00760699">
      <w:pPr>
        <w:ind w:left="-720" w:right="-360"/>
        <w:rPr>
          <w:rFonts w:asciiTheme="minorHAnsi" w:hAnsiTheme="minorHAnsi"/>
          <w:szCs w:val="24"/>
          <w:lang w:val="es-ES"/>
        </w:rPr>
      </w:pPr>
    </w:p>
    <w:p w14:paraId="599158CB" w14:textId="77777777" w:rsidR="00760699" w:rsidRPr="00BD562B" w:rsidRDefault="00760699" w:rsidP="00760699">
      <w:pPr>
        <w:rPr>
          <w:rFonts w:asciiTheme="minorHAnsi" w:hAnsiTheme="minorHAnsi"/>
          <w:szCs w:val="24"/>
          <w:lang w:val="es-ES"/>
        </w:rPr>
      </w:pPr>
    </w:p>
    <w:p w14:paraId="38085710" w14:textId="77777777" w:rsidR="00760699" w:rsidRPr="00BD562B" w:rsidRDefault="00760699" w:rsidP="00760699">
      <w:pPr>
        <w:rPr>
          <w:rFonts w:asciiTheme="minorHAnsi" w:hAnsiTheme="minorHAnsi"/>
          <w:szCs w:val="24"/>
          <w:lang w:val="es-ES"/>
        </w:rPr>
      </w:pPr>
      <w:r w:rsidRPr="00BD562B">
        <w:rPr>
          <w:rFonts w:asciiTheme="minorHAnsi" w:hAnsiTheme="minorHAnsi"/>
          <w:szCs w:val="24"/>
          <w:lang w:val="es-ES"/>
        </w:rPr>
        <w:t xml:space="preserve">Estimados padres y apoderados de los alumnos aprendices de inglés como segundo idioma: </w:t>
      </w:r>
    </w:p>
    <w:p w14:paraId="3300C932" w14:textId="77777777" w:rsidR="00760699" w:rsidRPr="00BD562B" w:rsidRDefault="00760699" w:rsidP="00760699">
      <w:pPr>
        <w:jc w:val="center"/>
        <w:rPr>
          <w:rFonts w:asciiTheme="minorHAnsi" w:hAnsiTheme="minorHAnsi"/>
          <w:szCs w:val="24"/>
          <w:lang w:val="es-ES"/>
        </w:rPr>
      </w:pPr>
    </w:p>
    <w:p w14:paraId="40334879" w14:textId="77777777" w:rsidR="00760699" w:rsidRPr="00BD562B" w:rsidRDefault="00760699" w:rsidP="00760699">
      <w:pPr>
        <w:rPr>
          <w:rFonts w:asciiTheme="minorHAnsi" w:hAnsiTheme="minorHAnsi"/>
          <w:szCs w:val="24"/>
        </w:rPr>
      </w:pPr>
      <w:r w:rsidRPr="00BD562B">
        <w:rPr>
          <w:rFonts w:asciiTheme="minorHAnsi" w:hAnsiTheme="minorHAnsi"/>
          <w:szCs w:val="24"/>
        </w:rPr>
        <w:t>Ustedes están invitados a asistir a una reunión informativa de ELAC. (Se proveerá cuidado de niños y traducción)</w:t>
      </w:r>
    </w:p>
    <w:p w14:paraId="0A702479" w14:textId="77777777" w:rsidR="00760699" w:rsidRPr="00BD562B" w:rsidRDefault="00760699" w:rsidP="00760699">
      <w:pPr>
        <w:rPr>
          <w:rFonts w:asciiTheme="minorHAnsi" w:hAnsiTheme="minorHAnsi"/>
          <w:b/>
          <w:szCs w:val="24"/>
        </w:rPr>
      </w:pPr>
    </w:p>
    <w:p w14:paraId="0B33F99F" w14:textId="77777777" w:rsidR="00760699" w:rsidRPr="00BD562B" w:rsidRDefault="00760699" w:rsidP="00760699">
      <w:pPr>
        <w:rPr>
          <w:rFonts w:asciiTheme="minorHAnsi" w:hAnsiTheme="minorHAnsi"/>
          <w:b/>
          <w:szCs w:val="24"/>
        </w:rPr>
      </w:pPr>
    </w:p>
    <w:p w14:paraId="63FBFD0F" w14:textId="548651D8" w:rsidR="00760699" w:rsidRPr="00BD562B" w:rsidRDefault="00760699" w:rsidP="00760699">
      <w:pPr>
        <w:rPr>
          <w:rFonts w:asciiTheme="minorHAnsi" w:hAnsiTheme="minorHAnsi"/>
          <w:b/>
          <w:szCs w:val="24"/>
        </w:rPr>
      </w:pPr>
      <w:r w:rsidRPr="00BD562B">
        <w:rPr>
          <w:rFonts w:asciiTheme="minorHAnsi" w:hAnsiTheme="minorHAnsi"/>
          <w:b/>
          <w:szCs w:val="24"/>
        </w:rPr>
        <w:t xml:space="preserve">¿Que? </w:t>
      </w:r>
    </w:p>
    <w:p w14:paraId="55282069" w14:textId="77777777" w:rsidR="00760699" w:rsidRPr="00BD562B" w:rsidRDefault="00760699" w:rsidP="00760699">
      <w:pPr>
        <w:rPr>
          <w:rFonts w:asciiTheme="minorHAnsi" w:hAnsiTheme="minorHAnsi"/>
          <w:b/>
          <w:szCs w:val="24"/>
        </w:rPr>
      </w:pPr>
      <w:r w:rsidRPr="00BD562B">
        <w:rPr>
          <w:rFonts w:asciiTheme="minorHAnsi" w:hAnsiTheme="minorHAnsi"/>
          <w:szCs w:val="24"/>
        </w:rPr>
        <w:t>Junta de ELAC.</w:t>
      </w:r>
    </w:p>
    <w:p w14:paraId="7F702E90" w14:textId="77777777" w:rsidR="00760699" w:rsidRPr="00BD562B" w:rsidRDefault="00760699" w:rsidP="00760699">
      <w:pPr>
        <w:rPr>
          <w:rFonts w:asciiTheme="minorHAnsi" w:hAnsiTheme="minorHAnsi"/>
          <w:szCs w:val="24"/>
        </w:rPr>
      </w:pPr>
      <w:r w:rsidRPr="00BD562B">
        <w:rPr>
          <w:rFonts w:asciiTheme="minorHAnsi" w:hAnsiTheme="minorHAnsi"/>
          <w:szCs w:val="24"/>
        </w:rPr>
        <w:t>Venga a aprender acerca del Programa de Aprendices de Ingles y los servicios que la Escuela  XXXXX tienen para su hijo(a) aprendiz de Ingles este año académico.</w:t>
      </w:r>
    </w:p>
    <w:p w14:paraId="0DB74306" w14:textId="77777777" w:rsidR="00760699" w:rsidRPr="00BD562B" w:rsidRDefault="00760699" w:rsidP="00760699">
      <w:pPr>
        <w:rPr>
          <w:rFonts w:asciiTheme="minorHAnsi" w:hAnsiTheme="minorHAnsi"/>
          <w:szCs w:val="24"/>
        </w:rPr>
      </w:pPr>
    </w:p>
    <w:p w14:paraId="4A9308A2" w14:textId="77777777" w:rsidR="00760699" w:rsidRPr="00BD562B" w:rsidRDefault="00760699" w:rsidP="00760699">
      <w:pPr>
        <w:ind w:firstLine="720"/>
        <w:rPr>
          <w:rFonts w:asciiTheme="minorHAnsi" w:hAnsiTheme="minorHAnsi"/>
          <w:b/>
          <w:szCs w:val="24"/>
        </w:rPr>
      </w:pPr>
    </w:p>
    <w:p w14:paraId="05BF0553" w14:textId="77777777" w:rsidR="00760699" w:rsidRPr="00BD562B" w:rsidRDefault="00760699" w:rsidP="00760699">
      <w:pPr>
        <w:ind w:firstLine="720"/>
        <w:rPr>
          <w:rFonts w:asciiTheme="minorHAnsi" w:hAnsiTheme="minorHAnsi"/>
          <w:b/>
          <w:szCs w:val="24"/>
        </w:rPr>
      </w:pPr>
      <w:r w:rsidRPr="00BD562B">
        <w:rPr>
          <w:rFonts w:asciiTheme="minorHAnsi" w:hAnsiTheme="minorHAnsi"/>
          <w:b/>
          <w:szCs w:val="24"/>
        </w:rPr>
        <w:t>Cuándo:</w:t>
      </w:r>
    </w:p>
    <w:p w14:paraId="0C3BE5CC" w14:textId="77777777" w:rsidR="00760699" w:rsidRPr="00BD562B" w:rsidRDefault="00760699" w:rsidP="00760699">
      <w:pPr>
        <w:ind w:firstLine="720"/>
        <w:rPr>
          <w:rFonts w:asciiTheme="minorHAnsi" w:hAnsiTheme="minorHAnsi"/>
          <w:b/>
          <w:szCs w:val="24"/>
        </w:rPr>
      </w:pPr>
      <w:r w:rsidRPr="00BD562B">
        <w:rPr>
          <w:rFonts w:asciiTheme="minorHAnsi" w:hAnsiTheme="minorHAnsi"/>
          <w:b/>
          <w:szCs w:val="24"/>
        </w:rPr>
        <w:t>Horario:</w:t>
      </w:r>
    </w:p>
    <w:p w14:paraId="70EB6FC4" w14:textId="77777777" w:rsidR="00760699" w:rsidRPr="00BD562B" w:rsidRDefault="00760699" w:rsidP="00760699">
      <w:pPr>
        <w:ind w:firstLine="720"/>
        <w:rPr>
          <w:rFonts w:asciiTheme="minorHAnsi" w:hAnsiTheme="minorHAnsi"/>
          <w:b/>
          <w:szCs w:val="24"/>
        </w:rPr>
      </w:pPr>
      <w:r w:rsidRPr="00BD562B">
        <w:rPr>
          <w:rFonts w:asciiTheme="minorHAnsi" w:hAnsiTheme="minorHAnsi"/>
          <w:b/>
          <w:szCs w:val="24"/>
        </w:rPr>
        <w:t>Dónde:</w:t>
      </w:r>
    </w:p>
    <w:p w14:paraId="132B95F0" w14:textId="77777777" w:rsidR="00760699" w:rsidRPr="00BD562B" w:rsidRDefault="00760699" w:rsidP="00760699">
      <w:pPr>
        <w:ind w:firstLine="720"/>
        <w:jc w:val="both"/>
        <w:rPr>
          <w:rFonts w:asciiTheme="minorHAnsi" w:hAnsiTheme="minorHAnsi"/>
          <w:b/>
          <w:szCs w:val="24"/>
        </w:rPr>
      </w:pPr>
      <w:r w:rsidRPr="00BD562B">
        <w:rPr>
          <w:rFonts w:asciiTheme="minorHAnsi" w:hAnsiTheme="minorHAnsi"/>
          <w:b/>
          <w:szCs w:val="24"/>
        </w:rPr>
        <w:t>Por favor llame al: XXX-XXXX- para registrarse o si tiene alguna pregunta.</w:t>
      </w:r>
    </w:p>
    <w:p w14:paraId="0A23C2AD" w14:textId="77777777" w:rsidR="00760699" w:rsidRPr="00BD562B" w:rsidRDefault="00760699" w:rsidP="00760699">
      <w:pPr>
        <w:rPr>
          <w:rFonts w:asciiTheme="minorHAnsi" w:hAnsiTheme="minorHAnsi"/>
          <w:b/>
          <w:szCs w:val="24"/>
        </w:rPr>
      </w:pPr>
    </w:p>
    <w:p w14:paraId="4E205478" w14:textId="77777777" w:rsidR="00760699" w:rsidRPr="00BD562B" w:rsidRDefault="00760699" w:rsidP="00760699">
      <w:pPr>
        <w:rPr>
          <w:rFonts w:asciiTheme="minorHAnsi" w:hAnsiTheme="minorHAnsi"/>
          <w:szCs w:val="24"/>
        </w:rPr>
      </w:pPr>
    </w:p>
    <w:p w14:paraId="49556D97" w14:textId="76E4B05A" w:rsidR="00760699" w:rsidRPr="00BD562B" w:rsidRDefault="00760699" w:rsidP="00760699">
      <w:pPr>
        <w:rPr>
          <w:rFonts w:asciiTheme="minorHAnsi" w:hAnsiTheme="minorHAnsi"/>
          <w:szCs w:val="24"/>
        </w:rPr>
      </w:pPr>
      <w:r w:rsidRPr="00BD562B">
        <w:rPr>
          <w:rFonts w:asciiTheme="minorHAnsi" w:hAnsiTheme="minorHAnsi"/>
          <w:szCs w:val="24"/>
        </w:rPr>
        <w:t>************************************************************************************</w:t>
      </w:r>
    </w:p>
    <w:p w14:paraId="6D5A0634" w14:textId="77777777" w:rsidR="00760699" w:rsidRPr="00BD562B" w:rsidRDefault="00760699" w:rsidP="00760699">
      <w:pPr>
        <w:jc w:val="center"/>
        <w:rPr>
          <w:rFonts w:asciiTheme="minorHAnsi" w:hAnsiTheme="minorHAnsi"/>
          <w:b/>
          <w:szCs w:val="24"/>
          <w:u w:val="single"/>
        </w:rPr>
      </w:pPr>
      <w:r w:rsidRPr="00BD562B">
        <w:rPr>
          <w:rFonts w:asciiTheme="minorHAnsi" w:hAnsiTheme="minorHAnsi"/>
          <w:b/>
          <w:szCs w:val="24"/>
          <w:u w:val="single"/>
        </w:rPr>
        <w:t>Declaración para nominar a un candidato</w:t>
      </w:r>
    </w:p>
    <w:p w14:paraId="31ACFC9E" w14:textId="77777777" w:rsidR="00760699" w:rsidRPr="00BD562B" w:rsidRDefault="00760699" w:rsidP="00760699">
      <w:pPr>
        <w:rPr>
          <w:rFonts w:asciiTheme="minorHAnsi" w:hAnsiTheme="minorHAnsi"/>
          <w:szCs w:val="24"/>
          <w:lang w:val="es-MX"/>
        </w:rPr>
      </w:pPr>
    </w:p>
    <w:p w14:paraId="5463F976" w14:textId="77777777" w:rsidR="00760699" w:rsidRPr="00BD562B" w:rsidRDefault="00760699" w:rsidP="00760699">
      <w:pPr>
        <w:spacing w:line="360" w:lineRule="auto"/>
        <w:rPr>
          <w:rFonts w:asciiTheme="minorHAnsi" w:hAnsiTheme="minorHAnsi"/>
          <w:szCs w:val="24"/>
          <w:lang w:val="es-MX"/>
        </w:rPr>
      </w:pPr>
      <w:r w:rsidRPr="00BD562B">
        <w:rPr>
          <w:rFonts w:asciiTheme="minorHAnsi" w:hAnsiTheme="minorHAnsi"/>
          <w:szCs w:val="24"/>
          <w:lang w:val="es-MX"/>
        </w:rPr>
        <w:t>Si usted está interesado(a) en participar en el comité de ELAC para el año académico 2016-2017 por favor llene esta forma  y regrésela a la dirección de la escuela antes del:_______________</w:t>
      </w:r>
    </w:p>
    <w:p w14:paraId="1A660953" w14:textId="77777777" w:rsidR="00760699" w:rsidRPr="00BD562B" w:rsidRDefault="00760699" w:rsidP="00760699">
      <w:pPr>
        <w:spacing w:line="360" w:lineRule="auto"/>
        <w:rPr>
          <w:rFonts w:asciiTheme="minorHAnsi" w:hAnsiTheme="minorHAnsi"/>
          <w:szCs w:val="24"/>
          <w:lang w:val="es-MX"/>
        </w:rPr>
      </w:pPr>
    </w:p>
    <w:p w14:paraId="57806661" w14:textId="77777777" w:rsidR="00760699" w:rsidRPr="00BD562B" w:rsidRDefault="00760699" w:rsidP="00760699">
      <w:pPr>
        <w:spacing w:line="360" w:lineRule="auto"/>
        <w:rPr>
          <w:rFonts w:asciiTheme="minorHAnsi" w:hAnsiTheme="minorHAnsi"/>
          <w:szCs w:val="24"/>
          <w:lang w:val="es-MX"/>
        </w:rPr>
      </w:pPr>
      <w:r w:rsidRPr="00BD562B">
        <w:rPr>
          <w:rFonts w:asciiTheme="minorHAnsi" w:hAnsiTheme="minorHAnsi"/>
          <w:szCs w:val="24"/>
          <w:lang w:val="es-MX"/>
        </w:rPr>
        <w:t>Yo,</w:t>
      </w:r>
      <w:r w:rsidRPr="00BD562B">
        <w:rPr>
          <w:rFonts w:asciiTheme="minorHAnsi" w:hAnsiTheme="minorHAnsi"/>
          <w:szCs w:val="24"/>
          <w:u w:val="single"/>
          <w:lang w:val="es-MX"/>
        </w:rPr>
        <w:tab/>
      </w:r>
      <w:r w:rsidRPr="00BD562B">
        <w:rPr>
          <w:rFonts w:asciiTheme="minorHAnsi" w:hAnsiTheme="minorHAnsi"/>
          <w:szCs w:val="24"/>
          <w:u w:val="single"/>
          <w:lang w:val="es-MX"/>
        </w:rPr>
        <w:tab/>
      </w:r>
      <w:r w:rsidRPr="00BD562B">
        <w:rPr>
          <w:rFonts w:asciiTheme="minorHAnsi" w:hAnsiTheme="minorHAnsi"/>
          <w:szCs w:val="24"/>
          <w:u w:val="single"/>
          <w:lang w:val="es-MX"/>
        </w:rPr>
        <w:tab/>
      </w:r>
      <w:r w:rsidRPr="00BD562B">
        <w:rPr>
          <w:rFonts w:asciiTheme="minorHAnsi" w:hAnsiTheme="minorHAnsi"/>
          <w:szCs w:val="24"/>
          <w:u w:val="single"/>
          <w:lang w:val="es-MX"/>
        </w:rPr>
        <w:tab/>
      </w:r>
      <w:r w:rsidRPr="00BD562B">
        <w:rPr>
          <w:rFonts w:asciiTheme="minorHAnsi" w:hAnsiTheme="minorHAnsi"/>
          <w:szCs w:val="24"/>
          <w:u w:val="single"/>
          <w:lang w:val="es-MX"/>
        </w:rPr>
        <w:tab/>
      </w:r>
      <w:r w:rsidRPr="00BD562B">
        <w:rPr>
          <w:rFonts w:asciiTheme="minorHAnsi" w:hAnsiTheme="minorHAnsi"/>
          <w:szCs w:val="24"/>
          <w:u w:val="single"/>
          <w:lang w:val="es-MX"/>
        </w:rPr>
        <w:tab/>
        <w:t>,</w:t>
      </w:r>
      <w:r w:rsidRPr="00BD562B">
        <w:rPr>
          <w:rFonts w:asciiTheme="minorHAnsi" w:hAnsiTheme="minorHAnsi"/>
          <w:szCs w:val="24"/>
          <w:lang w:val="es-MX"/>
        </w:rPr>
        <w:t xml:space="preserve"> deseo ser un candidato para participar en las elecciones del Comité Consejero para los Aprendices de Inglés de la Escuela _________________.</w:t>
      </w:r>
    </w:p>
    <w:p w14:paraId="73E47E09" w14:textId="77777777" w:rsidR="00760699" w:rsidRPr="00BD562B" w:rsidRDefault="00760699" w:rsidP="00760699">
      <w:pPr>
        <w:rPr>
          <w:rFonts w:asciiTheme="minorHAnsi" w:hAnsiTheme="minorHAnsi"/>
          <w:szCs w:val="24"/>
          <w:u w:val="single"/>
          <w:lang w:val="es-MX"/>
        </w:rPr>
      </w:pPr>
    </w:p>
    <w:p w14:paraId="08D7288B" w14:textId="05C04992" w:rsidR="00760699" w:rsidRPr="00BD562B" w:rsidRDefault="00760699" w:rsidP="00760699">
      <w:pPr>
        <w:rPr>
          <w:rFonts w:asciiTheme="minorHAnsi" w:hAnsiTheme="minorHAnsi"/>
          <w:szCs w:val="24"/>
          <w:lang w:val="es-MX" w:eastAsia="ja-JP"/>
        </w:rPr>
      </w:pPr>
      <w:r w:rsidRPr="00BD562B">
        <w:rPr>
          <w:rFonts w:asciiTheme="minorHAnsi" w:hAnsiTheme="minorHAnsi"/>
          <w:szCs w:val="24"/>
          <w:lang w:val="es-MX" w:eastAsia="ja-JP"/>
        </w:rPr>
        <w:t xml:space="preserve">Fecha_________ </w:t>
      </w:r>
      <w:r w:rsidRPr="00BD562B">
        <w:rPr>
          <w:rFonts w:asciiTheme="minorHAnsi" w:hAnsiTheme="minorHAnsi"/>
          <w:szCs w:val="24"/>
          <w:lang w:val="es-MX"/>
        </w:rPr>
        <w:t>N</w:t>
      </w:r>
      <w:r w:rsidRPr="00BD562B">
        <w:rPr>
          <w:rFonts w:asciiTheme="minorHAnsi" w:hAnsiTheme="minorHAnsi"/>
          <w:szCs w:val="24"/>
          <w:lang w:val="es-MX" w:eastAsia="ja-JP"/>
        </w:rPr>
        <w:t>úmero de teléfono (     )_____________ Correo Electrónico____________________</w:t>
      </w:r>
    </w:p>
    <w:p w14:paraId="13E5FDDA" w14:textId="77777777" w:rsidR="00760699" w:rsidRPr="00BD562B" w:rsidRDefault="00760699" w:rsidP="00760699">
      <w:pPr>
        <w:rPr>
          <w:rFonts w:asciiTheme="minorHAnsi" w:hAnsiTheme="minorHAnsi"/>
          <w:sz w:val="52"/>
          <w:szCs w:val="52"/>
          <w:lang w:val="es-MX"/>
        </w:rPr>
      </w:pPr>
      <w:r w:rsidRPr="00BD562B">
        <w:rPr>
          <w:rFonts w:asciiTheme="minorHAnsi" w:hAnsiTheme="minorHAnsi"/>
          <w:sz w:val="52"/>
          <w:szCs w:val="52"/>
          <w:lang w:val="es-MX"/>
        </w:rPr>
        <w:br w:type="page"/>
      </w:r>
    </w:p>
    <w:p w14:paraId="794860B2" w14:textId="15C7985C" w:rsidR="00760699" w:rsidRPr="00BD562B" w:rsidRDefault="00760699" w:rsidP="00760699">
      <w:pPr>
        <w:tabs>
          <w:tab w:val="left" w:pos="90"/>
        </w:tabs>
        <w:ind w:left="720" w:hanging="360"/>
        <w:jc w:val="center"/>
        <w:rPr>
          <w:rFonts w:asciiTheme="minorHAnsi" w:hAnsiTheme="minorHAnsi"/>
          <w:b/>
          <w:caps/>
          <w:sz w:val="28"/>
          <w:szCs w:val="28"/>
          <w:lang w:val="es-MX"/>
        </w:rPr>
      </w:pPr>
      <w:r w:rsidRPr="00BD562B">
        <w:rPr>
          <w:rFonts w:asciiTheme="minorHAnsi" w:hAnsiTheme="minorHAnsi"/>
          <w:b/>
          <w:caps/>
          <w:sz w:val="28"/>
          <w:szCs w:val="28"/>
          <w:lang w:val="es-MX"/>
        </w:rPr>
        <w:lastRenderedPageBreak/>
        <w:t xml:space="preserve">carta de ELAC introduccion de nominaciones </w:t>
      </w:r>
    </w:p>
    <w:p w14:paraId="68B277F6" w14:textId="77777777" w:rsidR="00760699" w:rsidRPr="00BD562B" w:rsidRDefault="00760699" w:rsidP="00760699">
      <w:pPr>
        <w:tabs>
          <w:tab w:val="left" w:pos="90"/>
        </w:tabs>
        <w:ind w:left="720" w:hanging="360"/>
        <w:jc w:val="center"/>
        <w:rPr>
          <w:rFonts w:asciiTheme="minorHAnsi" w:hAnsiTheme="minorHAnsi"/>
          <w:b/>
          <w:smallCaps/>
          <w:sz w:val="18"/>
          <w:szCs w:val="28"/>
          <w:lang w:val="es-MX"/>
        </w:rPr>
      </w:pPr>
      <w:r w:rsidRPr="00BD562B">
        <w:rPr>
          <w:rFonts w:asciiTheme="minorHAnsi" w:hAnsiTheme="minorHAnsi"/>
          <w:b/>
          <w:smallCaps/>
          <w:sz w:val="18"/>
          <w:szCs w:val="28"/>
          <w:lang w:val="es-MX"/>
        </w:rPr>
        <w:t>(INSERTE EL MEMBRETE DE LA ESCUELA)</w:t>
      </w:r>
    </w:p>
    <w:p w14:paraId="21B0F668" w14:textId="77777777" w:rsidR="00760699" w:rsidRPr="00BD562B" w:rsidRDefault="00760699" w:rsidP="00760699">
      <w:pPr>
        <w:pBdr>
          <w:bottom w:val="single" w:sz="12" w:space="1" w:color="auto"/>
        </w:pBdr>
        <w:tabs>
          <w:tab w:val="left" w:pos="7049"/>
        </w:tabs>
        <w:rPr>
          <w:rFonts w:asciiTheme="minorHAnsi" w:hAnsiTheme="minorHAnsi"/>
          <w:b/>
          <w:caps/>
          <w:sz w:val="28"/>
          <w:szCs w:val="28"/>
          <w:lang w:val="es-MX"/>
        </w:rPr>
      </w:pPr>
      <w:r w:rsidRPr="00BD562B">
        <w:rPr>
          <w:rFonts w:asciiTheme="minorHAnsi" w:hAnsiTheme="minorHAnsi"/>
          <w:b/>
          <w:caps/>
          <w:sz w:val="28"/>
          <w:szCs w:val="28"/>
          <w:lang w:val="es-MX"/>
        </w:rPr>
        <w:tab/>
      </w:r>
    </w:p>
    <w:p w14:paraId="1CE9A5B0" w14:textId="77777777" w:rsidR="00760699" w:rsidRPr="00BD562B" w:rsidRDefault="00760699" w:rsidP="00760699">
      <w:pPr>
        <w:tabs>
          <w:tab w:val="left" w:pos="90"/>
        </w:tabs>
        <w:ind w:left="720" w:hanging="360"/>
        <w:rPr>
          <w:rFonts w:asciiTheme="minorHAnsi" w:hAnsiTheme="minorHAnsi"/>
          <w:szCs w:val="24"/>
          <w:lang w:val="es-MX"/>
        </w:rPr>
      </w:pPr>
    </w:p>
    <w:p w14:paraId="4A86035D" w14:textId="77777777" w:rsidR="00760699" w:rsidRPr="00BD562B" w:rsidRDefault="00760699" w:rsidP="00760699">
      <w:pPr>
        <w:tabs>
          <w:tab w:val="left" w:pos="90"/>
        </w:tabs>
        <w:ind w:left="720" w:hanging="360"/>
        <w:rPr>
          <w:rFonts w:asciiTheme="minorHAnsi" w:hAnsiTheme="minorHAnsi"/>
          <w:szCs w:val="24"/>
          <w:lang w:val="es-MX"/>
        </w:rPr>
      </w:pPr>
    </w:p>
    <w:p w14:paraId="123BE9FE" w14:textId="77777777" w:rsidR="00760699" w:rsidRPr="00BD562B" w:rsidRDefault="00760699" w:rsidP="00760699">
      <w:pPr>
        <w:tabs>
          <w:tab w:val="left" w:pos="90"/>
        </w:tabs>
        <w:ind w:left="720" w:hanging="360"/>
        <w:rPr>
          <w:rFonts w:asciiTheme="minorHAnsi" w:hAnsiTheme="minorHAnsi"/>
          <w:szCs w:val="24"/>
          <w:lang w:val="es-MX"/>
        </w:rPr>
      </w:pPr>
    </w:p>
    <w:p w14:paraId="1F8C7BA2" w14:textId="77777777" w:rsidR="00760699" w:rsidRPr="00BD562B" w:rsidRDefault="00760699" w:rsidP="00760699">
      <w:pPr>
        <w:tabs>
          <w:tab w:val="left" w:pos="90"/>
        </w:tabs>
        <w:ind w:left="720" w:hanging="360"/>
        <w:rPr>
          <w:rFonts w:asciiTheme="minorHAnsi" w:hAnsiTheme="minorHAnsi"/>
          <w:szCs w:val="24"/>
          <w:lang w:val="es-MX"/>
        </w:rPr>
      </w:pPr>
      <w:r w:rsidRPr="00BD562B">
        <w:rPr>
          <w:rFonts w:asciiTheme="minorHAnsi" w:hAnsiTheme="minorHAnsi"/>
          <w:szCs w:val="24"/>
          <w:lang w:val="es-MX"/>
        </w:rPr>
        <w:t>Estimados padres:</w:t>
      </w:r>
    </w:p>
    <w:p w14:paraId="6B6FBED4" w14:textId="77777777" w:rsidR="00760699" w:rsidRPr="00BD562B" w:rsidRDefault="00760699" w:rsidP="00760699">
      <w:pPr>
        <w:tabs>
          <w:tab w:val="left" w:pos="90"/>
        </w:tabs>
        <w:ind w:left="720" w:hanging="360"/>
        <w:rPr>
          <w:rFonts w:asciiTheme="minorHAnsi" w:hAnsiTheme="minorHAnsi"/>
          <w:szCs w:val="24"/>
          <w:lang w:val="es-MX"/>
        </w:rPr>
      </w:pPr>
    </w:p>
    <w:p w14:paraId="38F8C812" w14:textId="77777777" w:rsidR="00760699" w:rsidRPr="00BD562B" w:rsidRDefault="00760699" w:rsidP="00760699">
      <w:pPr>
        <w:tabs>
          <w:tab w:val="left" w:pos="90"/>
        </w:tabs>
        <w:ind w:left="360"/>
        <w:rPr>
          <w:rFonts w:asciiTheme="minorHAnsi" w:hAnsiTheme="minorHAnsi" w:cs="Arial"/>
          <w:szCs w:val="24"/>
          <w:lang w:val="es-MX"/>
        </w:rPr>
      </w:pPr>
      <w:r w:rsidRPr="00BD562B">
        <w:rPr>
          <w:rFonts w:asciiTheme="minorHAnsi" w:hAnsiTheme="minorHAnsi"/>
          <w:szCs w:val="24"/>
          <w:lang w:val="es-MX"/>
        </w:rPr>
        <w:t>Estamos comenzando a crear el Comit</w:t>
      </w:r>
      <w:r w:rsidRPr="00BD562B">
        <w:rPr>
          <w:rFonts w:asciiTheme="minorHAnsi" w:hAnsiTheme="minorHAnsi" w:cs="Arial"/>
          <w:szCs w:val="24"/>
          <w:lang w:val="es-MX"/>
        </w:rPr>
        <w:t>é Consejero para los Aprendices de Inglés (ELAC) para el año académico 2016-2017. Usted está recibiendo esta carta de nominación porque su hijo(a) es un estudiante aprendiz de Ingles en la escuela _________________.</w:t>
      </w:r>
    </w:p>
    <w:p w14:paraId="3B203A86" w14:textId="77777777" w:rsidR="00760699" w:rsidRPr="00BD562B" w:rsidRDefault="00760699" w:rsidP="00760699">
      <w:pPr>
        <w:tabs>
          <w:tab w:val="left" w:pos="90"/>
        </w:tabs>
        <w:ind w:left="360"/>
        <w:rPr>
          <w:rFonts w:asciiTheme="minorHAnsi" w:hAnsiTheme="minorHAnsi" w:cs="Arial"/>
          <w:szCs w:val="24"/>
          <w:lang w:val="es-MX"/>
        </w:rPr>
      </w:pPr>
    </w:p>
    <w:p w14:paraId="5E71F44E" w14:textId="77777777" w:rsidR="00760699" w:rsidRPr="00BD562B" w:rsidRDefault="00760699" w:rsidP="00760699">
      <w:pPr>
        <w:tabs>
          <w:tab w:val="left" w:pos="90"/>
        </w:tabs>
        <w:ind w:left="360"/>
        <w:rPr>
          <w:rFonts w:asciiTheme="minorHAnsi" w:hAnsiTheme="minorHAnsi" w:cs="Arial"/>
          <w:szCs w:val="24"/>
          <w:lang w:val="es-MX"/>
        </w:rPr>
      </w:pPr>
      <w:r w:rsidRPr="00BD562B">
        <w:rPr>
          <w:rFonts w:asciiTheme="minorHAnsi" w:hAnsiTheme="minorHAnsi" w:cs="Arial"/>
          <w:szCs w:val="24"/>
          <w:lang w:val="es-MX"/>
        </w:rPr>
        <w:t xml:space="preserve"> Este comité brinda consejos y hace sugerencias a la administración de la escuela y al consejo escolar local sobre los programas y servicios para nuestros aprendices de inglés.</w:t>
      </w:r>
    </w:p>
    <w:p w14:paraId="54B63511" w14:textId="77777777" w:rsidR="00760699" w:rsidRPr="00BD562B" w:rsidRDefault="00760699" w:rsidP="00760699">
      <w:pPr>
        <w:tabs>
          <w:tab w:val="left" w:pos="90"/>
        </w:tabs>
        <w:ind w:left="360"/>
        <w:rPr>
          <w:rFonts w:asciiTheme="minorHAnsi" w:hAnsiTheme="minorHAnsi" w:cs="Arial"/>
          <w:szCs w:val="24"/>
          <w:lang w:val="es-MX"/>
        </w:rPr>
      </w:pPr>
      <w:r w:rsidRPr="00BD562B">
        <w:rPr>
          <w:rFonts w:asciiTheme="minorHAnsi" w:hAnsiTheme="minorHAnsi" w:cs="Arial"/>
          <w:szCs w:val="24"/>
          <w:lang w:val="es-MX"/>
        </w:rPr>
        <w:t>Adjunto encontrara una papeleta con nombres de padres/tutores que quieren representar al comité de ELAC. Solo padres/tutores de aprendices de Ingles podrán votar por los representantes.</w:t>
      </w:r>
    </w:p>
    <w:p w14:paraId="6D1EBA1E" w14:textId="77777777" w:rsidR="00760699" w:rsidRPr="00BD562B" w:rsidRDefault="00760699" w:rsidP="00760699">
      <w:pPr>
        <w:tabs>
          <w:tab w:val="left" w:pos="90"/>
        </w:tabs>
        <w:ind w:left="360"/>
        <w:rPr>
          <w:rFonts w:asciiTheme="minorHAnsi" w:hAnsiTheme="minorHAnsi" w:cs="Arial"/>
          <w:szCs w:val="24"/>
          <w:lang w:val="es-MX"/>
        </w:rPr>
      </w:pPr>
    </w:p>
    <w:p w14:paraId="4ED71525" w14:textId="77777777" w:rsidR="00760699" w:rsidRPr="00BD562B" w:rsidRDefault="00760699" w:rsidP="00760699">
      <w:pPr>
        <w:tabs>
          <w:tab w:val="left" w:pos="90"/>
        </w:tabs>
        <w:ind w:left="360"/>
        <w:rPr>
          <w:rFonts w:asciiTheme="minorHAnsi" w:hAnsiTheme="minorHAnsi" w:cs="Arial"/>
          <w:szCs w:val="24"/>
          <w:lang w:val="es-MX"/>
        </w:rPr>
      </w:pPr>
      <w:r w:rsidRPr="00BD562B">
        <w:rPr>
          <w:rFonts w:asciiTheme="minorHAnsi" w:hAnsiTheme="minorHAnsi" w:cs="Arial"/>
          <w:szCs w:val="24"/>
          <w:lang w:val="es-MX"/>
        </w:rPr>
        <w:t>Haga el favor de votar en la forma adjunta por alguno de los miembros de este importante comité y devuélvala al maestro de su hijo o a la oficina escolar para la fecha _____________.</w:t>
      </w:r>
    </w:p>
    <w:p w14:paraId="2C531D36" w14:textId="77777777" w:rsidR="00760699" w:rsidRPr="00BD562B" w:rsidRDefault="00760699" w:rsidP="00760699">
      <w:pPr>
        <w:tabs>
          <w:tab w:val="left" w:pos="90"/>
        </w:tabs>
        <w:ind w:left="360"/>
        <w:rPr>
          <w:rFonts w:asciiTheme="minorHAnsi" w:hAnsiTheme="minorHAnsi" w:cs="Arial"/>
          <w:szCs w:val="24"/>
          <w:lang w:val="es-MX"/>
        </w:rPr>
      </w:pPr>
    </w:p>
    <w:p w14:paraId="0B946242" w14:textId="77777777" w:rsidR="00760699" w:rsidRPr="00BD562B" w:rsidRDefault="00760699" w:rsidP="00760699">
      <w:pPr>
        <w:tabs>
          <w:tab w:val="left" w:pos="90"/>
        </w:tabs>
        <w:ind w:left="360"/>
        <w:rPr>
          <w:rFonts w:asciiTheme="minorHAnsi" w:hAnsiTheme="minorHAnsi" w:cs="Arial"/>
          <w:szCs w:val="24"/>
          <w:lang w:val="es-MX"/>
        </w:rPr>
      </w:pPr>
      <w:r w:rsidRPr="00BD562B">
        <w:rPr>
          <w:rFonts w:asciiTheme="minorHAnsi" w:hAnsiTheme="minorHAnsi" w:cs="Arial"/>
          <w:szCs w:val="24"/>
          <w:lang w:val="es-MX"/>
        </w:rPr>
        <w:t>Los resultados serán anunciados el dia_________en___________________.</w:t>
      </w:r>
    </w:p>
    <w:p w14:paraId="568A35F2" w14:textId="77777777" w:rsidR="00760699" w:rsidRPr="00BD562B" w:rsidRDefault="00760699" w:rsidP="00760699">
      <w:pPr>
        <w:tabs>
          <w:tab w:val="left" w:pos="90"/>
        </w:tabs>
        <w:ind w:left="360"/>
        <w:rPr>
          <w:rFonts w:asciiTheme="minorHAnsi" w:hAnsiTheme="minorHAnsi" w:cs="Arial"/>
          <w:szCs w:val="24"/>
          <w:lang w:val="es-MX"/>
        </w:rPr>
      </w:pPr>
    </w:p>
    <w:p w14:paraId="0F44790E" w14:textId="77777777" w:rsidR="00760699" w:rsidRPr="00BD562B" w:rsidRDefault="00760699" w:rsidP="00760699">
      <w:pPr>
        <w:tabs>
          <w:tab w:val="left" w:pos="90"/>
        </w:tabs>
        <w:ind w:left="360"/>
        <w:rPr>
          <w:rFonts w:asciiTheme="minorHAnsi" w:hAnsiTheme="minorHAnsi" w:cs="Arial"/>
          <w:szCs w:val="24"/>
          <w:lang w:val="es-MX"/>
        </w:rPr>
      </w:pPr>
      <w:r w:rsidRPr="00BD562B">
        <w:rPr>
          <w:rFonts w:asciiTheme="minorHAnsi" w:hAnsiTheme="minorHAnsi" w:cs="Arial"/>
          <w:szCs w:val="24"/>
          <w:lang w:val="es-MX"/>
        </w:rPr>
        <w:t>Esta usted bienvenido a asistir a nuestra primer junta de ELAc el dia___en_____.</w:t>
      </w:r>
    </w:p>
    <w:p w14:paraId="50E4D664" w14:textId="77777777" w:rsidR="00760699" w:rsidRPr="00BD562B" w:rsidRDefault="00760699" w:rsidP="00760699">
      <w:pPr>
        <w:tabs>
          <w:tab w:val="left" w:pos="90"/>
        </w:tabs>
        <w:ind w:left="360"/>
        <w:rPr>
          <w:rFonts w:asciiTheme="minorHAnsi" w:hAnsiTheme="minorHAnsi" w:cs="Arial"/>
          <w:szCs w:val="24"/>
          <w:lang w:val="es-MX"/>
        </w:rPr>
      </w:pPr>
      <w:r w:rsidRPr="00BD562B">
        <w:rPr>
          <w:rFonts w:asciiTheme="minorHAnsi" w:hAnsiTheme="minorHAnsi" w:cs="Arial"/>
          <w:szCs w:val="24"/>
          <w:lang w:val="es-MX"/>
        </w:rPr>
        <w:t>Si tiene usted alguna pregunta por favor llame al: 510-xxxxxx</w:t>
      </w:r>
    </w:p>
    <w:p w14:paraId="76019F07" w14:textId="77777777" w:rsidR="00760699" w:rsidRPr="00BD562B" w:rsidRDefault="00760699" w:rsidP="00760699">
      <w:pPr>
        <w:tabs>
          <w:tab w:val="left" w:pos="90"/>
        </w:tabs>
        <w:ind w:left="360"/>
        <w:rPr>
          <w:rFonts w:asciiTheme="minorHAnsi" w:hAnsiTheme="minorHAnsi" w:cs="Arial"/>
          <w:szCs w:val="24"/>
          <w:lang w:val="es-MX"/>
        </w:rPr>
      </w:pPr>
    </w:p>
    <w:p w14:paraId="373ED48B" w14:textId="77777777" w:rsidR="00760699" w:rsidRPr="00BD562B" w:rsidRDefault="00760699" w:rsidP="00760699">
      <w:pPr>
        <w:tabs>
          <w:tab w:val="left" w:pos="90"/>
        </w:tabs>
        <w:ind w:left="360"/>
        <w:rPr>
          <w:rFonts w:asciiTheme="minorHAnsi" w:hAnsiTheme="minorHAnsi" w:cs="Arial"/>
          <w:szCs w:val="24"/>
          <w:lang w:val="es-MX"/>
        </w:rPr>
      </w:pPr>
    </w:p>
    <w:p w14:paraId="006C9BDC" w14:textId="77777777" w:rsidR="00760699" w:rsidRPr="00BD562B" w:rsidRDefault="00760699" w:rsidP="00760699">
      <w:pPr>
        <w:tabs>
          <w:tab w:val="left" w:pos="90"/>
        </w:tabs>
        <w:ind w:left="360"/>
        <w:rPr>
          <w:rFonts w:asciiTheme="minorHAnsi" w:hAnsiTheme="minorHAnsi" w:cs="Arial"/>
          <w:szCs w:val="24"/>
          <w:lang w:val="es-MX"/>
        </w:rPr>
      </w:pPr>
    </w:p>
    <w:p w14:paraId="61A405B6" w14:textId="77777777" w:rsidR="00760699" w:rsidRPr="00BD562B" w:rsidRDefault="00760699" w:rsidP="00760699">
      <w:pPr>
        <w:tabs>
          <w:tab w:val="left" w:pos="90"/>
        </w:tabs>
        <w:ind w:left="360"/>
        <w:rPr>
          <w:rFonts w:asciiTheme="minorHAnsi" w:hAnsiTheme="minorHAnsi" w:cs="Arial"/>
          <w:szCs w:val="24"/>
          <w:lang w:val="es-MX"/>
        </w:rPr>
      </w:pPr>
    </w:p>
    <w:p w14:paraId="6C7BF932" w14:textId="77777777" w:rsidR="00760699" w:rsidRPr="00BD562B" w:rsidRDefault="00760699" w:rsidP="00760699">
      <w:pPr>
        <w:tabs>
          <w:tab w:val="left" w:pos="90"/>
        </w:tabs>
        <w:ind w:left="360"/>
        <w:rPr>
          <w:rFonts w:asciiTheme="minorHAnsi" w:hAnsiTheme="minorHAnsi" w:cs="Arial"/>
          <w:szCs w:val="24"/>
          <w:lang w:val="es-ES"/>
        </w:rPr>
      </w:pPr>
      <w:r w:rsidRPr="00BD562B">
        <w:rPr>
          <w:rFonts w:asciiTheme="minorHAnsi" w:hAnsiTheme="minorHAnsi" w:cs="Arial"/>
          <w:szCs w:val="24"/>
          <w:lang w:val="es-ES"/>
        </w:rPr>
        <w:t xml:space="preserve">Cordialmente, </w:t>
      </w:r>
    </w:p>
    <w:p w14:paraId="6B13F5E9" w14:textId="77777777" w:rsidR="00760699" w:rsidRPr="00BD562B" w:rsidRDefault="00760699" w:rsidP="00760699">
      <w:pPr>
        <w:tabs>
          <w:tab w:val="left" w:pos="90"/>
        </w:tabs>
        <w:ind w:left="360"/>
        <w:rPr>
          <w:rFonts w:asciiTheme="minorHAnsi" w:hAnsiTheme="minorHAnsi" w:cs="Arial"/>
          <w:szCs w:val="24"/>
          <w:lang w:val="es-ES"/>
        </w:rPr>
      </w:pPr>
    </w:p>
    <w:p w14:paraId="77CDEA7F" w14:textId="77777777" w:rsidR="00760699" w:rsidRPr="00BD562B" w:rsidRDefault="00760699" w:rsidP="00760699">
      <w:pPr>
        <w:tabs>
          <w:tab w:val="left" w:pos="90"/>
        </w:tabs>
        <w:ind w:left="360"/>
        <w:rPr>
          <w:rFonts w:asciiTheme="minorHAnsi" w:hAnsiTheme="minorHAnsi" w:cs="Arial"/>
          <w:szCs w:val="24"/>
          <w:lang w:val="es-ES"/>
        </w:rPr>
      </w:pPr>
    </w:p>
    <w:p w14:paraId="31A9F7E8" w14:textId="77777777" w:rsidR="00760699" w:rsidRPr="00BD562B" w:rsidRDefault="00760699" w:rsidP="00760699">
      <w:pPr>
        <w:tabs>
          <w:tab w:val="left" w:pos="90"/>
        </w:tabs>
        <w:ind w:left="360"/>
        <w:rPr>
          <w:rFonts w:asciiTheme="minorHAnsi" w:hAnsiTheme="minorHAnsi" w:cs="Arial"/>
          <w:szCs w:val="24"/>
          <w:lang w:val="es-ES"/>
        </w:rPr>
      </w:pPr>
    </w:p>
    <w:p w14:paraId="60985D2A" w14:textId="77777777" w:rsidR="00760699" w:rsidRPr="00BD562B" w:rsidRDefault="00760699" w:rsidP="00760699">
      <w:pPr>
        <w:tabs>
          <w:tab w:val="left" w:pos="90"/>
        </w:tabs>
        <w:rPr>
          <w:rFonts w:asciiTheme="minorHAnsi" w:hAnsiTheme="minorHAnsi" w:cs="Arial"/>
          <w:szCs w:val="24"/>
          <w:lang w:val="es-ES"/>
        </w:rPr>
      </w:pPr>
    </w:p>
    <w:p w14:paraId="503B04F3" w14:textId="77777777" w:rsidR="00760699" w:rsidRPr="00BD562B" w:rsidRDefault="00760699" w:rsidP="00760699">
      <w:pPr>
        <w:tabs>
          <w:tab w:val="left" w:pos="90"/>
        </w:tabs>
        <w:ind w:left="360"/>
        <w:rPr>
          <w:rFonts w:asciiTheme="minorHAnsi" w:hAnsiTheme="minorHAnsi" w:cs="Arial"/>
          <w:szCs w:val="24"/>
          <w:lang w:val="es-ES"/>
        </w:rPr>
      </w:pPr>
      <w:r w:rsidRPr="00BD562B">
        <w:rPr>
          <w:rFonts w:asciiTheme="minorHAnsi" w:hAnsiTheme="minorHAnsi" w:cs="Arial"/>
          <w:szCs w:val="24"/>
          <w:lang w:val="es-ES"/>
        </w:rPr>
        <w:t>El director (a)</w:t>
      </w:r>
    </w:p>
    <w:p w14:paraId="0339BF50" w14:textId="77777777" w:rsidR="00760699" w:rsidRPr="00BD562B" w:rsidRDefault="00760699" w:rsidP="00760699">
      <w:pPr>
        <w:rPr>
          <w:rFonts w:asciiTheme="minorHAnsi" w:hAnsiTheme="minorHAnsi" w:cs="Calibri"/>
          <w:lang w:val="es-ES"/>
        </w:rPr>
      </w:pPr>
    </w:p>
    <w:p w14:paraId="596D1C27" w14:textId="77777777" w:rsidR="00760699" w:rsidRPr="00BD562B" w:rsidRDefault="00760699" w:rsidP="00760699">
      <w:pPr>
        <w:rPr>
          <w:rFonts w:asciiTheme="minorHAnsi" w:hAnsiTheme="minorHAnsi"/>
          <w:sz w:val="22"/>
          <w:szCs w:val="22"/>
          <w:lang w:val="es-ES"/>
        </w:rPr>
      </w:pPr>
      <w:r w:rsidRPr="00BD562B">
        <w:rPr>
          <w:rFonts w:asciiTheme="minorHAnsi" w:hAnsiTheme="minorHAnsi" w:cs="Calibri"/>
          <w:lang w:val="es-ES"/>
        </w:rPr>
        <w:br w:type="page"/>
      </w:r>
    </w:p>
    <w:p w14:paraId="49DDF7EF" w14:textId="77777777" w:rsidR="00760699" w:rsidRPr="00BD562B" w:rsidRDefault="00760699" w:rsidP="00760699">
      <w:pPr>
        <w:jc w:val="center"/>
        <w:rPr>
          <w:rFonts w:asciiTheme="minorHAnsi" w:hAnsiTheme="minorHAnsi"/>
          <w:b/>
          <w:caps/>
          <w:sz w:val="32"/>
          <w:szCs w:val="32"/>
          <w:lang w:val="es-MX"/>
        </w:rPr>
      </w:pPr>
      <w:r w:rsidRPr="00BD562B">
        <w:rPr>
          <w:rFonts w:asciiTheme="minorHAnsi" w:hAnsiTheme="minorHAnsi"/>
          <w:b/>
          <w:caps/>
          <w:sz w:val="32"/>
          <w:szCs w:val="32"/>
          <w:lang w:val="es-MX"/>
        </w:rPr>
        <w:lastRenderedPageBreak/>
        <w:t>(Inserte el nombre de su escuela)Comité Consejero para los Aprendices de Inglés (ELAC) Voto</w:t>
      </w:r>
    </w:p>
    <w:p w14:paraId="637D6EA7" w14:textId="77777777" w:rsidR="00760699" w:rsidRPr="00BD562B" w:rsidRDefault="00760699" w:rsidP="00760699">
      <w:pPr>
        <w:pBdr>
          <w:bottom w:val="single" w:sz="12" w:space="1" w:color="auto"/>
        </w:pBdr>
        <w:jc w:val="center"/>
        <w:rPr>
          <w:rFonts w:asciiTheme="minorHAnsi" w:hAnsiTheme="minorHAnsi"/>
          <w:caps/>
          <w:sz w:val="52"/>
          <w:szCs w:val="52"/>
          <w:lang w:val="es-MX"/>
        </w:rPr>
      </w:pPr>
    </w:p>
    <w:p w14:paraId="5E0AECE9" w14:textId="77777777" w:rsidR="00760699" w:rsidRPr="00BD562B" w:rsidRDefault="00760699" w:rsidP="00760699">
      <w:pPr>
        <w:rPr>
          <w:rFonts w:asciiTheme="minorHAnsi" w:hAnsiTheme="minorHAnsi"/>
          <w:sz w:val="28"/>
          <w:szCs w:val="28"/>
          <w:lang w:val="es-MX"/>
        </w:rPr>
      </w:pPr>
    </w:p>
    <w:p w14:paraId="642F843A" w14:textId="77777777" w:rsidR="00760699" w:rsidRPr="00BD562B" w:rsidRDefault="00760699" w:rsidP="00760699">
      <w:pPr>
        <w:ind w:left="-360" w:right="-360"/>
        <w:rPr>
          <w:rFonts w:asciiTheme="minorHAnsi" w:hAnsiTheme="minorHAnsi"/>
          <w:szCs w:val="24"/>
          <w:lang w:val="es-MX"/>
        </w:rPr>
      </w:pPr>
      <w:r w:rsidRPr="00BD562B">
        <w:rPr>
          <w:rFonts w:asciiTheme="minorHAnsi" w:hAnsiTheme="minorHAnsi"/>
          <w:szCs w:val="24"/>
          <w:lang w:val="es-MX"/>
        </w:rPr>
        <w:t>Por favor vote solamente por</w:t>
      </w:r>
      <w:r w:rsidRPr="00BD562B">
        <w:rPr>
          <w:rFonts w:asciiTheme="minorHAnsi" w:hAnsiTheme="minorHAnsi"/>
          <w:szCs w:val="24"/>
          <w:u w:val="single"/>
          <w:lang w:val="es-MX"/>
        </w:rPr>
        <w:tab/>
      </w:r>
      <w:r w:rsidRPr="00BD562B">
        <w:rPr>
          <w:rFonts w:asciiTheme="minorHAnsi" w:hAnsiTheme="minorHAnsi"/>
          <w:szCs w:val="24"/>
          <w:u w:val="single"/>
          <w:lang w:val="es-MX"/>
        </w:rPr>
        <w:tab/>
      </w:r>
      <w:r w:rsidRPr="00BD562B">
        <w:rPr>
          <w:rFonts w:asciiTheme="minorHAnsi" w:hAnsiTheme="minorHAnsi"/>
          <w:szCs w:val="24"/>
          <w:u w:val="single"/>
          <w:lang w:val="es-MX"/>
        </w:rPr>
        <w:tab/>
      </w:r>
      <w:r w:rsidRPr="00BD562B">
        <w:rPr>
          <w:rFonts w:asciiTheme="minorHAnsi" w:hAnsiTheme="minorHAnsi"/>
          <w:szCs w:val="24"/>
          <w:u w:val="single"/>
          <w:lang w:val="es-MX"/>
        </w:rPr>
        <w:tab/>
        <w:t>representantes de ELAC.</w:t>
      </w:r>
      <w:r w:rsidRPr="00BD562B">
        <w:rPr>
          <w:rFonts w:asciiTheme="minorHAnsi" w:hAnsiTheme="minorHAnsi"/>
          <w:szCs w:val="24"/>
          <w:lang w:val="es-MX"/>
        </w:rPr>
        <w:t xml:space="preserve">  </w:t>
      </w:r>
    </w:p>
    <w:p w14:paraId="0DF0A041" w14:textId="77777777" w:rsidR="00760699" w:rsidRPr="00BD562B" w:rsidRDefault="00760699" w:rsidP="00760699">
      <w:pPr>
        <w:ind w:left="-360" w:right="-360"/>
        <w:rPr>
          <w:rFonts w:asciiTheme="minorHAnsi" w:hAnsiTheme="minorHAnsi"/>
          <w:szCs w:val="24"/>
          <w:lang w:val="es-MX"/>
        </w:rPr>
      </w:pPr>
      <w:r w:rsidRPr="00BD562B">
        <w:rPr>
          <w:rFonts w:asciiTheme="minorHAnsi" w:hAnsiTheme="minorHAnsi"/>
          <w:szCs w:val="24"/>
          <w:lang w:val="es-MX"/>
        </w:rPr>
        <w:t xml:space="preserve">Por favor, devuelva esta forma en l;a dirección de la escula antes del _________________. </w:t>
      </w:r>
    </w:p>
    <w:p w14:paraId="6340A8C4" w14:textId="77777777" w:rsidR="00760699" w:rsidRPr="00BD562B" w:rsidRDefault="00760699" w:rsidP="00760699">
      <w:pPr>
        <w:ind w:left="-360" w:right="-360"/>
        <w:rPr>
          <w:rFonts w:asciiTheme="minorHAnsi" w:hAnsiTheme="minorHAnsi"/>
          <w:szCs w:val="24"/>
          <w:lang w:val="es-MX"/>
        </w:rPr>
      </w:pPr>
      <w:r w:rsidRPr="00BD562B">
        <w:rPr>
          <w:rFonts w:asciiTheme="minorHAnsi" w:hAnsiTheme="minorHAnsi"/>
          <w:szCs w:val="24"/>
          <w:lang w:val="es-MX"/>
        </w:rPr>
        <w:t xml:space="preserve">Los resultados de la elección se darán a conocer en ________ el dia_________________.  </w:t>
      </w:r>
    </w:p>
    <w:p w14:paraId="42974829" w14:textId="77777777" w:rsidR="00760699" w:rsidRPr="00BD562B" w:rsidRDefault="00760699" w:rsidP="00760699">
      <w:pPr>
        <w:ind w:left="-360" w:right="-360"/>
        <w:rPr>
          <w:rFonts w:asciiTheme="minorHAnsi" w:hAnsiTheme="minorHAnsi"/>
          <w:szCs w:val="24"/>
          <w:lang w:val="es-MX"/>
        </w:rPr>
      </w:pPr>
      <w:r w:rsidRPr="00BD562B">
        <w:rPr>
          <w:rFonts w:asciiTheme="minorHAnsi" w:hAnsiTheme="minorHAnsi"/>
          <w:szCs w:val="24"/>
          <w:lang w:val="es-MX"/>
        </w:rPr>
        <w:t xml:space="preserve">La primera reunión del comité ELAC se realizará en ________ el dia ________________. </w:t>
      </w:r>
    </w:p>
    <w:p w14:paraId="40B82862" w14:textId="77777777" w:rsidR="00760699" w:rsidRPr="00BD562B" w:rsidRDefault="00760699" w:rsidP="00760699">
      <w:pPr>
        <w:ind w:left="-360" w:right="-360"/>
        <w:rPr>
          <w:rFonts w:asciiTheme="minorHAnsi" w:hAnsiTheme="minorHAnsi"/>
          <w:szCs w:val="24"/>
          <w:lang w:val="es-ES"/>
        </w:rPr>
      </w:pPr>
      <w:r w:rsidRPr="00BD562B">
        <w:rPr>
          <w:rFonts w:asciiTheme="minorHAnsi" w:hAnsiTheme="minorHAnsi"/>
          <w:szCs w:val="24"/>
          <w:lang w:val="es-ES"/>
        </w:rPr>
        <w:t>Si tuviese alguna pregunta por favor llame al :(510) ____- _____.</w:t>
      </w:r>
    </w:p>
    <w:p w14:paraId="73F2091F" w14:textId="77777777" w:rsidR="00760699" w:rsidRPr="00BD562B" w:rsidRDefault="00760699" w:rsidP="00760699">
      <w:pPr>
        <w:ind w:right="-360"/>
        <w:rPr>
          <w:rFonts w:asciiTheme="minorHAnsi" w:hAnsiTheme="minorHAnsi"/>
          <w:sz w:val="28"/>
          <w:szCs w:val="28"/>
          <w:lang w:val="es-ES"/>
        </w:rPr>
      </w:pPr>
    </w:p>
    <w:tbl>
      <w:tblPr>
        <w:tblpPr w:leftFromText="180" w:rightFromText="180" w:vertAnchor="text" w:horzAnchor="margin" w:tblpXSpec="center" w:tblpY="208"/>
        <w:tblW w:w="11538"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1E0" w:firstRow="1" w:lastRow="1" w:firstColumn="1" w:lastColumn="1" w:noHBand="0" w:noVBand="0"/>
      </w:tblPr>
      <w:tblGrid>
        <w:gridCol w:w="5598"/>
        <w:gridCol w:w="5940"/>
      </w:tblGrid>
      <w:tr w:rsidR="00760699" w:rsidRPr="00BD562B" w14:paraId="240E2406" w14:textId="77777777" w:rsidTr="00EB004F">
        <w:trPr>
          <w:trHeight w:val="1430"/>
        </w:trPr>
        <w:tc>
          <w:tcPr>
            <w:tcW w:w="5598" w:type="dxa"/>
          </w:tcPr>
          <w:p w14:paraId="2754DC14" w14:textId="77777777" w:rsidR="00760699" w:rsidRPr="00BD562B" w:rsidRDefault="00760699" w:rsidP="00EB004F">
            <w:pPr>
              <w:rPr>
                <w:rFonts w:asciiTheme="minorHAnsi" w:hAnsiTheme="minorHAnsi"/>
                <w:sz w:val="32"/>
                <w:szCs w:val="32"/>
                <w:lang w:val="es-ES"/>
              </w:rPr>
            </w:pPr>
            <w:r w:rsidRPr="00BD562B">
              <w:rPr>
                <w:rFonts w:asciiTheme="minorHAnsi" w:hAnsiTheme="minorHAnsi"/>
                <w:noProof/>
                <w:lang w:val="en-US"/>
              </w:rPr>
              <mc:AlternateContent>
                <mc:Choice Requires="wps">
                  <w:drawing>
                    <wp:anchor distT="0" distB="0" distL="114300" distR="114300" simplePos="0" relativeHeight="251668480" behindDoc="0" locked="0" layoutInCell="1" allowOverlap="1" wp14:anchorId="011CEFC9" wp14:editId="4E27B455">
                      <wp:simplePos x="0" y="0"/>
                      <wp:positionH relativeFrom="column">
                        <wp:posOffset>2823210</wp:posOffset>
                      </wp:positionH>
                      <wp:positionV relativeFrom="paragraph">
                        <wp:posOffset>134620</wp:posOffset>
                      </wp:positionV>
                      <wp:extent cx="609600" cy="449580"/>
                      <wp:effectExtent l="9525" t="7620" r="9525" b="9525"/>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495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D3B70" id="_x0000_t109" coordsize="21600,21600" o:spt="109" path="m,l,21600r21600,l21600,xe">
                      <v:stroke joinstyle="miter"/>
                      <v:path gradientshapeok="t" o:connecttype="rect"/>
                    </v:shapetype>
                    <v:shape id="AutoShape 5" o:spid="_x0000_s1026" type="#_x0000_t109" style="position:absolute;margin-left:222.3pt;margin-top:10.6pt;width:48pt;height:3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"/>
                  </w:pict>
                </mc:Fallback>
              </mc:AlternateContent>
            </w:r>
          </w:p>
          <w:p w14:paraId="7D8BC1CE" w14:textId="77777777" w:rsidR="00760699" w:rsidRPr="00BD562B" w:rsidRDefault="00760699" w:rsidP="00EB004F">
            <w:pPr>
              <w:rPr>
                <w:rFonts w:asciiTheme="minorHAnsi" w:hAnsiTheme="minorHAnsi"/>
              </w:rPr>
            </w:pPr>
            <w:r w:rsidRPr="00BD562B">
              <w:rPr>
                <w:rFonts w:asciiTheme="minorHAnsi" w:hAnsiTheme="minorHAnsi"/>
                <w:sz w:val="32"/>
                <w:szCs w:val="32"/>
              </w:rPr>
              <w:t>Nombre:____________________</w:t>
            </w:r>
          </w:p>
        </w:tc>
        <w:tc>
          <w:tcPr>
            <w:tcW w:w="5940" w:type="dxa"/>
          </w:tcPr>
          <w:p w14:paraId="7596F42B" w14:textId="77777777" w:rsidR="00760699" w:rsidRPr="00BD562B" w:rsidRDefault="00760699" w:rsidP="00EB004F">
            <w:pPr>
              <w:rPr>
                <w:rFonts w:asciiTheme="minorHAnsi" w:hAnsiTheme="minorHAnsi"/>
                <w:sz w:val="32"/>
                <w:szCs w:val="32"/>
              </w:rPr>
            </w:pPr>
            <w:r w:rsidRPr="00BD562B">
              <w:rPr>
                <w:rFonts w:asciiTheme="minorHAnsi" w:hAnsiTheme="minorHAnsi"/>
                <w:noProof/>
                <w:lang w:val="en-US"/>
              </w:rPr>
              <mc:AlternateContent>
                <mc:Choice Requires="wps">
                  <w:drawing>
                    <wp:anchor distT="0" distB="0" distL="114300" distR="114300" simplePos="0" relativeHeight="251673600" behindDoc="0" locked="0" layoutInCell="1" allowOverlap="1" wp14:anchorId="643DF134" wp14:editId="375B3268">
                      <wp:simplePos x="0" y="0"/>
                      <wp:positionH relativeFrom="column">
                        <wp:posOffset>3002280</wp:posOffset>
                      </wp:positionH>
                      <wp:positionV relativeFrom="paragraph">
                        <wp:posOffset>201930</wp:posOffset>
                      </wp:positionV>
                      <wp:extent cx="609600" cy="449580"/>
                      <wp:effectExtent l="9525" t="8255" r="9525" b="889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495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8787B" id="AutoShape 6" o:spid="_x0000_s1026" type="#_x0000_t109" style="position:absolute;margin-left:236.4pt;margin-top:15.9pt;width:48pt;height:3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"/>
                  </w:pict>
                </mc:Fallback>
              </mc:AlternateContent>
            </w:r>
          </w:p>
          <w:p w14:paraId="3B220B09" w14:textId="77777777" w:rsidR="00760699" w:rsidRPr="00BD562B" w:rsidRDefault="00760699" w:rsidP="00EB004F">
            <w:pPr>
              <w:rPr>
                <w:rFonts w:asciiTheme="minorHAnsi" w:hAnsiTheme="minorHAnsi"/>
              </w:rPr>
            </w:pPr>
            <w:r w:rsidRPr="00BD562B">
              <w:rPr>
                <w:rFonts w:asciiTheme="minorHAnsi" w:hAnsiTheme="minorHAnsi"/>
                <w:sz w:val="32"/>
                <w:szCs w:val="32"/>
              </w:rPr>
              <w:t>Nombre:____________________</w:t>
            </w:r>
          </w:p>
        </w:tc>
      </w:tr>
      <w:tr w:rsidR="00760699" w:rsidRPr="00BD562B" w14:paraId="2B3BC684" w14:textId="77777777" w:rsidTr="00EB004F">
        <w:trPr>
          <w:trHeight w:val="1205"/>
        </w:trPr>
        <w:tc>
          <w:tcPr>
            <w:tcW w:w="5598" w:type="dxa"/>
          </w:tcPr>
          <w:p w14:paraId="4D88C628" w14:textId="77777777" w:rsidR="00760699" w:rsidRPr="00BD562B" w:rsidRDefault="00760699" w:rsidP="00EB004F">
            <w:pPr>
              <w:rPr>
                <w:rFonts w:asciiTheme="minorHAnsi" w:hAnsiTheme="minorHAnsi"/>
                <w:sz w:val="32"/>
                <w:szCs w:val="32"/>
              </w:rPr>
            </w:pPr>
            <w:r w:rsidRPr="00BD562B">
              <w:rPr>
                <w:rFonts w:asciiTheme="minorHAnsi" w:hAnsiTheme="minorHAnsi"/>
                <w:noProof/>
                <w:lang w:val="en-US"/>
              </w:rPr>
              <mc:AlternateContent>
                <mc:Choice Requires="wps">
                  <w:drawing>
                    <wp:anchor distT="0" distB="0" distL="114300" distR="114300" simplePos="0" relativeHeight="251669504" behindDoc="0" locked="0" layoutInCell="1" allowOverlap="1" wp14:anchorId="40A98371" wp14:editId="422460B7">
                      <wp:simplePos x="0" y="0"/>
                      <wp:positionH relativeFrom="column">
                        <wp:posOffset>2823210</wp:posOffset>
                      </wp:positionH>
                      <wp:positionV relativeFrom="paragraph">
                        <wp:posOffset>196215</wp:posOffset>
                      </wp:positionV>
                      <wp:extent cx="609600" cy="449580"/>
                      <wp:effectExtent l="9525" t="5715" r="9525" b="11430"/>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495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F4759" id="AutoShape 7" o:spid="_x0000_s1026" type="#_x0000_t109" style="position:absolute;margin-left:222.3pt;margin-top:15.45pt;width:48pt;height:3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"/>
                  </w:pict>
                </mc:Fallback>
              </mc:AlternateContent>
            </w:r>
          </w:p>
          <w:p w14:paraId="1326CD6B" w14:textId="77777777" w:rsidR="00760699" w:rsidRPr="00BD562B" w:rsidRDefault="00760699" w:rsidP="00EB004F">
            <w:pPr>
              <w:rPr>
                <w:rFonts w:asciiTheme="minorHAnsi" w:hAnsiTheme="minorHAnsi"/>
              </w:rPr>
            </w:pPr>
            <w:r w:rsidRPr="00BD562B">
              <w:rPr>
                <w:rFonts w:asciiTheme="minorHAnsi" w:hAnsiTheme="minorHAnsi"/>
                <w:sz w:val="32"/>
                <w:szCs w:val="32"/>
              </w:rPr>
              <w:t>Nombre:____________________</w:t>
            </w:r>
          </w:p>
        </w:tc>
        <w:tc>
          <w:tcPr>
            <w:tcW w:w="5940" w:type="dxa"/>
          </w:tcPr>
          <w:p w14:paraId="52A33007" w14:textId="77777777" w:rsidR="00760699" w:rsidRPr="00BD562B" w:rsidRDefault="00760699" w:rsidP="00EB004F">
            <w:pPr>
              <w:rPr>
                <w:rFonts w:asciiTheme="minorHAnsi" w:hAnsiTheme="minorHAnsi"/>
                <w:sz w:val="32"/>
                <w:szCs w:val="32"/>
              </w:rPr>
            </w:pPr>
            <w:r w:rsidRPr="00BD562B">
              <w:rPr>
                <w:rFonts w:asciiTheme="minorHAnsi" w:hAnsiTheme="minorHAnsi"/>
                <w:noProof/>
                <w:lang w:val="en-US"/>
              </w:rPr>
              <mc:AlternateContent>
                <mc:Choice Requires="wps">
                  <w:drawing>
                    <wp:anchor distT="0" distB="0" distL="114300" distR="114300" simplePos="0" relativeHeight="251674624" behindDoc="0" locked="0" layoutInCell="1" allowOverlap="1" wp14:anchorId="089F1E15" wp14:editId="5B51B7AF">
                      <wp:simplePos x="0" y="0"/>
                      <wp:positionH relativeFrom="column">
                        <wp:posOffset>3002280</wp:posOffset>
                      </wp:positionH>
                      <wp:positionV relativeFrom="paragraph">
                        <wp:posOffset>196215</wp:posOffset>
                      </wp:positionV>
                      <wp:extent cx="609600" cy="449580"/>
                      <wp:effectExtent l="9525" t="5715" r="9525" b="1143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495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95BC5" id="AutoShape 8" o:spid="_x0000_s1026" type="#_x0000_t109" style="position:absolute;margin-left:236.4pt;margin-top:15.45pt;width:48pt;height:3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"/>
                  </w:pict>
                </mc:Fallback>
              </mc:AlternateContent>
            </w:r>
          </w:p>
          <w:p w14:paraId="5976522F" w14:textId="77777777" w:rsidR="00760699" w:rsidRPr="00BD562B" w:rsidRDefault="00760699" w:rsidP="00EB004F">
            <w:pPr>
              <w:rPr>
                <w:rFonts w:asciiTheme="minorHAnsi" w:hAnsiTheme="minorHAnsi"/>
              </w:rPr>
            </w:pPr>
            <w:r w:rsidRPr="00BD562B">
              <w:rPr>
                <w:rFonts w:asciiTheme="minorHAnsi" w:hAnsiTheme="minorHAnsi"/>
                <w:sz w:val="32"/>
                <w:szCs w:val="32"/>
              </w:rPr>
              <w:t>Nombre:____________________</w:t>
            </w:r>
          </w:p>
        </w:tc>
      </w:tr>
      <w:tr w:rsidR="00760699" w:rsidRPr="00BD562B" w14:paraId="1AF10F2C" w14:textId="77777777" w:rsidTr="00EB004F">
        <w:trPr>
          <w:trHeight w:val="1124"/>
        </w:trPr>
        <w:tc>
          <w:tcPr>
            <w:tcW w:w="5598" w:type="dxa"/>
          </w:tcPr>
          <w:p w14:paraId="2F3B8FF1" w14:textId="77777777" w:rsidR="00760699" w:rsidRPr="00BD562B" w:rsidRDefault="00760699" w:rsidP="00EB004F">
            <w:pPr>
              <w:rPr>
                <w:rFonts w:asciiTheme="minorHAnsi" w:hAnsiTheme="minorHAnsi"/>
                <w:sz w:val="32"/>
                <w:szCs w:val="32"/>
              </w:rPr>
            </w:pPr>
            <w:r w:rsidRPr="00BD562B">
              <w:rPr>
                <w:rFonts w:asciiTheme="minorHAnsi" w:hAnsiTheme="minorHAnsi"/>
                <w:noProof/>
                <w:lang w:val="en-US"/>
              </w:rPr>
              <mc:AlternateContent>
                <mc:Choice Requires="wps">
                  <w:drawing>
                    <wp:anchor distT="0" distB="0" distL="114300" distR="114300" simplePos="0" relativeHeight="251670528" behindDoc="0" locked="0" layoutInCell="1" allowOverlap="1" wp14:anchorId="6900AD48" wp14:editId="5A0494E5">
                      <wp:simplePos x="0" y="0"/>
                      <wp:positionH relativeFrom="column">
                        <wp:posOffset>2823210</wp:posOffset>
                      </wp:positionH>
                      <wp:positionV relativeFrom="paragraph">
                        <wp:posOffset>163195</wp:posOffset>
                      </wp:positionV>
                      <wp:extent cx="609600" cy="449580"/>
                      <wp:effectExtent l="9525" t="13970" r="9525" b="12700"/>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495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F76A8" id="AutoShape 9" o:spid="_x0000_s1026" type="#_x0000_t109" style="position:absolute;margin-left:222.3pt;margin-top:12.85pt;width:48pt;height:3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"/>
                  </w:pict>
                </mc:Fallback>
              </mc:AlternateContent>
            </w:r>
          </w:p>
          <w:p w14:paraId="1B0DF029" w14:textId="77777777" w:rsidR="00760699" w:rsidRPr="00BD562B" w:rsidRDefault="00760699" w:rsidP="00EB004F">
            <w:pPr>
              <w:rPr>
                <w:rFonts w:asciiTheme="minorHAnsi" w:hAnsiTheme="minorHAnsi"/>
              </w:rPr>
            </w:pPr>
            <w:r w:rsidRPr="00BD562B">
              <w:rPr>
                <w:rFonts w:asciiTheme="minorHAnsi" w:hAnsiTheme="minorHAnsi"/>
                <w:sz w:val="32"/>
                <w:szCs w:val="32"/>
              </w:rPr>
              <w:t>Nombre:____________________</w:t>
            </w:r>
          </w:p>
        </w:tc>
        <w:tc>
          <w:tcPr>
            <w:tcW w:w="5940" w:type="dxa"/>
          </w:tcPr>
          <w:p w14:paraId="00C3260C" w14:textId="77777777" w:rsidR="00760699" w:rsidRPr="00BD562B" w:rsidRDefault="00760699" w:rsidP="00EB004F">
            <w:pPr>
              <w:rPr>
                <w:rFonts w:asciiTheme="minorHAnsi" w:hAnsiTheme="minorHAnsi"/>
                <w:sz w:val="32"/>
                <w:szCs w:val="32"/>
              </w:rPr>
            </w:pPr>
            <w:r w:rsidRPr="00BD562B">
              <w:rPr>
                <w:rFonts w:asciiTheme="minorHAnsi" w:hAnsiTheme="minorHAnsi"/>
                <w:noProof/>
                <w:lang w:val="en-US"/>
              </w:rPr>
              <mc:AlternateContent>
                <mc:Choice Requires="wps">
                  <w:drawing>
                    <wp:anchor distT="0" distB="0" distL="114300" distR="114300" simplePos="0" relativeHeight="251675648" behindDoc="0" locked="0" layoutInCell="1" allowOverlap="1" wp14:anchorId="7CD10B0D" wp14:editId="7AA1E735">
                      <wp:simplePos x="0" y="0"/>
                      <wp:positionH relativeFrom="column">
                        <wp:posOffset>3002280</wp:posOffset>
                      </wp:positionH>
                      <wp:positionV relativeFrom="paragraph">
                        <wp:posOffset>163195</wp:posOffset>
                      </wp:positionV>
                      <wp:extent cx="609600" cy="449580"/>
                      <wp:effectExtent l="9525" t="13970" r="9525" b="12700"/>
                      <wp:wrapNone/>
                      <wp:docPr id="2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495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3FC5A" id="AutoShape 10" o:spid="_x0000_s1026" type="#_x0000_t109" style="position:absolute;margin-left:236.4pt;margin-top:12.85pt;width:48pt;height:3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"/>
                  </w:pict>
                </mc:Fallback>
              </mc:AlternateContent>
            </w:r>
          </w:p>
          <w:p w14:paraId="599742F8" w14:textId="77777777" w:rsidR="00760699" w:rsidRPr="00BD562B" w:rsidRDefault="00760699" w:rsidP="00EB004F">
            <w:pPr>
              <w:rPr>
                <w:rFonts w:asciiTheme="minorHAnsi" w:hAnsiTheme="minorHAnsi"/>
              </w:rPr>
            </w:pPr>
            <w:r w:rsidRPr="00BD562B">
              <w:rPr>
                <w:rFonts w:asciiTheme="minorHAnsi" w:hAnsiTheme="minorHAnsi"/>
                <w:sz w:val="32"/>
                <w:szCs w:val="32"/>
              </w:rPr>
              <w:t>Nombre:____________________</w:t>
            </w:r>
          </w:p>
        </w:tc>
      </w:tr>
      <w:tr w:rsidR="00760699" w:rsidRPr="00BD562B" w14:paraId="6D38EAE6" w14:textId="77777777" w:rsidTr="00EB004F">
        <w:tc>
          <w:tcPr>
            <w:tcW w:w="5598" w:type="dxa"/>
          </w:tcPr>
          <w:p w14:paraId="2CDFB937" w14:textId="77777777" w:rsidR="00760699" w:rsidRPr="00BD562B" w:rsidRDefault="00760699" w:rsidP="00EB004F">
            <w:pPr>
              <w:rPr>
                <w:rFonts w:asciiTheme="minorHAnsi" w:hAnsiTheme="minorHAnsi"/>
                <w:sz w:val="32"/>
                <w:szCs w:val="32"/>
              </w:rPr>
            </w:pPr>
            <w:r w:rsidRPr="00BD562B">
              <w:rPr>
                <w:rFonts w:asciiTheme="minorHAnsi" w:hAnsiTheme="minorHAnsi"/>
                <w:noProof/>
                <w:lang w:val="en-US"/>
              </w:rPr>
              <mc:AlternateContent>
                <mc:Choice Requires="wps">
                  <w:drawing>
                    <wp:anchor distT="0" distB="0" distL="114300" distR="114300" simplePos="0" relativeHeight="251671552" behindDoc="0" locked="0" layoutInCell="1" allowOverlap="1" wp14:anchorId="302FD544" wp14:editId="361552AB">
                      <wp:simplePos x="0" y="0"/>
                      <wp:positionH relativeFrom="column">
                        <wp:posOffset>2823210</wp:posOffset>
                      </wp:positionH>
                      <wp:positionV relativeFrom="paragraph">
                        <wp:posOffset>198755</wp:posOffset>
                      </wp:positionV>
                      <wp:extent cx="609600" cy="449580"/>
                      <wp:effectExtent l="9525" t="10795" r="9525" b="6350"/>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495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9E82C" id="AutoShape 11" o:spid="_x0000_s1026" type="#_x0000_t109" style="position:absolute;margin-left:222.3pt;margin-top:15.65pt;width:48pt;height:3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"/>
                  </w:pict>
                </mc:Fallback>
              </mc:AlternateContent>
            </w:r>
          </w:p>
          <w:p w14:paraId="1DD14F98" w14:textId="77777777" w:rsidR="00760699" w:rsidRPr="00BD562B" w:rsidRDefault="00760699" w:rsidP="00EB004F">
            <w:pPr>
              <w:rPr>
                <w:rFonts w:asciiTheme="minorHAnsi" w:hAnsiTheme="minorHAnsi"/>
                <w:sz w:val="32"/>
                <w:szCs w:val="32"/>
              </w:rPr>
            </w:pPr>
            <w:r w:rsidRPr="00BD562B">
              <w:rPr>
                <w:rFonts w:asciiTheme="minorHAnsi" w:hAnsiTheme="minorHAnsi"/>
                <w:sz w:val="32"/>
                <w:szCs w:val="32"/>
              </w:rPr>
              <w:t>Nombre:____________________</w:t>
            </w:r>
          </w:p>
          <w:p w14:paraId="01E7412E" w14:textId="77777777" w:rsidR="00760699" w:rsidRPr="00BD562B" w:rsidRDefault="00760699" w:rsidP="00EB004F">
            <w:pPr>
              <w:rPr>
                <w:rFonts w:asciiTheme="minorHAnsi" w:hAnsiTheme="minorHAnsi"/>
              </w:rPr>
            </w:pPr>
          </w:p>
        </w:tc>
        <w:tc>
          <w:tcPr>
            <w:tcW w:w="5940" w:type="dxa"/>
          </w:tcPr>
          <w:p w14:paraId="1FBC35B7" w14:textId="77777777" w:rsidR="00760699" w:rsidRPr="00BD562B" w:rsidRDefault="00760699" w:rsidP="00EB004F">
            <w:pPr>
              <w:rPr>
                <w:rFonts w:asciiTheme="minorHAnsi" w:hAnsiTheme="minorHAnsi"/>
                <w:sz w:val="32"/>
                <w:szCs w:val="32"/>
              </w:rPr>
            </w:pPr>
            <w:r w:rsidRPr="00BD562B">
              <w:rPr>
                <w:rFonts w:asciiTheme="minorHAnsi" w:hAnsiTheme="minorHAnsi"/>
                <w:noProof/>
                <w:lang w:val="en-US"/>
              </w:rPr>
              <mc:AlternateContent>
                <mc:Choice Requires="wps">
                  <w:drawing>
                    <wp:anchor distT="0" distB="0" distL="114300" distR="114300" simplePos="0" relativeHeight="251676672" behindDoc="0" locked="0" layoutInCell="1" allowOverlap="1" wp14:anchorId="6B11301A" wp14:editId="0D6F4850">
                      <wp:simplePos x="0" y="0"/>
                      <wp:positionH relativeFrom="column">
                        <wp:posOffset>3002280</wp:posOffset>
                      </wp:positionH>
                      <wp:positionV relativeFrom="paragraph">
                        <wp:posOffset>198755</wp:posOffset>
                      </wp:positionV>
                      <wp:extent cx="609600" cy="449580"/>
                      <wp:effectExtent l="9525" t="10795" r="9525" b="6350"/>
                      <wp:wrapNone/>
                      <wp:docPr id="2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495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AF66E" id="AutoShape 12" o:spid="_x0000_s1026" type="#_x0000_t109" style="position:absolute;margin-left:236.4pt;margin-top:15.65pt;width:48pt;height:3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"/>
                  </w:pict>
                </mc:Fallback>
              </mc:AlternateContent>
            </w:r>
          </w:p>
          <w:p w14:paraId="12656336" w14:textId="77777777" w:rsidR="00760699" w:rsidRPr="00BD562B" w:rsidRDefault="00760699" w:rsidP="00EB004F">
            <w:pPr>
              <w:rPr>
                <w:rFonts w:asciiTheme="minorHAnsi" w:hAnsiTheme="minorHAnsi"/>
                <w:sz w:val="32"/>
                <w:szCs w:val="32"/>
              </w:rPr>
            </w:pPr>
            <w:r w:rsidRPr="00BD562B">
              <w:rPr>
                <w:rFonts w:asciiTheme="minorHAnsi" w:hAnsiTheme="minorHAnsi"/>
                <w:sz w:val="32"/>
                <w:szCs w:val="32"/>
              </w:rPr>
              <w:t>Nombre:____________________</w:t>
            </w:r>
          </w:p>
          <w:p w14:paraId="569BBBCC" w14:textId="77777777" w:rsidR="00760699" w:rsidRPr="00BD562B" w:rsidRDefault="00760699" w:rsidP="00EB004F">
            <w:pPr>
              <w:rPr>
                <w:rFonts w:asciiTheme="minorHAnsi" w:hAnsiTheme="minorHAnsi"/>
                <w:sz w:val="32"/>
                <w:szCs w:val="32"/>
              </w:rPr>
            </w:pPr>
          </w:p>
          <w:p w14:paraId="2F806F41" w14:textId="77777777" w:rsidR="00760699" w:rsidRPr="00BD562B" w:rsidRDefault="00760699" w:rsidP="00EB004F">
            <w:pPr>
              <w:rPr>
                <w:rFonts w:asciiTheme="minorHAnsi" w:hAnsiTheme="minorHAnsi"/>
              </w:rPr>
            </w:pPr>
          </w:p>
        </w:tc>
      </w:tr>
      <w:tr w:rsidR="00760699" w:rsidRPr="00BD562B" w14:paraId="4877C3D5" w14:textId="77777777" w:rsidTr="00EB004F">
        <w:trPr>
          <w:trHeight w:val="1403"/>
        </w:trPr>
        <w:tc>
          <w:tcPr>
            <w:tcW w:w="5598" w:type="dxa"/>
          </w:tcPr>
          <w:p w14:paraId="3B987509" w14:textId="77777777" w:rsidR="00760699" w:rsidRPr="00BD562B" w:rsidRDefault="00760699" w:rsidP="00EB004F">
            <w:pPr>
              <w:rPr>
                <w:rFonts w:asciiTheme="minorHAnsi" w:hAnsiTheme="minorHAnsi"/>
                <w:sz w:val="32"/>
                <w:szCs w:val="32"/>
              </w:rPr>
            </w:pPr>
          </w:p>
          <w:p w14:paraId="62CEC14B" w14:textId="77777777" w:rsidR="00760699" w:rsidRPr="00BD562B" w:rsidRDefault="00760699" w:rsidP="00EB004F">
            <w:pPr>
              <w:rPr>
                <w:rFonts w:asciiTheme="minorHAnsi" w:hAnsiTheme="minorHAnsi"/>
              </w:rPr>
            </w:pPr>
            <w:r w:rsidRPr="00BD562B">
              <w:rPr>
                <w:rFonts w:asciiTheme="minorHAnsi" w:hAnsiTheme="minorHAnsi"/>
                <w:noProof/>
                <w:lang w:val="en-US"/>
              </w:rPr>
              <mc:AlternateContent>
                <mc:Choice Requires="wps">
                  <w:drawing>
                    <wp:anchor distT="0" distB="0" distL="114300" distR="114300" simplePos="0" relativeHeight="251672576" behindDoc="0" locked="0" layoutInCell="1" allowOverlap="1" wp14:anchorId="0135EA13" wp14:editId="0C61998C">
                      <wp:simplePos x="0" y="0"/>
                      <wp:positionH relativeFrom="column">
                        <wp:posOffset>2823210</wp:posOffset>
                      </wp:positionH>
                      <wp:positionV relativeFrom="paragraph">
                        <wp:posOffset>-6985</wp:posOffset>
                      </wp:positionV>
                      <wp:extent cx="609600" cy="449580"/>
                      <wp:effectExtent l="9525" t="6350" r="9525" b="10795"/>
                      <wp:wrapNone/>
                      <wp:docPr id="2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495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68304" id="AutoShape 13" o:spid="_x0000_s1026" type="#_x0000_t109" style="position:absolute;margin-left:222.3pt;margin-top:-.55pt;width:48pt;height:3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"/>
                  </w:pict>
                </mc:Fallback>
              </mc:AlternateContent>
            </w:r>
            <w:r w:rsidRPr="00BD562B">
              <w:rPr>
                <w:rFonts w:asciiTheme="minorHAnsi" w:hAnsiTheme="minorHAnsi"/>
                <w:sz w:val="32"/>
                <w:szCs w:val="32"/>
              </w:rPr>
              <w:t>Nombre:____________________</w:t>
            </w:r>
          </w:p>
        </w:tc>
        <w:tc>
          <w:tcPr>
            <w:tcW w:w="5940" w:type="dxa"/>
          </w:tcPr>
          <w:p w14:paraId="30DA5115" w14:textId="77777777" w:rsidR="00760699" w:rsidRPr="00BD562B" w:rsidRDefault="00760699" w:rsidP="00EB004F">
            <w:pPr>
              <w:rPr>
                <w:rFonts w:asciiTheme="minorHAnsi" w:hAnsiTheme="minorHAnsi"/>
                <w:sz w:val="32"/>
                <w:szCs w:val="32"/>
              </w:rPr>
            </w:pPr>
          </w:p>
          <w:p w14:paraId="42656F9D" w14:textId="77777777" w:rsidR="00760699" w:rsidRPr="00BD562B" w:rsidRDefault="00760699" w:rsidP="00EB004F">
            <w:pPr>
              <w:rPr>
                <w:rFonts w:asciiTheme="minorHAnsi" w:hAnsiTheme="minorHAnsi"/>
              </w:rPr>
            </w:pPr>
            <w:r w:rsidRPr="00BD562B">
              <w:rPr>
                <w:rFonts w:asciiTheme="minorHAnsi" w:hAnsiTheme="minorHAnsi"/>
                <w:noProof/>
                <w:lang w:val="en-US"/>
              </w:rPr>
              <mc:AlternateContent>
                <mc:Choice Requires="wps">
                  <w:drawing>
                    <wp:anchor distT="0" distB="0" distL="114300" distR="114300" simplePos="0" relativeHeight="251677696" behindDoc="0" locked="0" layoutInCell="1" allowOverlap="1" wp14:anchorId="174C3DA5" wp14:editId="62E5A13E">
                      <wp:simplePos x="0" y="0"/>
                      <wp:positionH relativeFrom="column">
                        <wp:posOffset>3002280</wp:posOffset>
                      </wp:positionH>
                      <wp:positionV relativeFrom="paragraph">
                        <wp:posOffset>-6985</wp:posOffset>
                      </wp:positionV>
                      <wp:extent cx="609600" cy="449580"/>
                      <wp:effectExtent l="9525" t="6350" r="9525" b="10795"/>
                      <wp:wrapNone/>
                      <wp:docPr id="2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495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C2260" id="AutoShape 14" o:spid="_x0000_s1026" type="#_x0000_t109" style="position:absolute;margin-left:236.4pt;margin-top:-.55pt;width:48pt;height:3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"/>
                  </w:pict>
                </mc:Fallback>
              </mc:AlternateContent>
            </w:r>
            <w:r w:rsidRPr="00BD562B">
              <w:rPr>
                <w:rFonts w:asciiTheme="minorHAnsi" w:hAnsiTheme="minorHAnsi"/>
                <w:sz w:val="32"/>
                <w:szCs w:val="32"/>
              </w:rPr>
              <w:t>Nombre:____________________</w:t>
            </w:r>
          </w:p>
        </w:tc>
      </w:tr>
    </w:tbl>
    <w:p w14:paraId="35A0AE80" w14:textId="77777777" w:rsidR="00760699" w:rsidRPr="00BD562B" w:rsidRDefault="00760699" w:rsidP="00760699">
      <w:pPr>
        <w:pBdr>
          <w:bottom w:val="single" w:sz="12" w:space="1" w:color="auto"/>
        </w:pBdr>
        <w:ind w:right="-270"/>
        <w:rPr>
          <w:rFonts w:asciiTheme="minorHAnsi" w:hAnsiTheme="minorHAnsi"/>
          <w:szCs w:val="24"/>
        </w:rPr>
      </w:pPr>
    </w:p>
    <w:p w14:paraId="70534275" w14:textId="77777777" w:rsidR="00760699" w:rsidRPr="00BD562B" w:rsidRDefault="00760699" w:rsidP="00760699">
      <w:pPr>
        <w:rPr>
          <w:rFonts w:asciiTheme="minorHAnsi" w:hAnsiTheme="minorHAnsi"/>
          <w:szCs w:val="24"/>
        </w:rPr>
      </w:pPr>
      <w:r w:rsidRPr="00BD562B">
        <w:rPr>
          <w:rFonts w:asciiTheme="minorHAnsi" w:hAnsiTheme="minorHAnsi"/>
          <w:szCs w:val="24"/>
        </w:rPr>
        <w:br w:type="page"/>
      </w:r>
    </w:p>
    <w:p w14:paraId="45297A2A" w14:textId="77777777" w:rsidR="00760699" w:rsidRPr="00BD562B" w:rsidRDefault="00760699" w:rsidP="00760699">
      <w:pPr>
        <w:pBdr>
          <w:bottom w:val="single" w:sz="12" w:space="1" w:color="auto"/>
        </w:pBdr>
        <w:ind w:right="-270"/>
        <w:jc w:val="center"/>
        <w:rPr>
          <w:rFonts w:asciiTheme="minorHAnsi" w:hAnsiTheme="minorHAnsi"/>
          <w:sz w:val="52"/>
          <w:szCs w:val="52"/>
          <w:lang w:val="es-MX"/>
        </w:rPr>
      </w:pPr>
      <w:r w:rsidRPr="00BD562B">
        <w:rPr>
          <w:rFonts w:asciiTheme="minorHAnsi" w:hAnsiTheme="minorHAnsi"/>
          <w:b/>
          <w:caps/>
          <w:sz w:val="28"/>
          <w:szCs w:val="28"/>
          <w:lang w:val="es-MX"/>
        </w:rPr>
        <w:lastRenderedPageBreak/>
        <w:t>Temas en las reuniones del comité ELAC</w:t>
      </w:r>
    </w:p>
    <w:p w14:paraId="3B9E8653" w14:textId="77777777" w:rsidR="00760699" w:rsidRPr="00BD562B" w:rsidRDefault="00760699" w:rsidP="00760699">
      <w:pPr>
        <w:ind w:left="-630"/>
        <w:rPr>
          <w:rFonts w:asciiTheme="minorHAnsi" w:hAnsiTheme="minorHAnsi"/>
          <w:b/>
          <w:sz w:val="26"/>
          <w:szCs w:val="26"/>
          <w:lang w:val="es-ES"/>
        </w:rPr>
      </w:pPr>
      <w:r w:rsidRPr="00BD562B">
        <w:rPr>
          <w:rFonts w:asciiTheme="minorHAnsi" w:hAnsiTheme="minorHAnsi"/>
          <w:b/>
          <w:sz w:val="26"/>
          <w:szCs w:val="26"/>
          <w:lang w:val="es-ES"/>
        </w:rPr>
        <w:t>ESCUELA: ________________</w:t>
      </w:r>
      <w:r w:rsidRPr="00BD562B">
        <w:rPr>
          <w:rFonts w:asciiTheme="minorHAnsi" w:hAnsiTheme="minorHAnsi"/>
          <w:b/>
          <w:sz w:val="26"/>
          <w:szCs w:val="26"/>
          <w:lang w:val="es-ES"/>
        </w:rPr>
        <w:tab/>
        <w:t>FECHA:__________________</w:t>
      </w:r>
    </w:p>
    <w:p w14:paraId="4B93E3E9" w14:textId="77777777" w:rsidR="00760699" w:rsidRPr="00BD562B" w:rsidRDefault="00760699" w:rsidP="00760699">
      <w:pPr>
        <w:ind w:left="-630"/>
        <w:rPr>
          <w:rFonts w:asciiTheme="minorHAnsi" w:hAnsiTheme="minorHAnsi"/>
          <w:b/>
          <w:sz w:val="26"/>
          <w:szCs w:val="26"/>
          <w:u w:val="single"/>
          <w:lang w:val="es-ES"/>
        </w:rPr>
      </w:pPr>
    </w:p>
    <w:p w14:paraId="039B3F9C" w14:textId="77777777" w:rsidR="00760699" w:rsidRPr="00BD562B" w:rsidRDefault="00760699" w:rsidP="00760699">
      <w:pPr>
        <w:pBdr>
          <w:top w:val="single" w:sz="4" w:space="0" w:color="auto"/>
          <w:left w:val="single" w:sz="4" w:space="0" w:color="auto"/>
          <w:bottom w:val="single" w:sz="4" w:space="1" w:color="auto"/>
          <w:right w:val="single" w:sz="4" w:space="4" w:color="auto"/>
        </w:pBdr>
        <w:shd w:val="clear" w:color="auto" w:fill="D9D9D9"/>
        <w:ind w:left="-630" w:right="-450"/>
        <w:jc w:val="both"/>
        <w:rPr>
          <w:rFonts w:asciiTheme="minorHAnsi" w:hAnsiTheme="minorHAnsi"/>
          <w:b/>
          <w:sz w:val="22"/>
          <w:szCs w:val="22"/>
          <w:lang w:val="es-ES"/>
        </w:rPr>
      </w:pPr>
      <w:r w:rsidRPr="00BD562B">
        <w:rPr>
          <w:rFonts w:asciiTheme="minorHAnsi" w:hAnsiTheme="minorHAnsi"/>
          <w:b/>
          <w:sz w:val="22"/>
          <w:szCs w:val="22"/>
          <w:lang w:val="es-ES"/>
        </w:rPr>
        <w:t>Aquí encontrara una lista de temas que deben ser tratados por ley en las reuniones del año 2016-2017 del comité ELAC.  Haga el favor de marcar con una ‘x’ y anotar la fecha cuando se haya tratado cada uno de estos temas (conversado y aprobado) por el comité ELAC.  Esta página debe ser enviada con el acta del comité ELAC.</w:t>
      </w:r>
    </w:p>
    <w:tbl>
      <w:tblPr>
        <w:tblpPr w:leftFromText="180" w:rightFromText="180" w:vertAnchor="text" w:horzAnchor="page" w:tblpX="883" w:tblpY="237"/>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608"/>
        <w:gridCol w:w="612"/>
        <w:gridCol w:w="4950"/>
      </w:tblGrid>
      <w:tr w:rsidR="00760699" w:rsidRPr="00BD562B" w14:paraId="4F31DFD9" w14:textId="77777777" w:rsidTr="00EB004F">
        <w:tc>
          <w:tcPr>
            <w:tcW w:w="738" w:type="dxa"/>
          </w:tcPr>
          <w:p w14:paraId="75E3EE9A" w14:textId="77777777" w:rsidR="00760699" w:rsidRPr="00BD562B" w:rsidRDefault="00760699" w:rsidP="00EB004F">
            <w:pPr>
              <w:pStyle w:val="ListParagraph"/>
              <w:numPr>
                <w:ilvl w:val="0"/>
                <w:numId w:val="10"/>
              </w:numPr>
              <w:tabs>
                <w:tab w:val="left" w:pos="162"/>
              </w:tabs>
              <w:ind w:left="432"/>
              <w:rPr>
                <w:rFonts w:asciiTheme="minorHAnsi" w:hAnsiTheme="minorHAnsi"/>
                <w:sz w:val="22"/>
                <w:szCs w:val="22"/>
                <w:lang w:val="es-ES"/>
              </w:rPr>
            </w:pPr>
          </w:p>
        </w:tc>
        <w:tc>
          <w:tcPr>
            <w:tcW w:w="4608" w:type="dxa"/>
          </w:tcPr>
          <w:p w14:paraId="44458D38" w14:textId="77777777" w:rsidR="00760699" w:rsidRPr="00BD562B" w:rsidRDefault="00760699" w:rsidP="00EB004F">
            <w:pPr>
              <w:pStyle w:val="Heading5"/>
              <w:spacing w:before="120" w:after="120"/>
              <w:ind w:right="-18"/>
              <w:rPr>
                <w:rFonts w:asciiTheme="minorHAnsi" w:hAnsiTheme="minorHAnsi" w:cs="Arial"/>
                <w:color w:val="auto"/>
                <w:sz w:val="22"/>
                <w:szCs w:val="22"/>
                <w:lang w:val="es-MX"/>
              </w:rPr>
            </w:pPr>
            <w:r w:rsidRPr="00BD562B">
              <w:rPr>
                <w:rFonts w:asciiTheme="minorHAnsi" w:hAnsiTheme="minorHAnsi" w:cs="Arial"/>
                <w:color w:val="auto"/>
                <w:sz w:val="22"/>
                <w:szCs w:val="22"/>
                <w:lang w:val="es-MX"/>
              </w:rPr>
              <w:t xml:space="preserve">Elección de miembros del  ELAC         </w:t>
            </w:r>
          </w:p>
          <w:p w14:paraId="3B47802D" w14:textId="77777777" w:rsidR="00760699" w:rsidRPr="00BD562B" w:rsidRDefault="00760699" w:rsidP="00EB004F">
            <w:pPr>
              <w:pStyle w:val="Heading5"/>
              <w:spacing w:before="120" w:after="120"/>
              <w:ind w:right="-18"/>
              <w:rPr>
                <w:rFonts w:asciiTheme="minorHAnsi" w:hAnsiTheme="minorHAnsi" w:cs="Arial"/>
                <w:color w:val="auto"/>
                <w:sz w:val="22"/>
                <w:szCs w:val="22"/>
                <w:lang w:val="es-ES"/>
              </w:rPr>
            </w:pPr>
            <w:r w:rsidRPr="00BD562B">
              <w:rPr>
                <w:rFonts w:asciiTheme="minorHAnsi" w:hAnsiTheme="minorHAnsi" w:cs="Arial"/>
                <w:color w:val="auto"/>
                <w:sz w:val="22"/>
                <w:szCs w:val="22"/>
                <w:lang w:val="es-ES"/>
              </w:rPr>
              <w:t>Fecha: ___/___/___</w:t>
            </w:r>
          </w:p>
        </w:tc>
        <w:tc>
          <w:tcPr>
            <w:tcW w:w="612" w:type="dxa"/>
          </w:tcPr>
          <w:p w14:paraId="410D083A" w14:textId="77777777" w:rsidR="00760699" w:rsidRPr="00BD562B" w:rsidRDefault="00760699" w:rsidP="00EB004F">
            <w:pPr>
              <w:pStyle w:val="ListParagraph"/>
              <w:numPr>
                <w:ilvl w:val="0"/>
                <w:numId w:val="11"/>
              </w:numPr>
              <w:spacing w:before="120" w:after="120"/>
              <w:ind w:right="-720" w:hanging="378"/>
              <w:rPr>
                <w:rFonts w:asciiTheme="minorHAnsi" w:hAnsiTheme="minorHAnsi"/>
                <w:sz w:val="22"/>
                <w:szCs w:val="22"/>
                <w:lang w:val="es-ES"/>
              </w:rPr>
            </w:pPr>
          </w:p>
        </w:tc>
        <w:tc>
          <w:tcPr>
            <w:tcW w:w="4950" w:type="dxa"/>
          </w:tcPr>
          <w:p w14:paraId="2C0176A8" w14:textId="77777777" w:rsidR="00760699" w:rsidRPr="00BD562B" w:rsidRDefault="00760699" w:rsidP="00EB004F">
            <w:pPr>
              <w:spacing w:before="120" w:after="120"/>
              <w:ind w:right="72"/>
              <w:rPr>
                <w:rFonts w:asciiTheme="minorHAnsi" w:hAnsiTheme="minorHAnsi"/>
                <w:sz w:val="22"/>
                <w:szCs w:val="22"/>
                <w:lang w:val="es-MX"/>
              </w:rPr>
            </w:pPr>
            <w:r w:rsidRPr="00BD562B">
              <w:rPr>
                <w:rFonts w:asciiTheme="minorHAnsi" w:hAnsiTheme="minorHAnsi"/>
                <w:sz w:val="22"/>
                <w:szCs w:val="22"/>
                <w:lang w:val="es-MX"/>
              </w:rPr>
              <w:t xml:space="preserve">Desarrollo de la evaluación de las necesidades de la escuela para el Plan </w:t>
            </w:r>
            <w:r w:rsidRPr="00BD562B">
              <w:rPr>
                <w:rFonts w:asciiTheme="minorHAnsi" w:hAnsiTheme="minorHAnsi" w:cs="Arial"/>
                <w:sz w:val="22"/>
                <w:szCs w:val="22"/>
                <w:lang w:val="es-MX"/>
              </w:rPr>
              <w:t>Ú</w:t>
            </w:r>
            <w:r w:rsidRPr="00BD562B">
              <w:rPr>
                <w:rFonts w:asciiTheme="minorHAnsi" w:hAnsiTheme="minorHAnsi"/>
                <w:sz w:val="22"/>
                <w:szCs w:val="22"/>
                <w:lang w:val="es-MX"/>
              </w:rPr>
              <w:t>nico para el Éxito Estudiantil (SPSA).</w:t>
            </w:r>
          </w:p>
        </w:tc>
      </w:tr>
      <w:tr w:rsidR="00760699" w:rsidRPr="00BD562B" w14:paraId="07BEB838" w14:textId="77777777" w:rsidTr="00EB004F">
        <w:tc>
          <w:tcPr>
            <w:tcW w:w="738" w:type="dxa"/>
          </w:tcPr>
          <w:p w14:paraId="47657959" w14:textId="77777777" w:rsidR="00760699" w:rsidRPr="00BD562B" w:rsidRDefault="00760699" w:rsidP="00EB004F">
            <w:pPr>
              <w:pStyle w:val="ListParagraph"/>
              <w:numPr>
                <w:ilvl w:val="0"/>
                <w:numId w:val="10"/>
              </w:numPr>
              <w:tabs>
                <w:tab w:val="left" w:pos="162"/>
              </w:tabs>
              <w:ind w:left="522" w:hanging="450"/>
              <w:rPr>
                <w:rFonts w:asciiTheme="minorHAnsi" w:hAnsiTheme="minorHAnsi"/>
                <w:sz w:val="22"/>
                <w:szCs w:val="22"/>
                <w:lang w:val="es-MX"/>
              </w:rPr>
            </w:pPr>
          </w:p>
        </w:tc>
        <w:tc>
          <w:tcPr>
            <w:tcW w:w="4608" w:type="dxa"/>
          </w:tcPr>
          <w:p w14:paraId="1AED2C4B" w14:textId="77777777" w:rsidR="00760699" w:rsidRPr="00BD562B" w:rsidRDefault="00760699" w:rsidP="00EB004F">
            <w:pPr>
              <w:spacing w:before="120" w:after="120"/>
              <w:ind w:right="-18"/>
              <w:rPr>
                <w:rFonts w:asciiTheme="minorHAnsi" w:hAnsiTheme="minorHAnsi"/>
                <w:sz w:val="22"/>
                <w:szCs w:val="22"/>
                <w:lang w:val="es-MX"/>
              </w:rPr>
            </w:pPr>
            <w:r w:rsidRPr="00BD562B">
              <w:rPr>
                <w:rFonts w:asciiTheme="minorHAnsi" w:hAnsiTheme="minorHAnsi"/>
                <w:sz w:val="22"/>
                <w:szCs w:val="22"/>
                <w:lang w:val="es-MX"/>
              </w:rPr>
              <w:t>Entrenamiento para los miembros del comité ELAC: Repaso de las responsabilidades del comité ELAC.</w:t>
            </w:r>
          </w:p>
          <w:p w14:paraId="17C8EE5F" w14:textId="77777777" w:rsidR="00760699" w:rsidRPr="00BD562B" w:rsidRDefault="00760699" w:rsidP="00EB004F">
            <w:pPr>
              <w:spacing w:before="120" w:after="120"/>
              <w:ind w:right="-18"/>
              <w:rPr>
                <w:rFonts w:asciiTheme="minorHAnsi" w:hAnsiTheme="minorHAnsi"/>
                <w:sz w:val="22"/>
                <w:szCs w:val="22"/>
              </w:rPr>
            </w:pPr>
            <w:r w:rsidRPr="00BD562B">
              <w:rPr>
                <w:rFonts w:asciiTheme="minorHAnsi" w:hAnsiTheme="minorHAnsi"/>
                <w:sz w:val="22"/>
                <w:szCs w:val="22"/>
              </w:rPr>
              <w:t>Fecha: ___/___/___</w:t>
            </w:r>
          </w:p>
          <w:p w14:paraId="126D8409" w14:textId="77777777" w:rsidR="00760699" w:rsidRPr="00BD562B" w:rsidRDefault="00760699" w:rsidP="00EB004F">
            <w:pPr>
              <w:spacing w:before="120" w:after="120"/>
              <w:ind w:right="-18"/>
              <w:rPr>
                <w:rFonts w:asciiTheme="minorHAnsi" w:hAnsiTheme="minorHAnsi"/>
                <w:sz w:val="22"/>
                <w:szCs w:val="22"/>
              </w:rPr>
            </w:pPr>
          </w:p>
        </w:tc>
        <w:tc>
          <w:tcPr>
            <w:tcW w:w="612" w:type="dxa"/>
          </w:tcPr>
          <w:p w14:paraId="0E6F18BA" w14:textId="77777777" w:rsidR="00760699" w:rsidRPr="00BD562B" w:rsidRDefault="00760699" w:rsidP="00EB004F">
            <w:pPr>
              <w:pStyle w:val="ListParagraph"/>
              <w:numPr>
                <w:ilvl w:val="0"/>
                <w:numId w:val="12"/>
              </w:numPr>
              <w:spacing w:before="120" w:after="120"/>
              <w:ind w:right="-720" w:hanging="1188"/>
              <w:rPr>
                <w:rFonts w:asciiTheme="minorHAnsi" w:hAnsiTheme="minorHAnsi"/>
                <w:sz w:val="22"/>
                <w:szCs w:val="22"/>
              </w:rPr>
            </w:pPr>
          </w:p>
        </w:tc>
        <w:tc>
          <w:tcPr>
            <w:tcW w:w="4950" w:type="dxa"/>
          </w:tcPr>
          <w:p w14:paraId="571447AC" w14:textId="77777777" w:rsidR="00760699" w:rsidRPr="00BD562B" w:rsidRDefault="00760699" w:rsidP="00EB004F">
            <w:pPr>
              <w:spacing w:before="120" w:after="120"/>
              <w:ind w:right="-18"/>
              <w:rPr>
                <w:rFonts w:asciiTheme="minorHAnsi" w:hAnsiTheme="minorHAnsi"/>
                <w:sz w:val="22"/>
                <w:szCs w:val="22"/>
                <w:lang w:val="es-ES"/>
              </w:rPr>
            </w:pPr>
            <w:r w:rsidRPr="00BD562B">
              <w:rPr>
                <w:rFonts w:asciiTheme="minorHAnsi" w:hAnsiTheme="minorHAnsi"/>
                <w:sz w:val="22"/>
                <w:szCs w:val="22"/>
                <w:lang w:val="es-ES"/>
              </w:rPr>
              <w:t>Desarrollo de las recomendaciones para el comité SSC en lo que respecta a la sección de los aprendices de inglés del</w:t>
            </w:r>
            <w:r w:rsidRPr="00BD562B">
              <w:rPr>
                <w:rFonts w:asciiTheme="minorHAnsi" w:hAnsiTheme="minorHAnsi"/>
                <w:sz w:val="22"/>
                <w:szCs w:val="22"/>
                <w:lang w:val="es-MX"/>
              </w:rPr>
              <w:t xml:space="preserve"> Plan </w:t>
            </w:r>
            <w:r w:rsidRPr="00BD562B">
              <w:rPr>
                <w:rFonts w:asciiTheme="minorHAnsi" w:hAnsiTheme="minorHAnsi" w:cs="Arial"/>
                <w:sz w:val="22"/>
                <w:szCs w:val="22"/>
                <w:lang w:val="es-MX"/>
              </w:rPr>
              <w:t>Ú</w:t>
            </w:r>
            <w:r w:rsidRPr="00BD562B">
              <w:rPr>
                <w:rFonts w:asciiTheme="minorHAnsi" w:hAnsiTheme="minorHAnsi"/>
                <w:sz w:val="22"/>
                <w:szCs w:val="22"/>
                <w:lang w:val="es-MX"/>
              </w:rPr>
              <w:t>nico para el Éxito Estudiantil (SPSA).</w:t>
            </w:r>
          </w:p>
          <w:p w14:paraId="400E82DA" w14:textId="77777777" w:rsidR="00760699" w:rsidRPr="00BD562B" w:rsidRDefault="00760699" w:rsidP="00EB004F">
            <w:pPr>
              <w:spacing w:before="120" w:after="120"/>
              <w:ind w:right="-18"/>
              <w:rPr>
                <w:rFonts w:asciiTheme="minorHAnsi" w:hAnsiTheme="minorHAnsi"/>
                <w:sz w:val="22"/>
                <w:szCs w:val="22"/>
              </w:rPr>
            </w:pPr>
            <w:r w:rsidRPr="00BD562B">
              <w:rPr>
                <w:rFonts w:asciiTheme="minorHAnsi" w:hAnsiTheme="minorHAnsi"/>
                <w:sz w:val="22"/>
                <w:szCs w:val="22"/>
              </w:rPr>
              <w:t>Fecha: ___/___/___</w:t>
            </w:r>
          </w:p>
        </w:tc>
      </w:tr>
      <w:tr w:rsidR="00760699" w:rsidRPr="00BD562B" w14:paraId="20772825" w14:textId="77777777" w:rsidTr="00EB004F">
        <w:trPr>
          <w:trHeight w:val="722"/>
        </w:trPr>
        <w:tc>
          <w:tcPr>
            <w:tcW w:w="738" w:type="dxa"/>
          </w:tcPr>
          <w:p w14:paraId="3AADF9B6" w14:textId="77777777" w:rsidR="00760699" w:rsidRPr="00BD562B" w:rsidRDefault="00760699" w:rsidP="00EB004F">
            <w:pPr>
              <w:pStyle w:val="ListParagraph"/>
              <w:numPr>
                <w:ilvl w:val="0"/>
                <w:numId w:val="10"/>
              </w:numPr>
              <w:tabs>
                <w:tab w:val="left" w:pos="162"/>
              </w:tabs>
              <w:ind w:left="432"/>
              <w:rPr>
                <w:rFonts w:asciiTheme="minorHAnsi" w:hAnsiTheme="minorHAnsi"/>
                <w:sz w:val="22"/>
                <w:szCs w:val="22"/>
              </w:rPr>
            </w:pPr>
          </w:p>
        </w:tc>
        <w:tc>
          <w:tcPr>
            <w:tcW w:w="4608" w:type="dxa"/>
          </w:tcPr>
          <w:p w14:paraId="3F518BE4" w14:textId="77777777" w:rsidR="00760699" w:rsidRPr="00BD562B" w:rsidRDefault="00760699" w:rsidP="00EB004F">
            <w:pPr>
              <w:spacing w:before="120" w:after="120"/>
              <w:ind w:right="-90"/>
              <w:rPr>
                <w:rFonts w:asciiTheme="minorHAnsi" w:hAnsiTheme="minorHAnsi"/>
                <w:sz w:val="22"/>
                <w:szCs w:val="22"/>
                <w:lang w:val="es-ES"/>
              </w:rPr>
            </w:pPr>
            <w:r w:rsidRPr="00BD562B">
              <w:rPr>
                <w:rFonts w:asciiTheme="minorHAnsi" w:hAnsiTheme="minorHAnsi"/>
                <w:sz w:val="22"/>
                <w:szCs w:val="22"/>
                <w:lang w:val="es-ES"/>
              </w:rPr>
              <w:t xml:space="preserve">Revisión de las normas del comité ELAC.                   </w:t>
            </w:r>
          </w:p>
          <w:p w14:paraId="36707C53" w14:textId="77777777" w:rsidR="00760699" w:rsidRPr="00BD562B" w:rsidRDefault="00760699" w:rsidP="00EB004F">
            <w:pPr>
              <w:spacing w:before="120" w:after="120"/>
              <w:ind w:right="-18"/>
              <w:rPr>
                <w:rFonts w:asciiTheme="minorHAnsi" w:hAnsiTheme="minorHAnsi"/>
                <w:sz w:val="22"/>
                <w:szCs w:val="22"/>
              </w:rPr>
            </w:pPr>
            <w:r w:rsidRPr="00BD562B">
              <w:rPr>
                <w:rFonts w:asciiTheme="minorHAnsi" w:hAnsiTheme="minorHAnsi"/>
                <w:sz w:val="22"/>
                <w:szCs w:val="22"/>
              </w:rPr>
              <w:t>Fecha: ___/___/___</w:t>
            </w:r>
          </w:p>
        </w:tc>
        <w:tc>
          <w:tcPr>
            <w:tcW w:w="612" w:type="dxa"/>
          </w:tcPr>
          <w:p w14:paraId="145E5578" w14:textId="77777777" w:rsidR="00760699" w:rsidRPr="00BD562B" w:rsidRDefault="00760699" w:rsidP="00EB004F">
            <w:pPr>
              <w:pStyle w:val="ListParagraph"/>
              <w:numPr>
                <w:ilvl w:val="0"/>
                <w:numId w:val="13"/>
              </w:numPr>
              <w:spacing w:before="120" w:after="120"/>
              <w:ind w:right="-720"/>
              <w:rPr>
                <w:rFonts w:asciiTheme="minorHAnsi" w:hAnsiTheme="minorHAnsi"/>
                <w:sz w:val="22"/>
                <w:szCs w:val="22"/>
              </w:rPr>
            </w:pPr>
          </w:p>
        </w:tc>
        <w:tc>
          <w:tcPr>
            <w:tcW w:w="4950" w:type="dxa"/>
          </w:tcPr>
          <w:p w14:paraId="0201A3DB" w14:textId="77777777" w:rsidR="00760699" w:rsidRPr="00BD562B" w:rsidRDefault="00760699" w:rsidP="00EB004F">
            <w:pPr>
              <w:spacing w:before="120" w:after="120"/>
              <w:ind w:right="-18"/>
              <w:rPr>
                <w:rFonts w:asciiTheme="minorHAnsi" w:hAnsiTheme="minorHAnsi"/>
                <w:sz w:val="22"/>
                <w:szCs w:val="22"/>
                <w:lang w:val="es-ES"/>
              </w:rPr>
            </w:pPr>
            <w:r w:rsidRPr="00BD562B">
              <w:rPr>
                <w:rFonts w:asciiTheme="minorHAnsi" w:hAnsiTheme="minorHAnsi"/>
                <w:sz w:val="22"/>
                <w:szCs w:val="22"/>
                <w:lang w:val="es-ES"/>
              </w:rPr>
              <w:t xml:space="preserve">Establecer recomendaciones para crear conciencia en los padres sobre la importancia de una asistencia regular a clases </w:t>
            </w:r>
          </w:p>
          <w:p w14:paraId="13F7B212" w14:textId="77777777" w:rsidR="00760699" w:rsidRPr="00BD562B" w:rsidRDefault="00760699" w:rsidP="00EB004F">
            <w:pPr>
              <w:spacing w:before="120" w:after="120"/>
              <w:ind w:right="-18"/>
              <w:rPr>
                <w:rFonts w:asciiTheme="minorHAnsi" w:hAnsiTheme="minorHAnsi"/>
                <w:sz w:val="22"/>
                <w:szCs w:val="22"/>
              </w:rPr>
            </w:pPr>
            <w:r w:rsidRPr="00BD562B">
              <w:rPr>
                <w:rFonts w:asciiTheme="minorHAnsi" w:hAnsiTheme="minorHAnsi"/>
                <w:sz w:val="22"/>
                <w:szCs w:val="22"/>
              </w:rPr>
              <w:t>Fecha: ___/___/___</w:t>
            </w:r>
          </w:p>
        </w:tc>
      </w:tr>
      <w:tr w:rsidR="00760699" w:rsidRPr="00BD562B" w14:paraId="278D308B" w14:textId="77777777" w:rsidTr="00EB004F">
        <w:tc>
          <w:tcPr>
            <w:tcW w:w="738" w:type="dxa"/>
          </w:tcPr>
          <w:p w14:paraId="164BE87D" w14:textId="77777777" w:rsidR="00760699" w:rsidRPr="00BD562B" w:rsidRDefault="00760699" w:rsidP="00EB004F">
            <w:pPr>
              <w:pStyle w:val="ListParagraph"/>
              <w:numPr>
                <w:ilvl w:val="0"/>
                <w:numId w:val="10"/>
              </w:numPr>
              <w:tabs>
                <w:tab w:val="left" w:pos="162"/>
              </w:tabs>
              <w:ind w:left="612" w:hanging="540"/>
              <w:rPr>
                <w:rFonts w:asciiTheme="minorHAnsi" w:hAnsiTheme="minorHAnsi"/>
                <w:sz w:val="22"/>
                <w:szCs w:val="22"/>
              </w:rPr>
            </w:pPr>
          </w:p>
        </w:tc>
        <w:tc>
          <w:tcPr>
            <w:tcW w:w="4608" w:type="dxa"/>
          </w:tcPr>
          <w:p w14:paraId="7922BD1A" w14:textId="77777777" w:rsidR="00760699" w:rsidRPr="00BD562B" w:rsidRDefault="00760699" w:rsidP="00EB004F">
            <w:pPr>
              <w:spacing w:before="120" w:after="120"/>
              <w:ind w:right="-18"/>
              <w:rPr>
                <w:rFonts w:asciiTheme="minorHAnsi" w:hAnsiTheme="minorHAnsi"/>
                <w:sz w:val="22"/>
                <w:szCs w:val="22"/>
                <w:highlight w:val="yellow"/>
                <w:lang w:val="es-ES"/>
              </w:rPr>
            </w:pPr>
            <w:r w:rsidRPr="00BD562B">
              <w:rPr>
                <w:rFonts w:asciiTheme="minorHAnsi" w:hAnsiTheme="minorHAnsi" w:cs="Arial"/>
                <w:sz w:val="22"/>
                <w:szCs w:val="22"/>
                <w:lang w:val="es-ES"/>
              </w:rPr>
              <w:t>Calendario de reuniones del comité ELAC para el año escolar 2016-2017.</w:t>
            </w:r>
          </w:p>
        </w:tc>
        <w:tc>
          <w:tcPr>
            <w:tcW w:w="612" w:type="dxa"/>
          </w:tcPr>
          <w:p w14:paraId="44BD8967" w14:textId="77777777" w:rsidR="00760699" w:rsidRPr="00BD562B" w:rsidRDefault="00760699" w:rsidP="00EB004F">
            <w:pPr>
              <w:pStyle w:val="ListParagraph"/>
              <w:numPr>
                <w:ilvl w:val="0"/>
                <w:numId w:val="10"/>
              </w:numPr>
              <w:spacing w:before="120" w:after="120"/>
              <w:ind w:right="-720" w:hanging="1188"/>
              <w:rPr>
                <w:rFonts w:asciiTheme="minorHAnsi" w:hAnsiTheme="minorHAnsi"/>
                <w:sz w:val="22"/>
                <w:szCs w:val="22"/>
                <w:lang w:val="es-ES"/>
              </w:rPr>
            </w:pPr>
          </w:p>
        </w:tc>
        <w:tc>
          <w:tcPr>
            <w:tcW w:w="4950" w:type="dxa"/>
          </w:tcPr>
          <w:p w14:paraId="364D111B" w14:textId="77777777" w:rsidR="00760699" w:rsidRPr="00BD562B" w:rsidRDefault="00760699" w:rsidP="00EB004F">
            <w:pPr>
              <w:spacing w:before="120" w:after="120"/>
              <w:ind w:right="-18"/>
              <w:rPr>
                <w:rFonts w:asciiTheme="minorHAnsi" w:hAnsiTheme="minorHAnsi"/>
                <w:sz w:val="22"/>
                <w:szCs w:val="22"/>
                <w:lang w:val="es-MX"/>
              </w:rPr>
            </w:pPr>
            <w:r w:rsidRPr="00BD562B">
              <w:rPr>
                <w:rFonts w:asciiTheme="minorHAnsi" w:hAnsiTheme="minorHAnsi"/>
                <w:sz w:val="22"/>
                <w:szCs w:val="22"/>
                <w:lang w:val="es-MX"/>
              </w:rPr>
              <w:t>Revisión del Proceso Reglamentario de Queja.</w:t>
            </w:r>
          </w:p>
          <w:p w14:paraId="459606BC" w14:textId="77777777" w:rsidR="00760699" w:rsidRPr="00BD562B" w:rsidRDefault="00760699" w:rsidP="00EB004F">
            <w:pPr>
              <w:spacing w:before="120" w:after="120"/>
              <w:ind w:right="-18"/>
              <w:rPr>
                <w:rFonts w:asciiTheme="minorHAnsi" w:hAnsiTheme="minorHAnsi"/>
                <w:sz w:val="22"/>
                <w:szCs w:val="22"/>
                <w:lang w:val="es-MX"/>
              </w:rPr>
            </w:pPr>
            <w:r w:rsidRPr="00BD562B">
              <w:rPr>
                <w:rFonts w:asciiTheme="minorHAnsi" w:hAnsiTheme="minorHAnsi"/>
                <w:sz w:val="22"/>
                <w:szCs w:val="22"/>
              </w:rPr>
              <w:t>Fecha: ___/___/___</w:t>
            </w:r>
          </w:p>
        </w:tc>
      </w:tr>
      <w:tr w:rsidR="00760699" w:rsidRPr="00BD562B" w14:paraId="2C90D874" w14:textId="77777777" w:rsidTr="00EB004F">
        <w:trPr>
          <w:trHeight w:val="255"/>
        </w:trPr>
        <w:tc>
          <w:tcPr>
            <w:tcW w:w="738" w:type="dxa"/>
          </w:tcPr>
          <w:p w14:paraId="6E8BFA98" w14:textId="77777777" w:rsidR="00760699" w:rsidRPr="00BD562B" w:rsidRDefault="00760699" w:rsidP="00EB004F">
            <w:pPr>
              <w:pStyle w:val="ListParagraph"/>
              <w:numPr>
                <w:ilvl w:val="0"/>
                <w:numId w:val="10"/>
              </w:numPr>
              <w:tabs>
                <w:tab w:val="left" w:pos="162"/>
              </w:tabs>
              <w:ind w:left="522" w:hanging="450"/>
              <w:rPr>
                <w:rFonts w:asciiTheme="minorHAnsi" w:hAnsiTheme="minorHAnsi"/>
                <w:sz w:val="22"/>
                <w:szCs w:val="22"/>
              </w:rPr>
            </w:pPr>
          </w:p>
        </w:tc>
        <w:tc>
          <w:tcPr>
            <w:tcW w:w="4608" w:type="dxa"/>
          </w:tcPr>
          <w:p w14:paraId="0B19789B" w14:textId="77777777" w:rsidR="00760699" w:rsidRPr="00BD562B" w:rsidRDefault="00760699" w:rsidP="00EB004F">
            <w:pPr>
              <w:spacing w:before="120" w:after="120"/>
              <w:ind w:right="-18"/>
              <w:rPr>
                <w:rFonts w:asciiTheme="minorHAnsi" w:hAnsiTheme="minorHAnsi"/>
                <w:sz w:val="22"/>
                <w:szCs w:val="22"/>
                <w:lang w:val="es-ES"/>
              </w:rPr>
            </w:pPr>
            <w:r w:rsidRPr="00BD562B">
              <w:rPr>
                <w:rFonts w:asciiTheme="minorHAnsi" w:hAnsiTheme="minorHAnsi"/>
                <w:sz w:val="22"/>
                <w:szCs w:val="22"/>
                <w:lang w:val="es-ES"/>
              </w:rPr>
              <w:t>Elección de los representantes del comité ELAC (Presidente, Vicepresidente, Secretaria y Parlamentario)</w:t>
            </w:r>
          </w:p>
        </w:tc>
        <w:tc>
          <w:tcPr>
            <w:tcW w:w="612" w:type="dxa"/>
          </w:tcPr>
          <w:p w14:paraId="6B348EA0" w14:textId="77777777" w:rsidR="00760699" w:rsidRPr="00BD562B" w:rsidRDefault="00760699" w:rsidP="00EB004F">
            <w:pPr>
              <w:pStyle w:val="ListParagraph"/>
              <w:numPr>
                <w:ilvl w:val="0"/>
                <w:numId w:val="10"/>
              </w:numPr>
              <w:spacing w:before="120" w:after="120"/>
              <w:ind w:right="-720" w:hanging="1170"/>
              <w:rPr>
                <w:rFonts w:asciiTheme="minorHAnsi" w:hAnsiTheme="minorHAnsi"/>
                <w:sz w:val="22"/>
                <w:szCs w:val="22"/>
                <w:lang w:val="es-ES"/>
              </w:rPr>
            </w:pPr>
          </w:p>
        </w:tc>
        <w:tc>
          <w:tcPr>
            <w:tcW w:w="4950" w:type="dxa"/>
          </w:tcPr>
          <w:p w14:paraId="5A50726E" w14:textId="77777777" w:rsidR="00760699" w:rsidRPr="00BD562B" w:rsidRDefault="00760699" w:rsidP="00EB004F">
            <w:pPr>
              <w:spacing w:before="120" w:after="120"/>
              <w:ind w:right="-18"/>
              <w:rPr>
                <w:rFonts w:asciiTheme="minorHAnsi" w:hAnsiTheme="minorHAnsi"/>
                <w:sz w:val="22"/>
                <w:szCs w:val="22"/>
                <w:lang w:val="es-MX"/>
              </w:rPr>
            </w:pPr>
            <w:r w:rsidRPr="00BD562B">
              <w:rPr>
                <w:rFonts w:asciiTheme="minorHAnsi" w:hAnsiTheme="minorHAnsi"/>
                <w:sz w:val="22"/>
                <w:szCs w:val="22"/>
                <w:lang w:val="es-ES"/>
              </w:rPr>
              <w:t>Primera fase de la</w:t>
            </w:r>
            <w:r w:rsidRPr="00BD562B">
              <w:rPr>
                <w:rFonts w:asciiTheme="minorHAnsi" w:hAnsiTheme="minorHAnsi"/>
                <w:sz w:val="22"/>
                <w:szCs w:val="22"/>
                <w:lang w:val="es-MX"/>
              </w:rPr>
              <w:t xml:space="preserve"> Supervisión de la sección referente a los aprendices de inglés del Plan </w:t>
            </w:r>
            <w:r w:rsidRPr="00BD562B">
              <w:rPr>
                <w:rFonts w:asciiTheme="minorHAnsi" w:hAnsiTheme="minorHAnsi" w:cs="Arial"/>
                <w:sz w:val="22"/>
                <w:szCs w:val="22"/>
                <w:lang w:val="es-MX"/>
              </w:rPr>
              <w:t xml:space="preserve"> Ú</w:t>
            </w:r>
            <w:r w:rsidRPr="00BD562B">
              <w:rPr>
                <w:rFonts w:asciiTheme="minorHAnsi" w:hAnsiTheme="minorHAnsi"/>
                <w:sz w:val="22"/>
                <w:szCs w:val="22"/>
                <w:lang w:val="es-MX"/>
              </w:rPr>
              <w:t>nico para el Éxito Estudiantil (SPSA).</w:t>
            </w:r>
          </w:p>
          <w:p w14:paraId="5B42CBCA" w14:textId="77777777" w:rsidR="00760699" w:rsidRPr="00BD562B" w:rsidRDefault="00760699" w:rsidP="00EB004F">
            <w:pPr>
              <w:spacing w:before="120" w:after="120"/>
              <w:ind w:right="-18"/>
              <w:rPr>
                <w:rFonts w:asciiTheme="minorHAnsi" w:hAnsiTheme="minorHAnsi"/>
                <w:sz w:val="22"/>
                <w:szCs w:val="22"/>
                <w:lang w:val="es-MX"/>
              </w:rPr>
            </w:pPr>
            <w:r w:rsidRPr="00BD562B">
              <w:rPr>
                <w:rFonts w:asciiTheme="minorHAnsi" w:hAnsiTheme="minorHAnsi"/>
                <w:sz w:val="22"/>
                <w:szCs w:val="22"/>
                <w:lang w:val="es-MX"/>
              </w:rPr>
              <w:t>Fecha: ___/___/___</w:t>
            </w:r>
          </w:p>
        </w:tc>
      </w:tr>
      <w:tr w:rsidR="00760699" w:rsidRPr="00BD562B" w14:paraId="14E63FEC" w14:textId="77777777" w:rsidTr="00EB004F">
        <w:trPr>
          <w:trHeight w:val="255"/>
        </w:trPr>
        <w:tc>
          <w:tcPr>
            <w:tcW w:w="738" w:type="dxa"/>
          </w:tcPr>
          <w:p w14:paraId="4BCCAC56" w14:textId="77777777" w:rsidR="00760699" w:rsidRPr="00BD562B" w:rsidRDefault="00760699" w:rsidP="00EB004F">
            <w:pPr>
              <w:pStyle w:val="ListParagraph"/>
              <w:numPr>
                <w:ilvl w:val="0"/>
                <w:numId w:val="10"/>
              </w:numPr>
              <w:tabs>
                <w:tab w:val="left" w:pos="162"/>
              </w:tabs>
              <w:ind w:left="432"/>
              <w:rPr>
                <w:rFonts w:asciiTheme="minorHAnsi" w:hAnsiTheme="minorHAnsi"/>
                <w:sz w:val="22"/>
                <w:szCs w:val="22"/>
                <w:lang w:val="es-MX"/>
              </w:rPr>
            </w:pPr>
          </w:p>
        </w:tc>
        <w:tc>
          <w:tcPr>
            <w:tcW w:w="4608" w:type="dxa"/>
          </w:tcPr>
          <w:p w14:paraId="05FC430D" w14:textId="77777777" w:rsidR="00760699" w:rsidRPr="00BD562B" w:rsidRDefault="00760699" w:rsidP="00EB004F">
            <w:pPr>
              <w:spacing w:before="120" w:after="120"/>
              <w:ind w:right="-18"/>
              <w:rPr>
                <w:rFonts w:asciiTheme="minorHAnsi" w:hAnsiTheme="minorHAnsi"/>
                <w:sz w:val="22"/>
                <w:szCs w:val="22"/>
                <w:lang w:val="es-ES"/>
              </w:rPr>
            </w:pPr>
            <w:r w:rsidRPr="00BD562B">
              <w:rPr>
                <w:rFonts w:asciiTheme="minorHAnsi" w:hAnsiTheme="minorHAnsi"/>
                <w:sz w:val="22"/>
                <w:szCs w:val="22"/>
                <w:lang w:val="es-ES"/>
              </w:rPr>
              <w:t>Elección del representante en MDAC y calendario de las reuniones del comité MDAC para el 30 de octubre de 2016.</w:t>
            </w:r>
          </w:p>
        </w:tc>
        <w:tc>
          <w:tcPr>
            <w:tcW w:w="612" w:type="dxa"/>
          </w:tcPr>
          <w:p w14:paraId="39A4FB1A" w14:textId="77777777" w:rsidR="00760699" w:rsidRPr="00BD562B" w:rsidRDefault="00760699" w:rsidP="00EB004F">
            <w:pPr>
              <w:pStyle w:val="ListParagraph"/>
              <w:numPr>
                <w:ilvl w:val="0"/>
                <w:numId w:val="10"/>
              </w:numPr>
              <w:spacing w:before="120" w:after="120"/>
              <w:ind w:right="-720" w:hanging="1170"/>
              <w:rPr>
                <w:rFonts w:asciiTheme="minorHAnsi" w:hAnsiTheme="minorHAnsi"/>
                <w:sz w:val="22"/>
                <w:szCs w:val="22"/>
                <w:lang w:val="es-ES"/>
              </w:rPr>
            </w:pPr>
          </w:p>
        </w:tc>
        <w:tc>
          <w:tcPr>
            <w:tcW w:w="4950" w:type="dxa"/>
          </w:tcPr>
          <w:p w14:paraId="0941E2D3" w14:textId="77777777" w:rsidR="00760699" w:rsidRPr="00BD562B" w:rsidRDefault="00760699" w:rsidP="00EB004F">
            <w:pPr>
              <w:spacing w:before="120" w:after="120"/>
              <w:ind w:right="-18"/>
              <w:rPr>
                <w:rFonts w:asciiTheme="minorHAnsi" w:hAnsiTheme="minorHAnsi"/>
                <w:sz w:val="22"/>
                <w:szCs w:val="22"/>
                <w:lang w:val="es-MX"/>
              </w:rPr>
            </w:pPr>
            <w:r w:rsidRPr="00BD562B">
              <w:rPr>
                <w:rFonts w:asciiTheme="minorHAnsi" w:hAnsiTheme="minorHAnsi"/>
                <w:sz w:val="22"/>
                <w:szCs w:val="22"/>
                <w:lang w:val="es-MX"/>
              </w:rPr>
              <w:t xml:space="preserve">Revisión del censo del idioma en la escuela  </w:t>
            </w:r>
          </w:p>
          <w:p w14:paraId="3FA76BFB" w14:textId="77777777" w:rsidR="00760699" w:rsidRPr="00BD562B" w:rsidRDefault="00760699" w:rsidP="00EB004F">
            <w:pPr>
              <w:spacing w:before="120" w:after="120"/>
              <w:ind w:right="-18"/>
              <w:rPr>
                <w:rFonts w:asciiTheme="minorHAnsi" w:hAnsiTheme="minorHAnsi"/>
                <w:sz w:val="22"/>
                <w:szCs w:val="22"/>
              </w:rPr>
            </w:pPr>
            <w:r w:rsidRPr="00BD562B">
              <w:rPr>
                <w:rFonts w:asciiTheme="minorHAnsi" w:hAnsiTheme="minorHAnsi"/>
                <w:sz w:val="22"/>
                <w:szCs w:val="22"/>
              </w:rPr>
              <w:t xml:space="preserve">Fecha: ___/___/___ </w:t>
            </w:r>
          </w:p>
        </w:tc>
      </w:tr>
      <w:tr w:rsidR="00760699" w:rsidRPr="00BD562B" w14:paraId="1F50D1BC" w14:textId="77777777" w:rsidTr="00EB004F">
        <w:trPr>
          <w:trHeight w:val="674"/>
        </w:trPr>
        <w:tc>
          <w:tcPr>
            <w:tcW w:w="738" w:type="dxa"/>
          </w:tcPr>
          <w:p w14:paraId="602EFC00" w14:textId="77777777" w:rsidR="00760699" w:rsidRPr="00BD562B" w:rsidRDefault="00760699" w:rsidP="00EB004F">
            <w:pPr>
              <w:pStyle w:val="ListParagraph"/>
              <w:numPr>
                <w:ilvl w:val="0"/>
                <w:numId w:val="10"/>
              </w:numPr>
              <w:tabs>
                <w:tab w:val="left" w:pos="162"/>
              </w:tabs>
              <w:ind w:left="432"/>
              <w:rPr>
                <w:rFonts w:asciiTheme="minorHAnsi" w:hAnsiTheme="minorHAnsi"/>
                <w:sz w:val="22"/>
                <w:szCs w:val="22"/>
              </w:rPr>
            </w:pPr>
          </w:p>
        </w:tc>
        <w:tc>
          <w:tcPr>
            <w:tcW w:w="4608" w:type="dxa"/>
          </w:tcPr>
          <w:p w14:paraId="05867FD8" w14:textId="77777777" w:rsidR="00760699" w:rsidRPr="00BD562B" w:rsidRDefault="00760699" w:rsidP="00EB004F">
            <w:pPr>
              <w:spacing w:before="120" w:after="120"/>
              <w:ind w:right="-18"/>
              <w:rPr>
                <w:rFonts w:asciiTheme="minorHAnsi" w:hAnsiTheme="minorHAnsi"/>
                <w:sz w:val="22"/>
                <w:szCs w:val="22"/>
                <w:lang w:val="es-MX"/>
              </w:rPr>
            </w:pPr>
            <w:r w:rsidRPr="00BD562B">
              <w:rPr>
                <w:rFonts w:asciiTheme="minorHAnsi" w:hAnsiTheme="minorHAnsi"/>
                <w:sz w:val="22"/>
                <w:szCs w:val="22"/>
                <w:lang w:val="es-MX"/>
              </w:rPr>
              <w:t xml:space="preserve">Evaluaciones de la escuela y el distrito (CELDT, CST, y Re-designación). </w:t>
            </w:r>
          </w:p>
          <w:p w14:paraId="13E32DE7" w14:textId="77777777" w:rsidR="00760699" w:rsidRPr="00BD562B" w:rsidRDefault="00760699" w:rsidP="00EB004F">
            <w:pPr>
              <w:spacing w:before="120" w:after="120"/>
              <w:ind w:right="-18"/>
              <w:rPr>
                <w:rFonts w:asciiTheme="minorHAnsi" w:hAnsiTheme="minorHAnsi"/>
                <w:sz w:val="22"/>
                <w:szCs w:val="22"/>
              </w:rPr>
            </w:pPr>
            <w:r w:rsidRPr="00BD562B">
              <w:rPr>
                <w:rFonts w:asciiTheme="minorHAnsi" w:hAnsiTheme="minorHAnsi"/>
                <w:sz w:val="22"/>
                <w:szCs w:val="22"/>
              </w:rPr>
              <w:t>Fecha: ___/___/___</w:t>
            </w:r>
          </w:p>
        </w:tc>
        <w:tc>
          <w:tcPr>
            <w:tcW w:w="612" w:type="dxa"/>
          </w:tcPr>
          <w:p w14:paraId="0D64C5BF" w14:textId="77777777" w:rsidR="00760699" w:rsidRPr="00BD562B" w:rsidRDefault="00760699" w:rsidP="00EB004F">
            <w:pPr>
              <w:pStyle w:val="ListParagraph"/>
              <w:numPr>
                <w:ilvl w:val="0"/>
                <w:numId w:val="10"/>
              </w:numPr>
              <w:spacing w:before="120" w:after="120"/>
              <w:ind w:right="-720" w:hanging="1188"/>
              <w:rPr>
                <w:rFonts w:asciiTheme="minorHAnsi" w:hAnsiTheme="minorHAnsi"/>
                <w:sz w:val="22"/>
                <w:szCs w:val="22"/>
              </w:rPr>
            </w:pPr>
          </w:p>
        </w:tc>
        <w:tc>
          <w:tcPr>
            <w:tcW w:w="4950" w:type="dxa"/>
          </w:tcPr>
          <w:p w14:paraId="6E02E728" w14:textId="77777777" w:rsidR="00760699" w:rsidRPr="00BD562B" w:rsidRDefault="00760699" w:rsidP="00EB004F">
            <w:pPr>
              <w:spacing w:before="120" w:after="120"/>
              <w:ind w:right="-18"/>
              <w:rPr>
                <w:rFonts w:asciiTheme="minorHAnsi" w:hAnsiTheme="minorHAnsi"/>
                <w:sz w:val="22"/>
                <w:szCs w:val="22"/>
                <w:lang w:val="es-MX"/>
              </w:rPr>
            </w:pPr>
            <w:r w:rsidRPr="00BD562B">
              <w:rPr>
                <w:rFonts w:asciiTheme="minorHAnsi" w:hAnsiTheme="minorHAnsi"/>
                <w:sz w:val="22"/>
                <w:szCs w:val="22"/>
                <w:lang w:val="es-ES"/>
              </w:rPr>
              <w:t>Segunda fase de la</w:t>
            </w:r>
            <w:r w:rsidRPr="00BD562B">
              <w:rPr>
                <w:rFonts w:asciiTheme="minorHAnsi" w:hAnsiTheme="minorHAnsi"/>
                <w:sz w:val="22"/>
                <w:szCs w:val="22"/>
                <w:lang w:val="es-MX"/>
              </w:rPr>
              <w:t xml:space="preserve"> Supervisión de la sección referente a los aprendices de inglés del Plan </w:t>
            </w:r>
            <w:r w:rsidRPr="00BD562B">
              <w:rPr>
                <w:rFonts w:asciiTheme="minorHAnsi" w:hAnsiTheme="minorHAnsi" w:cs="Arial"/>
                <w:sz w:val="22"/>
                <w:szCs w:val="22"/>
                <w:lang w:val="es-MX"/>
              </w:rPr>
              <w:t>Ú</w:t>
            </w:r>
            <w:r w:rsidRPr="00BD562B">
              <w:rPr>
                <w:rFonts w:asciiTheme="minorHAnsi" w:hAnsiTheme="minorHAnsi"/>
                <w:sz w:val="22"/>
                <w:szCs w:val="22"/>
                <w:lang w:val="es-MX"/>
              </w:rPr>
              <w:t>nico para el Éxito Estudiantil (SPSA).</w:t>
            </w:r>
          </w:p>
          <w:p w14:paraId="006AE145" w14:textId="77777777" w:rsidR="00760699" w:rsidRPr="00BD562B" w:rsidRDefault="00760699" w:rsidP="00EB004F">
            <w:pPr>
              <w:spacing w:before="120" w:after="120"/>
              <w:ind w:right="-18"/>
              <w:rPr>
                <w:rFonts w:asciiTheme="minorHAnsi" w:hAnsiTheme="minorHAnsi"/>
                <w:sz w:val="22"/>
                <w:szCs w:val="22"/>
              </w:rPr>
            </w:pPr>
            <w:r w:rsidRPr="00BD562B">
              <w:rPr>
                <w:rFonts w:asciiTheme="minorHAnsi" w:hAnsiTheme="minorHAnsi"/>
                <w:sz w:val="22"/>
                <w:szCs w:val="22"/>
              </w:rPr>
              <w:t>Fecha: ___/___/___</w:t>
            </w:r>
          </w:p>
        </w:tc>
      </w:tr>
      <w:tr w:rsidR="00760699" w:rsidRPr="00BD562B" w14:paraId="6D782545" w14:textId="77777777" w:rsidTr="00EB004F">
        <w:trPr>
          <w:trHeight w:val="674"/>
        </w:trPr>
        <w:tc>
          <w:tcPr>
            <w:tcW w:w="738" w:type="dxa"/>
          </w:tcPr>
          <w:p w14:paraId="7A8ADF94" w14:textId="77777777" w:rsidR="00760699" w:rsidRPr="00BD562B" w:rsidRDefault="00760699" w:rsidP="00EB004F">
            <w:pPr>
              <w:pStyle w:val="ListParagraph"/>
              <w:numPr>
                <w:ilvl w:val="0"/>
                <w:numId w:val="10"/>
              </w:numPr>
              <w:tabs>
                <w:tab w:val="left" w:pos="162"/>
              </w:tabs>
              <w:ind w:left="432"/>
              <w:rPr>
                <w:rFonts w:asciiTheme="minorHAnsi" w:hAnsiTheme="minorHAnsi"/>
                <w:sz w:val="22"/>
                <w:szCs w:val="22"/>
              </w:rPr>
            </w:pPr>
          </w:p>
        </w:tc>
        <w:tc>
          <w:tcPr>
            <w:tcW w:w="4608" w:type="dxa"/>
          </w:tcPr>
          <w:p w14:paraId="3CB024A5" w14:textId="77777777" w:rsidR="00760699" w:rsidRPr="00BD562B" w:rsidRDefault="00760699" w:rsidP="00EB004F">
            <w:pPr>
              <w:spacing w:before="120" w:after="120"/>
              <w:ind w:right="-18"/>
              <w:rPr>
                <w:rFonts w:asciiTheme="minorHAnsi" w:hAnsiTheme="minorHAnsi"/>
                <w:sz w:val="22"/>
                <w:szCs w:val="22"/>
                <w:lang w:val="es-MX"/>
              </w:rPr>
            </w:pPr>
            <w:r w:rsidRPr="00BD562B">
              <w:rPr>
                <w:rFonts w:asciiTheme="minorHAnsi" w:hAnsiTheme="minorHAnsi"/>
                <w:sz w:val="22"/>
                <w:szCs w:val="22"/>
                <w:lang w:val="es-MX"/>
              </w:rPr>
              <w:t xml:space="preserve">Revisión de la sección del Plan </w:t>
            </w:r>
            <w:r w:rsidRPr="00BD562B">
              <w:rPr>
                <w:rFonts w:asciiTheme="minorHAnsi" w:hAnsiTheme="minorHAnsi" w:cs="Arial"/>
                <w:sz w:val="22"/>
                <w:szCs w:val="22"/>
                <w:lang w:val="es-MX"/>
              </w:rPr>
              <w:t>Ú</w:t>
            </w:r>
            <w:r w:rsidRPr="00BD562B">
              <w:rPr>
                <w:rFonts w:asciiTheme="minorHAnsi" w:hAnsiTheme="minorHAnsi"/>
                <w:sz w:val="22"/>
                <w:szCs w:val="22"/>
                <w:lang w:val="es-MX"/>
              </w:rPr>
              <w:t>nico para el Éxito Estudiantil (SPSA) y presupuestos.</w:t>
            </w:r>
          </w:p>
          <w:p w14:paraId="4C7A9127" w14:textId="77777777" w:rsidR="00760699" w:rsidRPr="00BD562B" w:rsidRDefault="00760699" w:rsidP="00EB004F">
            <w:pPr>
              <w:spacing w:before="120" w:after="120"/>
              <w:ind w:right="-18"/>
              <w:rPr>
                <w:rFonts w:asciiTheme="minorHAnsi" w:hAnsiTheme="minorHAnsi"/>
                <w:sz w:val="22"/>
                <w:szCs w:val="22"/>
                <w:lang w:val="es-MX"/>
              </w:rPr>
            </w:pPr>
            <w:r w:rsidRPr="00BD562B">
              <w:rPr>
                <w:rFonts w:asciiTheme="minorHAnsi" w:hAnsiTheme="minorHAnsi"/>
                <w:sz w:val="22"/>
                <w:szCs w:val="22"/>
              </w:rPr>
              <w:t>Fecha: ___/___/___</w:t>
            </w:r>
          </w:p>
        </w:tc>
        <w:tc>
          <w:tcPr>
            <w:tcW w:w="612" w:type="dxa"/>
          </w:tcPr>
          <w:p w14:paraId="151F5C63" w14:textId="77777777" w:rsidR="00760699" w:rsidRPr="00BD562B" w:rsidRDefault="00760699" w:rsidP="00EB004F">
            <w:pPr>
              <w:pStyle w:val="ListParagraph"/>
              <w:numPr>
                <w:ilvl w:val="0"/>
                <w:numId w:val="10"/>
              </w:numPr>
              <w:spacing w:before="120" w:after="120"/>
              <w:ind w:left="0" w:hanging="1188"/>
              <w:rPr>
                <w:rFonts w:asciiTheme="minorHAnsi" w:hAnsiTheme="minorHAnsi"/>
                <w:sz w:val="22"/>
                <w:szCs w:val="22"/>
                <w:lang w:val="es-MX"/>
              </w:rPr>
            </w:pPr>
          </w:p>
        </w:tc>
        <w:tc>
          <w:tcPr>
            <w:tcW w:w="4950" w:type="dxa"/>
          </w:tcPr>
          <w:p w14:paraId="6F2805EC" w14:textId="77777777" w:rsidR="00760699" w:rsidRPr="00BD562B" w:rsidRDefault="00760699" w:rsidP="00EB004F">
            <w:pPr>
              <w:spacing w:before="120" w:after="120"/>
              <w:ind w:right="72"/>
              <w:rPr>
                <w:rFonts w:asciiTheme="minorHAnsi" w:hAnsiTheme="minorHAnsi"/>
                <w:sz w:val="22"/>
                <w:szCs w:val="22"/>
              </w:rPr>
            </w:pPr>
            <w:r w:rsidRPr="00BD562B">
              <w:rPr>
                <w:rFonts w:asciiTheme="minorHAnsi" w:hAnsiTheme="minorHAnsi"/>
                <w:sz w:val="22"/>
                <w:szCs w:val="22"/>
              </w:rPr>
              <w:t>Otro:___________________________________________________________________________________________</w:t>
            </w:r>
          </w:p>
        </w:tc>
      </w:tr>
    </w:tbl>
    <w:p w14:paraId="353AAFB1" w14:textId="77777777" w:rsidR="00760699" w:rsidRPr="00BD562B" w:rsidRDefault="00760699" w:rsidP="00760699">
      <w:pPr>
        <w:spacing w:line="360" w:lineRule="auto"/>
        <w:ind w:right="-630"/>
        <w:rPr>
          <w:rFonts w:asciiTheme="minorHAnsi" w:hAnsiTheme="minorHAnsi"/>
          <w:sz w:val="22"/>
          <w:szCs w:val="22"/>
        </w:rPr>
      </w:pPr>
    </w:p>
    <w:p w14:paraId="777FF7C5" w14:textId="77777777" w:rsidR="00684837" w:rsidRPr="00BD562B" w:rsidRDefault="00760699">
      <w:pPr>
        <w:rPr>
          <w:rFonts w:asciiTheme="minorHAnsi" w:hAnsiTheme="minorHAnsi"/>
          <w:u w:val="single"/>
        </w:rPr>
      </w:pPr>
      <w:r w:rsidRPr="00BD562B">
        <w:rPr>
          <w:rFonts w:asciiTheme="minorHAnsi" w:hAnsiTheme="minorHAnsi"/>
        </w:rPr>
        <w:t xml:space="preserve">Firma del director: </w:t>
      </w:r>
      <w:r w:rsidRPr="00BD562B">
        <w:rPr>
          <w:rFonts w:asciiTheme="minorHAnsi" w:hAnsiTheme="minorHAnsi"/>
          <w:u w:val="single"/>
        </w:rPr>
        <w:tab/>
      </w:r>
      <w:r w:rsidRPr="00BD562B">
        <w:rPr>
          <w:rFonts w:asciiTheme="minorHAnsi" w:hAnsiTheme="minorHAnsi"/>
          <w:u w:val="single"/>
        </w:rPr>
        <w:tab/>
      </w:r>
      <w:r w:rsidRPr="00BD562B">
        <w:rPr>
          <w:rFonts w:asciiTheme="minorHAnsi" w:hAnsiTheme="minorHAnsi"/>
          <w:u w:val="single"/>
        </w:rPr>
        <w:tab/>
      </w:r>
      <w:r w:rsidRPr="00BD562B">
        <w:rPr>
          <w:rFonts w:asciiTheme="minorHAnsi" w:hAnsiTheme="minorHAnsi"/>
          <w:u w:val="single"/>
        </w:rPr>
        <w:tab/>
      </w:r>
      <w:r w:rsidRPr="00BD562B">
        <w:rPr>
          <w:rFonts w:asciiTheme="minorHAnsi" w:hAnsiTheme="minorHAnsi"/>
          <w:u w:val="single"/>
        </w:rPr>
        <w:tab/>
      </w:r>
      <w:r w:rsidRPr="00BD562B">
        <w:rPr>
          <w:rFonts w:asciiTheme="minorHAnsi" w:hAnsiTheme="minorHAnsi"/>
          <w:u w:val="single"/>
        </w:rPr>
        <w:tab/>
      </w:r>
      <w:r w:rsidRPr="00BD562B">
        <w:rPr>
          <w:rFonts w:asciiTheme="minorHAnsi" w:hAnsiTheme="minorHAnsi"/>
        </w:rPr>
        <w:tab/>
        <w:t xml:space="preserve">Fecha </w:t>
      </w:r>
      <w:r w:rsidRPr="00BD562B">
        <w:rPr>
          <w:rFonts w:asciiTheme="minorHAnsi" w:hAnsiTheme="minorHAnsi"/>
          <w:u w:val="single"/>
        </w:rPr>
        <w:tab/>
      </w:r>
      <w:r w:rsidRPr="00BD562B">
        <w:rPr>
          <w:rFonts w:asciiTheme="minorHAnsi" w:hAnsiTheme="minorHAnsi"/>
          <w:u w:val="single"/>
        </w:rPr>
        <w:tab/>
      </w:r>
      <w:r w:rsidRPr="00BD562B">
        <w:rPr>
          <w:rFonts w:asciiTheme="minorHAnsi" w:hAnsiTheme="minorHAnsi"/>
          <w:u w:val="single"/>
        </w:rPr>
        <w:tab/>
      </w:r>
      <w:r w:rsidRPr="00BD562B">
        <w:rPr>
          <w:rFonts w:asciiTheme="minorHAnsi" w:hAnsiTheme="minorHAnsi"/>
          <w:u w:val="single"/>
        </w:rPr>
        <w:tab/>
      </w:r>
    </w:p>
    <w:p w14:paraId="7998E94F" w14:textId="77777777" w:rsidR="00684837" w:rsidRPr="00BD562B" w:rsidRDefault="00684837" w:rsidP="00684837">
      <w:pPr>
        <w:pBdr>
          <w:bottom w:val="single" w:sz="12" w:space="0" w:color="auto"/>
        </w:pBdr>
        <w:jc w:val="center"/>
        <w:rPr>
          <w:rFonts w:asciiTheme="minorHAnsi" w:hAnsiTheme="minorHAnsi"/>
          <w:b/>
          <w:sz w:val="28"/>
          <w:szCs w:val="28"/>
          <w:lang w:val="es-ES"/>
        </w:rPr>
      </w:pPr>
      <w:r w:rsidRPr="00BD562B">
        <w:rPr>
          <w:rFonts w:asciiTheme="minorHAnsi" w:hAnsiTheme="minorHAnsi"/>
          <w:b/>
          <w:sz w:val="28"/>
          <w:szCs w:val="28"/>
          <w:lang w:val="es-ES"/>
        </w:rPr>
        <w:lastRenderedPageBreak/>
        <w:t>PREPARACIÓN PARA LA REUNIÓN DEL COMITÉ ELAC</w:t>
      </w:r>
    </w:p>
    <w:p w14:paraId="7A3B61E6" w14:textId="77777777" w:rsidR="00684837" w:rsidRPr="00BD562B" w:rsidRDefault="00684837" w:rsidP="00684837">
      <w:pPr>
        <w:rPr>
          <w:rFonts w:asciiTheme="minorHAnsi" w:hAnsiTheme="minorHAnsi" w:cs="Calibri"/>
          <w:sz w:val="26"/>
          <w:szCs w:val="26"/>
          <w:u w:val="single"/>
          <w:lang w:val="es-ES"/>
        </w:rPr>
      </w:pPr>
    </w:p>
    <w:p w14:paraId="5327AB77" w14:textId="77777777" w:rsidR="00684837" w:rsidRPr="00BD562B" w:rsidRDefault="00684837" w:rsidP="00684837">
      <w:pPr>
        <w:tabs>
          <w:tab w:val="left" w:pos="4860"/>
        </w:tabs>
        <w:rPr>
          <w:rFonts w:asciiTheme="minorHAnsi" w:hAnsiTheme="minorHAnsi" w:cs="Calibri"/>
          <w:sz w:val="26"/>
          <w:szCs w:val="26"/>
        </w:rPr>
      </w:pPr>
      <w:r w:rsidRPr="00BD562B">
        <w:rPr>
          <w:rFonts w:asciiTheme="minorHAnsi" w:hAnsiTheme="minorHAnsi" w:cs="Calibri"/>
          <w:sz w:val="26"/>
          <w:szCs w:val="26"/>
        </w:rPr>
        <w:t>FECHA: __________HORA:________</w:t>
      </w:r>
      <w:r w:rsidRPr="00BD562B">
        <w:rPr>
          <w:rFonts w:asciiTheme="minorHAnsi" w:hAnsiTheme="minorHAnsi" w:cs="Calibri"/>
          <w:sz w:val="26"/>
          <w:szCs w:val="26"/>
        </w:rPr>
        <w:tab/>
        <w:t>LUGAR: ________________</w:t>
      </w:r>
    </w:p>
    <w:p w14:paraId="33E9D843" w14:textId="77777777" w:rsidR="00684837" w:rsidRPr="00BD562B" w:rsidRDefault="00684837" w:rsidP="00684837">
      <w:pPr>
        <w:tabs>
          <w:tab w:val="left" w:pos="3240"/>
        </w:tabs>
        <w:rPr>
          <w:rFonts w:asciiTheme="minorHAnsi" w:hAnsiTheme="minorHAnsi" w:cs="Calibri"/>
          <w:b/>
          <w:sz w:val="26"/>
          <w:szCs w:val="26"/>
        </w:rPr>
      </w:pPr>
    </w:p>
    <w:p w14:paraId="2D1A48A0" w14:textId="77777777" w:rsidR="00684837" w:rsidRPr="00BD562B" w:rsidRDefault="00684837" w:rsidP="00684837">
      <w:pPr>
        <w:tabs>
          <w:tab w:val="left" w:pos="3780"/>
        </w:tabs>
        <w:rPr>
          <w:rFonts w:asciiTheme="minorHAnsi" w:hAnsiTheme="minorHAnsi"/>
          <w:i/>
          <w:sz w:val="22"/>
          <w:szCs w:val="22"/>
          <w:lang w:val="es-ES"/>
        </w:rPr>
      </w:pPr>
      <w:r w:rsidRPr="00BD562B">
        <w:rPr>
          <w:rFonts w:asciiTheme="minorHAnsi" w:hAnsiTheme="minorHAnsi" w:cs="Calibri"/>
          <w:b/>
          <w:i/>
          <w:sz w:val="28"/>
          <w:szCs w:val="28"/>
          <w:lang w:val="es-ES"/>
        </w:rPr>
        <w:t>Notificación de la reunión:</w:t>
      </w:r>
      <w:r w:rsidRPr="00BD562B">
        <w:rPr>
          <w:rFonts w:asciiTheme="minorHAnsi" w:hAnsiTheme="minorHAnsi" w:cs="Calibri"/>
          <w:i/>
          <w:sz w:val="22"/>
          <w:szCs w:val="22"/>
          <w:lang w:val="es-ES"/>
        </w:rPr>
        <w:t xml:space="preserve"> Todos los materiales escritos deberían ser traducidos al lenguaje apropiado que sea necesario para los padres de los alumnos aprendices de inglés (EL) (Sección 48985 del Código de Educación de California</w:t>
      </w:r>
      <w:r w:rsidRPr="00BD562B">
        <w:rPr>
          <w:rFonts w:asciiTheme="minorHAnsi" w:hAnsiTheme="minorHAnsi" w:cs="Arial"/>
          <w:i/>
          <w:color w:val="000000"/>
          <w:sz w:val="22"/>
          <w:szCs w:val="22"/>
          <w:lang w:val="es-ES"/>
        </w:rPr>
        <w:t>)</w:t>
      </w:r>
      <w:r w:rsidRPr="00BD562B">
        <w:rPr>
          <w:rFonts w:asciiTheme="minorHAnsi" w:hAnsiTheme="minorHAnsi"/>
          <w:i/>
          <w:sz w:val="22"/>
          <w:szCs w:val="22"/>
          <w:lang w:val="es-ES"/>
        </w:rPr>
        <w:t>.  Nota: Se requieren 3 días para la mayoría de las traducciones realizadas en el Centro RAP.</w:t>
      </w:r>
    </w:p>
    <w:p w14:paraId="6460E423" w14:textId="77777777" w:rsidR="00684837" w:rsidRPr="00BD562B" w:rsidRDefault="00684837" w:rsidP="00684837">
      <w:pPr>
        <w:tabs>
          <w:tab w:val="left" w:pos="3780"/>
        </w:tabs>
        <w:ind w:right="-553"/>
        <w:rPr>
          <w:rFonts w:asciiTheme="minorHAnsi" w:hAnsiTheme="minorHAnsi" w:cs="Calibri"/>
          <w:sz w:val="26"/>
          <w:szCs w:val="26"/>
          <w:highlight w:val="yellow"/>
          <w:lang w:val="es-ES"/>
        </w:rPr>
      </w:pPr>
    </w:p>
    <w:p w14:paraId="741CED86" w14:textId="77777777" w:rsidR="00684837" w:rsidRPr="00BD562B" w:rsidRDefault="00684837" w:rsidP="00684837">
      <w:pPr>
        <w:tabs>
          <w:tab w:val="left" w:pos="3780"/>
        </w:tabs>
        <w:spacing w:line="360" w:lineRule="auto"/>
        <w:ind w:right="-553"/>
        <w:rPr>
          <w:rFonts w:asciiTheme="minorHAnsi" w:hAnsiTheme="minorHAnsi" w:cs="Calibri"/>
          <w:sz w:val="26"/>
          <w:szCs w:val="26"/>
          <w:lang w:val="es-ES"/>
        </w:rPr>
      </w:pPr>
      <w:r w:rsidRPr="00BD562B">
        <w:rPr>
          <w:rFonts w:asciiTheme="minorHAnsi" w:hAnsiTheme="minorHAnsi" w:cs="Calibri"/>
          <w:sz w:val="26"/>
          <w:szCs w:val="26"/>
        </w:rPr>
        <w:sym w:font="Wingdings" w:char="F0A8"/>
      </w:r>
      <w:r w:rsidRPr="00BD562B">
        <w:rPr>
          <w:rFonts w:asciiTheme="minorHAnsi" w:hAnsiTheme="minorHAnsi" w:cs="Calibri"/>
          <w:sz w:val="26"/>
          <w:szCs w:val="26"/>
          <w:lang w:val="es-ES"/>
        </w:rPr>
        <w:t xml:space="preserve">  Enviar una carta de invitación a casa con el alumno </w:t>
      </w:r>
      <w:r w:rsidRPr="00BD562B">
        <w:rPr>
          <w:rFonts w:asciiTheme="minorHAnsi" w:hAnsiTheme="minorHAnsi" w:cs="Calibri"/>
          <w:sz w:val="22"/>
          <w:szCs w:val="22"/>
          <w:lang w:val="es-ES"/>
        </w:rPr>
        <w:t>(10 días antes de la reunión)</w:t>
      </w:r>
    </w:p>
    <w:p w14:paraId="14D13394" w14:textId="77777777" w:rsidR="00684837" w:rsidRPr="00BD562B" w:rsidRDefault="00684837" w:rsidP="00684837">
      <w:pPr>
        <w:tabs>
          <w:tab w:val="left" w:pos="3780"/>
        </w:tabs>
        <w:spacing w:line="360" w:lineRule="auto"/>
        <w:ind w:right="-553"/>
        <w:rPr>
          <w:rFonts w:asciiTheme="minorHAnsi" w:hAnsiTheme="minorHAnsi" w:cs="Calibri"/>
          <w:sz w:val="22"/>
          <w:szCs w:val="22"/>
          <w:lang w:val="es-ES"/>
        </w:rPr>
      </w:pPr>
      <w:r w:rsidRPr="00BD562B">
        <w:rPr>
          <w:rFonts w:asciiTheme="minorHAnsi" w:hAnsiTheme="minorHAnsi" w:cs="Calibri"/>
          <w:sz w:val="26"/>
          <w:szCs w:val="26"/>
        </w:rPr>
        <w:sym w:font="Wingdings" w:char="F0A8"/>
      </w:r>
      <w:r w:rsidRPr="00BD562B">
        <w:rPr>
          <w:rFonts w:asciiTheme="minorHAnsi" w:hAnsiTheme="minorHAnsi" w:cs="Calibri"/>
          <w:sz w:val="26"/>
          <w:szCs w:val="26"/>
          <w:lang w:val="es-ES"/>
        </w:rPr>
        <w:t xml:space="preserve">  Enviar la invitación por correo </w:t>
      </w:r>
      <w:r w:rsidRPr="00BD562B">
        <w:rPr>
          <w:rFonts w:asciiTheme="minorHAnsi" w:hAnsiTheme="minorHAnsi" w:cs="Calibri"/>
          <w:sz w:val="22"/>
          <w:szCs w:val="22"/>
          <w:lang w:val="es-ES"/>
        </w:rPr>
        <w:t>(10 días antes de la reunión)</w:t>
      </w:r>
    </w:p>
    <w:p w14:paraId="38B47F05" w14:textId="77777777" w:rsidR="00684837" w:rsidRPr="00BD562B" w:rsidRDefault="00684837" w:rsidP="00684837">
      <w:pPr>
        <w:tabs>
          <w:tab w:val="left" w:pos="3780"/>
        </w:tabs>
        <w:spacing w:line="360" w:lineRule="auto"/>
        <w:ind w:right="-553"/>
        <w:rPr>
          <w:rFonts w:asciiTheme="minorHAnsi" w:hAnsiTheme="minorHAnsi" w:cs="Calibri"/>
          <w:sz w:val="26"/>
          <w:szCs w:val="26"/>
          <w:lang w:val="es-ES"/>
        </w:rPr>
      </w:pPr>
      <w:r w:rsidRPr="00BD562B">
        <w:rPr>
          <w:rFonts w:asciiTheme="minorHAnsi" w:hAnsiTheme="minorHAnsi" w:cs="Calibri"/>
          <w:sz w:val="26"/>
          <w:szCs w:val="26"/>
        </w:rPr>
        <w:sym w:font="Wingdings" w:char="F0A8"/>
      </w:r>
      <w:r w:rsidRPr="00BD562B">
        <w:rPr>
          <w:rFonts w:asciiTheme="minorHAnsi" w:hAnsiTheme="minorHAnsi" w:cs="Calibri"/>
          <w:sz w:val="26"/>
          <w:szCs w:val="26"/>
          <w:lang w:val="es-ES"/>
        </w:rPr>
        <w:t xml:space="preserve">  Mensaje a través de Blackboard Connect 5 </w:t>
      </w:r>
      <w:r w:rsidRPr="00BD562B">
        <w:rPr>
          <w:rFonts w:asciiTheme="minorHAnsi" w:hAnsiTheme="minorHAnsi" w:cs="Calibri"/>
          <w:sz w:val="22"/>
          <w:szCs w:val="22"/>
          <w:lang w:val="es-ES"/>
        </w:rPr>
        <w:t>(5 días antes de la reunión)</w:t>
      </w:r>
      <w:r w:rsidRPr="00BD562B">
        <w:rPr>
          <w:rFonts w:asciiTheme="minorHAnsi" w:hAnsiTheme="minorHAnsi" w:cs="Calibri"/>
          <w:sz w:val="26"/>
          <w:szCs w:val="26"/>
          <w:lang w:val="es-ES"/>
        </w:rPr>
        <w:tab/>
      </w:r>
    </w:p>
    <w:p w14:paraId="7F79BCE0" w14:textId="77777777" w:rsidR="00684837" w:rsidRPr="00BD562B" w:rsidRDefault="00684837" w:rsidP="00684837">
      <w:pPr>
        <w:tabs>
          <w:tab w:val="left" w:pos="3780"/>
        </w:tabs>
        <w:spacing w:line="360" w:lineRule="auto"/>
        <w:ind w:right="-553"/>
        <w:rPr>
          <w:rFonts w:asciiTheme="minorHAnsi" w:hAnsiTheme="minorHAnsi" w:cs="Calibri"/>
          <w:sz w:val="26"/>
          <w:szCs w:val="26"/>
          <w:lang w:val="es-ES"/>
        </w:rPr>
      </w:pPr>
      <w:r w:rsidRPr="00BD562B">
        <w:rPr>
          <w:rFonts w:asciiTheme="minorHAnsi" w:hAnsiTheme="minorHAnsi" w:cs="Calibri"/>
          <w:sz w:val="26"/>
          <w:szCs w:val="26"/>
        </w:rPr>
        <w:sym w:font="Wingdings" w:char="F0A8"/>
      </w:r>
      <w:r w:rsidRPr="00BD562B">
        <w:rPr>
          <w:rFonts w:asciiTheme="minorHAnsi" w:hAnsiTheme="minorHAnsi" w:cs="Calibri"/>
          <w:sz w:val="26"/>
          <w:szCs w:val="26"/>
          <w:lang w:val="es-ES"/>
        </w:rPr>
        <w:t xml:space="preserve">  Publicar en los boletines informativos de la escuela </w:t>
      </w:r>
    </w:p>
    <w:p w14:paraId="7C4FEA50" w14:textId="77777777" w:rsidR="00684837" w:rsidRPr="00BD562B" w:rsidRDefault="00684837" w:rsidP="00684837">
      <w:pPr>
        <w:tabs>
          <w:tab w:val="left" w:pos="3780"/>
        </w:tabs>
        <w:spacing w:line="360" w:lineRule="auto"/>
        <w:ind w:right="-553"/>
        <w:rPr>
          <w:rFonts w:asciiTheme="minorHAnsi" w:hAnsiTheme="minorHAnsi" w:cs="Calibri"/>
          <w:sz w:val="26"/>
          <w:szCs w:val="26"/>
          <w:lang w:val="es-ES"/>
        </w:rPr>
      </w:pPr>
      <w:r w:rsidRPr="00BD562B">
        <w:rPr>
          <w:rFonts w:asciiTheme="minorHAnsi" w:hAnsiTheme="minorHAnsi" w:cs="Calibri"/>
          <w:sz w:val="26"/>
          <w:szCs w:val="26"/>
        </w:rPr>
        <w:sym w:font="Wingdings" w:char="F0A8"/>
      </w:r>
      <w:r w:rsidRPr="00BD562B">
        <w:rPr>
          <w:rFonts w:asciiTheme="minorHAnsi" w:hAnsiTheme="minorHAnsi" w:cs="Calibri"/>
          <w:sz w:val="26"/>
          <w:szCs w:val="26"/>
          <w:lang w:val="es-ES"/>
        </w:rPr>
        <w:t xml:space="preserve">  Publicar en Marquees</w:t>
      </w:r>
    </w:p>
    <w:p w14:paraId="20DCF287" w14:textId="77777777" w:rsidR="00684837" w:rsidRPr="00BD562B" w:rsidRDefault="00684837" w:rsidP="00684837">
      <w:pPr>
        <w:tabs>
          <w:tab w:val="left" w:pos="3780"/>
        </w:tabs>
        <w:spacing w:line="360" w:lineRule="auto"/>
        <w:ind w:right="-553"/>
        <w:rPr>
          <w:rFonts w:asciiTheme="minorHAnsi" w:hAnsiTheme="minorHAnsi" w:cs="Calibri"/>
          <w:sz w:val="26"/>
          <w:szCs w:val="26"/>
          <w:lang w:val="es-ES"/>
        </w:rPr>
      </w:pPr>
      <w:r w:rsidRPr="00BD562B">
        <w:rPr>
          <w:rFonts w:asciiTheme="minorHAnsi" w:hAnsiTheme="minorHAnsi" w:cs="Calibri"/>
          <w:sz w:val="26"/>
          <w:szCs w:val="26"/>
        </w:rPr>
        <w:sym w:font="Wingdings" w:char="F0A8"/>
      </w:r>
      <w:r w:rsidRPr="00BD562B">
        <w:rPr>
          <w:rFonts w:asciiTheme="minorHAnsi" w:hAnsiTheme="minorHAnsi" w:cs="Calibri"/>
          <w:sz w:val="26"/>
          <w:szCs w:val="26"/>
          <w:lang w:val="es-ES"/>
        </w:rPr>
        <w:t xml:space="preserve">  Otro: __________________________________</w:t>
      </w:r>
    </w:p>
    <w:p w14:paraId="5750FB6F" w14:textId="77777777" w:rsidR="00684837" w:rsidRPr="00BD562B" w:rsidRDefault="00684837" w:rsidP="00684837">
      <w:pPr>
        <w:tabs>
          <w:tab w:val="left" w:pos="3240"/>
        </w:tabs>
        <w:rPr>
          <w:rFonts w:asciiTheme="minorHAnsi" w:hAnsiTheme="minorHAnsi" w:cs="Calibri"/>
          <w:sz w:val="26"/>
          <w:szCs w:val="26"/>
          <w:highlight w:val="yellow"/>
          <w:lang w:val="es-ES"/>
        </w:rPr>
      </w:pPr>
    </w:p>
    <w:p w14:paraId="58CABBB9" w14:textId="77777777" w:rsidR="00684837" w:rsidRPr="00BD562B" w:rsidRDefault="00684837" w:rsidP="00684837">
      <w:pPr>
        <w:tabs>
          <w:tab w:val="left" w:pos="3240"/>
        </w:tabs>
        <w:rPr>
          <w:rFonts w:asciiTheme="minorHAnsi" w:hAnsiTheme="minorHAnsi" w:cs="Calibri"/>
          <w:b/>
          <w:sz w:val="28"/>
          <w:szCs w:val="28"/>
          <w:lang w:val="es-ES"/>
        </w:rPr>
      </w:pPr>
      <w:r w:rsidRPr="00BD562B">
        <w:rPr>
          <w:rFonts w:asciiTheme="minorHAnsi" w:hAnsiTheme="minorHAnsi" w:cs="Calibri"/>
          <w:b/>
          <w:sz w:val="28"/>
          <w:szCs w:val="28"/>
          <w:lang w:val="es-ES"/>
        </w:rPr>
        <w:t>Esfuerzos para vincular a la comunidad:</w:t>
      </w:r>
    </w:p>
    <w:p w14:paraId="74907F59" w14:textId="77777777" w:rsidR="00684837" w:rsidRPr="00BD562B" w:rsidRDefault="00684837" w:rsidP="00684837">
      <w:pPr>
        <w:tabs>
          <w:tab w:val="left" w:pos="3240"/>
        </w:tabs>
        <w:rPr>
          <w:rFonts w:asciiTheme="minorHAnsi" w:hAnsiTheme="minorHAnsi" w:cs="Calibri"/>
          <w:b/>
          <w:sz w:val="28"/>
          <w:szCs w:val="28"/>
          <w:lang w:val="es-ES"/>
        </w:rPr>
      </w:pPr>
    </w:p>
    <w:p w14:paraId="66725CAF" w14:textId="77777777" w:rsidR="00684837" w:rsidRPr="00BD562B" w:rsidRDefault="00684837" w:rsidP="00684837">
      <w:pPr>
        <w:tabs>
          <w:tab w:val="left" w:pos="3240"/>
        </w:tabs>
        <w:rPr>
          <w:rFonts w:asciiTheme="minorHAnsi" w:hAnsiTheme="minorHAnsi" w:cs="Calibri"/>
          <w:sz w:val="26"/>
          <w:szCs w:val="26"/>
          <w:lang w:val="es-ES"/>
        </w:rPr>
      </w:pPr>
      <w:r w:rsidRPr="00BD562B">
        <w:rPr>
          <w:rFonts w:asciiTheme="minorHAnsi" w:hAnsiTheme="minorHAnsi" w:cs="Calibri"/>
          <w:sz w:val="26"/>
          <w:szCs w:val="26"/>
        </w:rPr>
        <w:sym w:font="Wingdings" w:char="F0A8"/>
      </w:r>
      <w:r w:rsidRPr="00BD562B">
        <w:rPr>
          <w:rFonts w:asciiTheme="minorHAnsi" w:hAnsiTheme="minorHAnsi" w:cs="Calibri"/>
          <w:sz w:val="26"/>
          <w:szCs w:val="26"/>
          <w:lang w:val="es-ES"/>
        </w:rPr>
        <w:t xml:space="preserve">  Llamadas telefónicas (se necesitan 3 días para que el Centro RAP organice las llamadas)</w:t>
      </w:r>
    </w:p>
    <w:p w14:paraId="4C5AA062" w14:textId="77777777" w:rsidR="00684837" w:rsidRPr="00BD562B" w:rsidRDefault="00684837" w:rsidP="00684837">
      <w:pPr>
        <w:tabs>
          <w:tab w:val="left" w:pos="3240"/>
        </w:tabs>
        <w:ind w:right="-90"/>
        <w:rPr>
          <w:rFonts w:asciiTheme="minorHAnsi" w:hAnsiTheme="minorHAnsi" w:cs="Calibri"/>
          <w:sz w:val="26"/>
          <w:szCs w:val="26"/>
          <w:lang w:val="es-ES"/>
        </w:rPr>
      </w:pPr>
      <w:r w:rsidRPr="00BD562B">
        <w:rPr>
          <w:rFonts w:asciiTheme="minorHAnsi" w:hAnsiTheme="minorHAnsi" w:cs="Calibri"/>
          <w:sz w:val="26"/>
          <w:szCs w:val="26"/>
        </w:rPr>
        <w:sym w:font="Wingdings" w:char="F0A8"/>
      </w:r>
      <w:r w:rsidRPr="00BD562B">
        <w:rPr>
          <w:rFonts w:asciiTheme="minorHAnsi" w:hAnsiTheme="minorHAnsi" w:cs="Calibri"/>
          <w:sz w:val="26"/>
          <w:szCs w:val="26"/>
          <w:lang w:val="es-ES"/>
        </w:rPr>
        <w:t xml:space="preserve">  Presentaciones a grupos (se necesita identificar al grupo y fijar un horario)</w:t>
      </w:r>
    </w:p>
    <w:p w14:paraId="4BC79E47" w14:textId="77777777" w:rsidR="00684837" w:rsidRPr="00BD562B" w:rsidRDefault="00684837" w:rsidP="00684837">
      <w:pPr>
        <w:tabs>
          <w:tab w:val="left" w:pos="3240"/>
        </w:tabs>
        <w:rPr>
          <w:rFonts w:asciiTheme="minorHAnsi" w:hAnsiTheme="minorHAnsi" w:cs="Calibri"/>
          <w:sz w:val="26"/>
          <w:szCs w:val="26"/>
          <w:lang w:val="es-ES"/>
        </w:rPr>
      </w:pPr>
      <w:r w:rsidRPr="00BD562B">
        <w:rPr>
          <w:rFonts w:asciiTheme="minorHAnsi" w:hAnsiTheme="minorHAnsi" w:cs="Calibri"/>
          <w:sz w:val="26"/>
          <w:szCs w:val="26"/>
        </w:rPr>
        <w:sym w:font="Wingdings" w:char="F0A8"/>
      </w:r>
      <w:r w:rsidRPr="00BD562B">
        <w:rPr>
          <w:rFonts w:asciiTheme="minorHAnsi" w:hAnsiTheme="minorHAnsi" w:cs="Calibri"/>
          <w:sz w:val="26"/>
          <w:szCs w:val="26"/>
          <w:lang w:val="es-ES"/>
        </w:rPr>
        <w:t xml:space="preserve">  Personalmente cara a cara (se necesita crear un plan para conectarse)</w:t>
      </w:r>
    </w:p>
    <w:p w14:paraId="440FD8FE" w14:textId="77777777" w:rsidR="00684837" w:rsidRPr="00BD562B" w:rsidRDefault="00684837" w:rsidP="00684837">
      <w:pPr>
        <w:tabs>
          <w:tab w:val="left" w:pos="3240"/>
        </w:tabs>
        <w:rPr>
          <w:rFonts w:asciiTheme="minorHAnsi" w:hAnsiTheme="minorHAnsi" w:cs="Calibri"/>
          <w:sz w:val="26"/>
          <w:szCs w:val="26"/>
          <w:lang w:val="es-ES"/>
        </w:rPr>
      </w:pPr>
    </w:p>
    <w:p w14:paraId="2F0461E4" w14:textId="77777777" w:rsidR="00684837" w:rsidRPr="00BD562B" w:rsidRDefault="00684837" w:rsidP="00684837">
      <w:pPr>
        <w:tabs>
          <w:tab w:val="left" w:pos="3240"/>
        </w:tabs>
        <w:rPr>
          <w:rFonts w:asciiTheme="minorHAnsi" w:hAnsiTheme="minorHAnsi" w:cs="Calibri"/>
          <w:b/>
          <w:sz w:val="28"/>
          <w:szCs w:val="28"/>
        </w:rPr>
      </w:pPr>
      <w:r w:rsidRPr="00BD562B">
        <w:rPr>
          <w:rFonts w:asciiTheme="minorHAnsi" w:hAnsiTheme="minorHAnsi" w:cs="Calibri"/>
          <w:b/>
          <w:sz w:val="28"/>
          <w:szCs w:val="28"/>
        </w:rPr>
        <w:t>Temas de la agenda:</w:t>
      </w:r>
    </w:p>
    <w:p w14:paraId="562C2498" w14:textId="77777777" w:rsidR="00684837" w:rsidRPr="00BD562B" w:rsidRDefault="00684837" w:rsidP="00684837">
      <w:pPr>
        <w:pStyle w:val="ListParagraph"/>
        <w:numPr>
          <w:ilvl w:val="0"/>
          <w:numId w:val="14"/>
        </w:numPr>
        <w:tabs>
          <w:tab w:val="left" w:pos="3240"/>
        </w:tabs>
        <w:rPr>
          <w:rFonts w:asciiTheme="minorHAnsi" w:hAnsiTheme="minorHAnsi" w:cs="Calibri"/>
          <w:sz w:val="26"/>
          <w:szCs w:val="26"/>
        </w:rPr>
      </w:pPr>
      <w:r w:rsidRPr="00BD562B">
        <w:rPr>
          <w:rFonts w:asciiTheme="minorHAnsi" w:hAnsiTheme="minorHAnsi" w:cs="Calibri"/>
          <w:sz w:val="26"/>
          <w:szCs w:val="26"/>
        </w:rPr>
        <w:t>__________________________</w:t>
      </w:r>
    </w:p>
    <w:p w14:paraId="7684C0F8" w14:textId="77777777" w:rsidR="00684837" w:rsidRPr="00BD562B" w:rsidRDefault="00684837" w:rsidP="00684837">
      <w:pPr>
        <w:pStyle w:val="ListParagraph"/>
        <w:numPr>
          <w:ilvl w:val="0"/>
          <w:numId w:val="14"/>
        </w:numPr>
        <w:tabs>
          <w:tab w:val="left" w:pos="3240"/>
        </w:tabs>
        <w:rPr>
          <w:rFonts w:asciiTheme="minorHAnsi" w:hAnsiTheme="minorHAnsi" w:cs="Calibri"/>
          <w:sz w:val="26"/>
          <w:szCs w:val="26"/>
        </w:rPr>
      </w:pPr>
      <w:r w:rsidRPr="00BD562B">
        <w:rPr>
          <w:rFonts w:asciiTheme="minorHAnsi" w:hAnsiTheme="minorHAnsi" w:cs="Calibri"/>
          <w:sz w:val="26"/>
          <w:szCs w:val="26"/>
        </w:rPr>
        <w:t>__________________________</w:t>
      </w:r>
    </w:p>
    <w:p w14:paraId="5DEBDD8F" w14:textId="77777777" w:rsidR="00684837" w:rsidRPr="00BD562B" w:rsidRDefault="00684837" w:rsidP="00684837">
      <w:pPr>
        <w:pStyle w:val="ListParagraph"/>
        <w:numPr>
          <w:ilvl w:val="0"/>
          <w:numId w:val="14"/>
        </w:numPr>
        <w:tabs>
          <w:tab w:val="left" w:pos="3240"/>
        </w:tabs>
        <w:rPr>
          <w:rFonts w:asciiTheme="minorHAnsi" w:hAnsiTheme="minorHAnsi" w:cs="Calibri"/>
          <w:sz w:val="26"/>
          <w:szCs w:val="26"/>
        </w:rPr>
      </w:pPr>
      <w:r w:rsidRPr="00BD562B">
        <w:rPr>
          <w:rFonts w:asciiTheme="minorHAnsi" w:hAnsiTheme="minorHAnsi" w:cs="Calibri"/>
          <w:sz w:val="26"/>
          <w:szCs w:val="26"/>
        </w:rPr>
        <w:t>__________________________</w:t>
      </w:r>
    </w:p>
    <w:p w14:paraId="3C9F8D58" w14:textId="77777777" w:rsidR="00684837" w:rsidRPr="00BD562B" w:rsidRDefault="00684837" w:rsidP="00684837">
      <w:pPr>
        <w:pStyle w:val="ListParagraph"/>
        <w:numPr>
          <w:ilvl w:val="0"/>
          <w:numId w:val="14"/>
        </w:numPr>
        <w:tabs>
          <w:tab w:val="left" w:pos="3240"/>
        </w:tabs>
        <w:rPr>
          <w:rFonts w:asciiTheme="minorHAnsi" w:hAnsiTheme="minorHAnsi" w:cs="Calibri"/>
          <w:sz w:val="26"/>
          <w:szCs w:val="26"/>
        </w:rPr>
      </w:pPr>
      <w:r w:rsidRPr="00BD562B">
        <w:rPr>
          <w:rFonts w:asciiTheme="minorHAnsi" w:hAnsiTheme="minorHAnsi" w:cs="Calibri"/>
          <w:sz w:val="26"/>
          <w:szCs w:val="26"/>
        </w:rPr>
        <w:t>__________________________</w:t>
      </w:r>
    </w:p>
    <w:p w14:paraId="4FFE2D01" w14:textId="77777777" w:rsidR="00684837" w:rsidRPr="00BD562B" w:rsidRDefault="00684837" w:rsidP="00684837">
      <w:pPr>
        <w:tabs>
          <w:tab w:val="left" w:pos="3240"/>
        </w:tabs>
        <w:rPr>
          <w:rFonts w:asciiTheme="minorHAnsi" w:hAnsiTheme="minorHAnsi" w:cs="Calibri"/>
          <w:b/>
          <w:sz w:val="28"/>
          <w:szCs w:val="28"/>
        </w:rPr>
      </w:pPr>
    </w:p>
    <w:p w14:paraId="65115681" w14:textId="77777777" w:rsidR="00684837" w:rsidRPr="00BD562B" w:rsidRDefault="00684837" w:rsidP="00684837">
      <w:pPr>
        <w:tabs>
          <w:tab w:val="left" w:pos="3240"/>
        </w:tabs>
        <w:rPr>
          <w:rFonts w:asciiTheme="minorHAnsi" w:hAnsiTheme="minorHAnsi" w:cs="Calibri"/>
          <w:sz w:val="26"/>
          <w:szCs w:val="26"/>
          <w:lang w:val="es-ES"/>
        </w:rPr>
      </w:pPr>
      <w:r w:rsidRPr="00BD562B">
        <w:rPr>
          <w:rFonts w:asciiTheme="minorHAnsi" w:hAnsiTheme="minorHAnsi" w:cs="Calibri"/>
          <w:b/>
          <w:sz w:val="28"/>
          <w:szCs w:val="28"/>
          <w:lang w:val="es-ES"/>
        </w:rPr>
        <w:t>Persona que toma las notas o que lleva el acta</w:t>
      </w:r>
      <w:r w:rsidRPr="00BD562B">
        <w:rPr>
          <w:rFonts w:asciiTheme="minorHAnsi" w:hAnsiTheme="minorHAnsi" w:cs="Calibri"/>
          <w:sz w:val="26"/>
          <w:szCs w:val="26"/>
          <w:lang w:val="es-ES"/>
        </w:rPr>
        <w:t>: _______________</w:t>
      </w:r>
    </w:p>
    <w:p w14:paraId="65307637" w14:textId="77777777" w:rsidR="00684837" w:rsidRPr="00BD562B" w:rsidRDefault="00684837" w:rsidP="00684837">
      <w:pPr>
        <w:tabs>
          <w:tab w:val="left" w:pos="3240"/>
        </w:tabs>
        <w:rPr>
          <w:rFonts w:asciiTheme="minorHAnsi" w:hAnsiTheme="minorHAnsi" w:cs="Calibri"/>
          <w:sz w:val="26"/>
          <w:szCs w:val="26"/>
          <w:lang w:val="es-ES"/>
        </w:rPr>
      </w:pPr>
    </w:p>
    <w:p w14:paraId="0F3416A4" w14:textId="77777777" w:rsidR="00684837" w:rsidRPr="00BD562B" w:rsidRDefault="00684837" w:rsidP="00684837">
      <w:pPr>
        <w:pBdr>
          <w:bottom w:val="single" w:sz="12" w:space="1" w:color="auto"/>
        </w:pBdr>
        <w:rPr>
          <w:rFonts w:asciiTheme="minorHAnsi" w:hAnsiTheme="minorHAnsi"/>
          <w:sz w:val="28"/>
          <w:szCs w:val="28"/>
          <w:lang w:val="es-ES"/>
        </w:rPr>
      </w:pPr>
      <w:r w:rsidRPr="00BD562B">
        <w:rPr>
          <w:rFonts w:asciiTheme="minorHAnsi" w:hAnsiTheme="minorHAnsi"/>
          <w:b/>
          <w:sz w:val="28"/>
          <w:szCs w:val="28"/>
          <w:lang w:val="es-ES"/>
        </w:rPr>
        <w:t>Proveedor de cuidado de niños</w:t>
      </w:r>
      <w:r w:rsidRPr="00BD562B">
        <w:rPr>
          <w:rFonts w:asciiTheme="minorHAnsi" w:hAnsiTheme="minorHAnsi"/>
          <w:sz w:val="52"/>
          <w:szCs w:val="52"/>
          <w:lang w:val="es-ES"/>
        </w:rPr>
        <w:t xml:space="preserve">: </w:t>
      </w:r>
      <w:r w:rsidRPr="00BD562B">
        <w:rPr>
          <w:rFonts w:asciiTheme="minorHAnsi" w:hAnsiTheme="minorHAnsi"/>
          <w:sz w:val="28"/>
          <w:szCs w:val="28"/>
          <w:lang w:val="es-ES"/>
        </w:rPr>
        <w:t>_________________________</w:t>
      </w:r>
    </w:p>
    <w:p w14:paraId="5C555251" w14:textId="77777777" w:rsidR="00684837" w:rsidRPr="00BD562B" w:rsidRDefault="00684837" w:rsidP="00684837">
      <w:pPr>
        <w:pBdr>
          <w:bottom w:val="single" w:sz="12" w:space="1" w:color="auto"/>
        </w:pBdr>
        <w:jc w:val="center"/>
        <w:rPr>
          <w:rFonts w:asciiTheme="minorHAnsi" w:hAnsiTheme="minorHAnsi"/>
          <w:sz w:val="48"/>
          <w:szCs w:val="48"/>
          <w:lang w:val="es-ES"/>
        </w:rPr>
      </w:pPr>
    </w:p>
    <w:p w14:paraId="5043C4DE" w14:textId="77777777" w:rsidR="00684837" w:rsidRPr="00BD562B" w:rsidRDefault="00684837" w:rsidP="00684837">
      <w:pPr>
        <w:pBdr>
          <w:bottom w:val="single" w:sz="12" w:space="1" w:color="auto"/>
        </w:pBdr>
        <w:rPr>
          <w:rFonts w:asciiTheme="minorHAnsi" w:hAnsiTheme="minorHAnsi"/>
          <w:sz w:val="28"/>
          <w:szCs w:val="28"/>
          <w:lang w:val="es-ES"/>
        </w:rPr>
      </w:pPr>
      <w:r w:rsidRPr="00BD562B">
        <w:rPr>
          <w:rFonts w:asciiTheme="minorHAnsi" w:hAnsiTheme="minorHAnsi"/>
          <w:b/>
          <w:sz w:val="28"/>
          <w:szCs w:val="28"/>
          <w:lang w:val="es-ES"/>
        </w:rPr>
        <w:t>Interpretación en vivo: _______________________________________________</w:t>
      </w:r>
    </w:p>
    <w:p w14:paraId="52E45183" w14:textId="77777777" w:rsidR="00684837" w:rsidRPr="00BD562B" w:rsidRDefault="00684837" w:rsidP="00684837">
      <w:pPr>
        <w:pBdr>
          <w:bottom w:val="single" w:sz="12" w:space="1" w:color="auto"/>
        </w:pBdr>
        <w:jc w:val="center"/>
        <w:rPr>
          <w:rFonts w:asciiTheme="minorHAnsi" w:hAnsiTheme="minorHAnsi"/>
          <w:sz w:val="48"/>
          <w:szCs w:val="48"/>
          <w:lang w:val="es-ES"/>
        </w:rPr>
      </w:pPr>
    </w:p>
    <w:p w14:paraId="08C145A1" w14:textId="5EAF3970" w:rsidR="00684837" w:rsidRPr="00BD562B" w:rsidRDefault="00684837">
      <w:pPr>
        <w:rPr>
          <w:rFonts w:asciiTheme="minorHAnsi" w:hAnsiTheme="minorHAnsi"/>
          <w:u w:val="single"/>
        </w:rPr>
      </w:pPr>
      <w:r w:rsidRPr="00BD562B">
        <w:rPr>
          <w:rFonts w:asciiTheme="minorHAnsi" w:hAnsiTheme="minorHAnsi"/>
          <w:u w:val="single"/>
        </w:rPr>
        <w:br w:type="page"/>
      </w:r>
    </w:p>
    <w:p w14:paraId="36B61FFE" w14:textId="77777777" w:rsidR="00684837" w:rsidRPr="00BD562B" w:rsidRDefault="00684837" w:rsidP="00684837">
      <w:pPr>
        <w:pBdr>
          <w:bottom w:val="single" w:sz="12" w:space="2" w:color="auto"/>
        </w:pBdr>
        <w:ind w:left="-720" w:right="-540"/>
        <w:jc w:val="center"/>
        <w:rPr>
          <w:rFonts w:asciiTheme="minorHAnsi" w:hAnsiTheme="minorHAnsi"/>
          <w:b/>
          <w:sz w:val="52"/>
          <w:szCs w:val="52"/>
          <w:lang w:val="es-MX"/>
        </w:rPr>
      </w:pPr>
      <w:r w:rsidRPr="00BD562B">
        <w:rPr>
          <w:rFonts w:asciiTheme="minorHAnsi" w:hAnsiTheme="minorHAnsi"/>
          <w:b/>
          <w:caps/>
          <w:sz w:val="32"/>
          <w:szCs w:val="32"/>
          <w:lang w:val="es-MX"/>
        </w:rPr>
        <w:lastRenderedPageBreak/>
        <w:t>Responsabilidades de los Miembros del comité ELAC</w:t>
      </w:r>
      <w:r w:rsidRPr="00BD562B">
        <w:rPr>
          <w:rFonts w:asciiTheme="minorHAnsi" w:hAnsiTheme="minorHAnsi"/>
          <w:b/>
          <w:sz w:val="52"/>
          <w:szCs w:val="52"/>
          <w:lang w:val="es-MX"/>
        </w:rPr>
        <w:t xml:space="preserve"> </w:t>
      </w:r>
    </w:p>
    <w:p w14:paraId="03F62D01" w14:textId="77777777" w:rsidR="00684837" w:rsidRPr="00BD562B" w:rsidRDefault="00684837" w:rsidP="0068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sz w:val="20"/>
          <w:lang w:val="es-MX"/>
        </w:rPr>
      </w:pPr>
    </w:p>
    <w:p w14:paraId="1629335E" w14:textId="77777777" w:rsidR="00684837" w:rsidRPr="00BD562B" w:rsidRDefault="00684837" w:rsidP="00684837">
      <w:pPr>
        <w:ind w:right="360"/>
        <w:jc w:val="center"/>
        <w:rPr>
          <w:rFonts w:asciiTheme="minorHAnsi" w:hAnsiTheme="minorHAnsi"/>
          <w:b/>
          <w:sz w:val="32"/>
          <w:lang w:val="es-MX"/>
        </w:rPr>
      </w:pPr>
    </w:p>
    <w:p w14:paraId="45A452DF" w14:textId="77777777" w:rsidR="00684837" w:rsidRPr="00BD562B" w:rsidRDefault="00684837" w:rsidP="00684837">
      <w:pPr>
        <w:rPr>
          <w:rFonts w:asciiTheme="minorHAnsi" w:hAnsiTheme="minorHAnsi"/>
          <w:b/>
          <w:szCs w:val="24"/>
        </w:rPr>
      </w:pPr>
      <w:r w:rsidRPr="00BD562B">
        <w:rPr>
          <w:rFonts w:asciiTheme="minorHAnsi" w:hAnsiTheme="minorHAnsi"/>
          <w:b/>
          <w:szCs w:val="24"/>
        </w:rPr>
        <w:t>Presidente:</w:t>
      </w:r>
    </w:p>
    <w:p w14:paraId="4C0C17EB" w14:textId="77777777" w:rsidR="00684837" w:rsidRPr="00BD562B" w:rsidRDefault="00684837" w:rsidP="00684837">
      <w:pPr>
        <w:rPr>
          <w:rFonts w:asciiTheme="minorHAnsi" w:hAnsiTheme="minorHAnsi"/>
          <w:szCs w:val="24"/>
        </w:rPr>
      </w:pPr>
    </w:p>
    <w:p w14:paraId="06FE6339" w14:textId="77777777" w:rsidR="00684837" w:rsidRPr="00BD562B" w:rsidRDefault="00684837" w:rsidP="00684837">
      <w:pPr>
        <w:numPr>
          <w:ilvl w:val="0"/>
          <w:numId w:val="54"/>
        </w:numPr>
        <w:autoSpaceDE w:val="0"/>
        <w:autoSpaceDN w:val="0"/>
        <w:rPr>
          <w:rFonts w:asciiTheme="minorHAnsi" w:hAnsiTheme="minorHAnsi"/>
          <w:szCs w:val="24"/>
        </w:rPr>
      </w:pPr>
      <w:r w:rsidRPr="00BD562B">
        <w:rPr>
          <w:rFonts w:asciiTheme="minorHAnsi" w:hAnsiTheme="minorHAnsi"/>
          <w:szCs w:val="24"/>
        </w:rPr>
        <w:t>Planea la agenda con la ayuda de los directivos</w:t>
      </w:r>
    </w:p>
    <w:p w14:paraId="683134CE" w14:textId="77777777" w:rsidR="00684837" w:rsidRPr="00BD562B" w:rsidRDefault="00684837" w:rsidP="00684837">
      <w:pPr>
        <w:numPr>
          <w:ilvl w:val="0"/>
          <w:numId w:val="54"/>
        </w:numPr>
        <w:autoSpaceDE w:val="0"/>
        <w:autoSpaceDN w:val="0"/>
        <w:rPr>
          <w:rFonts w:asciiTheme="minorHAnsi" w:hAnsiTheme="minorHAnsi"/>
          <w:szCs w:val="24"/>
        </w:rPr>
      </w:pPr>
      <w:r w:rsidRPr="00BD562B">
        <w:rPr>
          <w:rFonts w:asciiTheme="minorHAnsi" w:hAnsiTheme="minorHAnsi"/>
          <w:szCs w:val="24"/>
        </w:rPr>
        <w:t>Modera los debates en todas las reuniones</w:t>
      </w:r>
    </w:p>
    <w:p w14:paraId="42C3BE65" w14:textId="77777777" w:rsidR="00684837" w:rsidRPr="00BD562B" w:rsidRDefault="00684837" w:rsidP="00684837">
      <w:pPr>
        <w:numPr>
          <w:ilvl w:val="0"/>
          <w:numId w:val="54"/>
        </w:numPr>
        <w:autoSpaceDE w:val="0"/>
        <w:autoSpaceDN w:val="0"/>
        <w:rPr>
          <w:rFonts w:asciiTheme="minorHAnsi" w:hAnsiTheme="minorHAnsi"/>
          <w:szCs w:val="24"/>
        </w:rPr>
      </w:pPr>
      <w:r w:rsidRPr="00BD562B">
        <w:rPr>
          <w:rFonts w:asciiTheme="minorHAnsi" w:hAnsiTheme="minorHAnsi"/>
          <w:szCs w:val="24"/>
        </w:rPr>
        <w:t>Mantiene el orden durante la reunión</w:t>
      </w:r>
    </w:p>
    <w:p w14:paraId="6A6BF052" w14:textId="77777777" w:rsidR="00684837" w:rsidRPr="00BD562B" w:rsidRDefault="00684837" w:rsidP="00684837">
      <w:pPr>
        <w:numPr>
          <w:ilvl w:val="0"/>
          <w:numId w:val="54"/>
        </w:numPr>
        <w:autoSpaceDE w:val="0"/>
        <w:autoSpaceDN w:val="0"/>
        <w:rPr>
          <w:rFonts w:asciiTheme="minorHAnsi" w:hAnsiTheme="minorHAnsi"/>
          <w:szCs w:val="24"/>
        </w:rPr>
      </w:pPr>
      <w:r w:rsidRPr="00BD562B">
        <w:rPr>
          <w:rFonts w:asciiTheme="minorHAnsi" w:hAnsiTheme="minorHAnsi"/>
          <w:szCs w:val="24"/>
        </w:rPr>
        <w:t>Permanece imparcial</w:t>
      </w:r>
    </w:p>
    <w:p w14:paraId="49EF6C81" w14:textId="77777777" w:rsidR="00684837" w:rsidRPr="00BD562B" w:rsidRDefault="00684837" w:rsidP="00684837">
      <w:pPr>
        <w:numPr>
          <w:ilvl w:val="0"/>
          <w:numId w:val="54"/>
        </w:numPr>
        <w:autoSpaceDE w:val="0"/>
        <w:autoSpaceDN w:val="0"/>
        <w:rPr>
          <w:rFonts w:asciiTheme="minorHAnsi" w:hAnsiTheme="minorHAnsi"/>
          <w:szCs w:val="24"/>
        </w:rPr>
      </w:pPr>
      <w:r w:rsidRPr="00BD562B">
        <w:rPr>
          <w:rFonts w:asciiTheme="minorHAnsi" w:hAnsiTheme="minorHAnsi"/>
          <w:szCs w:val="24"/>
        </w:rPr>
        <w:t xml:space="preserve">Realiza cualquier otra obligación que sea necesaria </w:t>
      </w:r>
    </w:p>
    <w:p w14:paraId="01226E3A" w14:textId="77777777" w:rsidR="00684837" w:rsidRPr="00BD562B" w:rsidRDefault="00684837" w:rsidP="00684837">
      <w:pPr>
        <w:numPr>
          <w:ilvl w:val="0"/>
          <w:numId w:val="54"/>
        </w:numPr>
        <w:autoSpaceDE w:val="0"/>
        <w:autoSpaceDN w:val="0"/>
        <w:rPr>
          <w:rFonts w:asciiTheme="minorHAnsi" w:hAnsiTheme="minorHAnsi"/>
          <w:szCs w:val="24"/>
        </w:rPr>
      </w:pPr>
      <w:r w:rsidRPr="00BD562B">
        <w:rPr>
          <w:rFonts w:asciiTheme="minorHAnsi" w:hAnsiTheme="minorHAnsi"/>
          <w:szCs w:val="24"/>
        </w:rPr>
        <w:t>Asiste a otras reuniones representando al comité</w:t>
      </w:r>
    </w:p>
    <w:p w14:paraId="20EB66FD" w14:textId="77777777" w:rsidR="00684837" w:rsidRPr="00BD562B" w:rsidRDefault="00684837" w:rsidP="00684837">
      <w:pPr>
        <w:rPr>
          <w:rFonts w:asciiTheme="minorHAnsi" w:hAnsiTheme="minorHAnsi"/>
          <w:szCs w:val="24"/>
        </w:rPr>
      </w:pPr>
    </w:p>
    <w:p w14:paraId="01DAA912" w14:textId="77777777" w:rsidR="00684837" w:rsidRPr="00BD562B" w:rsidRDefault="00684837" w:rsidP="00684837">
      <w:pPr>
        <w:rPr>
          <w:rFonts w:asciiTheme="minorHAnsi" w:hAnsiTheme="minorHAnsi"/>
          <w:b/>
          <w:szCs w:val="24"/>
        </w:rPr>
      </w:pPr>
      <w:r w:rsidRPr="00BD562B">
        <w:rPr>
          <w:rFonts w:asciiTheme="minorHAnsi" w:hAnsiTheme="minorHAnsi"/>
          <w:b/>
          <w:szCs w:val="24"/>
        </w:rPr>
        <w:t>Vicepresidente:</w:t>
      </w:r>
    </w:p>
    <w:p w14:paraId="3C94B626" w14:textId="77777777" w:rsidR="00684837" w:rsidRPr="00BD562B" w:rsidRDefault="00684837" w:rsidP="00684837">
      <w:pPr>
        <w:rPr>
          <w:rFonts w:asciiTheme="minorHAnsi" w:hAnsiTheme="minorHAnsi"/>
          <w:szCs w:val="24"/>
        </w:rPr>
      </w:pPr>
    </w:p>
    <w:p w14:paraId="301C9E25" w14:textId="77777777" w:rsidR="00684837" w:rsidRPr="00BD562B" w:rsidRDefault="00684837" w:rsidP="00684837">
      <w:pPr>
        <w:numPr>
          <w:ilvl w:val="0"/>
          <w:numId w:val="55"/>
        </w:numPr>
        <w:autoSpaceDE w:val="0"/>
        <w:autoSpaceDN w:val="0"/>
        <w:rPr>
          <w:rFonts w:asciiTheme="minorHAnsi" w:hAnsiTheme="minorHAnsi"/>
          <w:szCs w:val="24"/>
        </w:rPr>
      </w:pPr>
      <w:r w:rsidRPr="00BD562B">
        <w:rPr>
          <w:rFonts w:asciiTheme="minorHAnsi" w:hAnsiTheme="minorHAnsi"/>
          <w:szCs w:val="24"/>
        </w:rPr>
        <w:t>Ayuda al presidente</w:t>
      </w:r>
    </w:p>
    <w:p w14:paraId="54EBCB6E" w14:textId="77777777" w:rsidR="00684837" w:rsidRPr="00BD562B" w:rsidRDefault="00684837" w:rsidP="00684837">
      <w:pPr>
        <w:numPr>
          <w:ilvl w:val="0"/>
          <w:numId w:val="55"/>
        </w:numPr>
        <w:autoSpaceDE w:val="0"/>
        <w:autoSpaceDN w:val="0"/>
        <w:rPr>
          <w:rFonts w:asciiTheme="minorHAnsi" w:hAnsiTheme="minorHAnsi"/>
          <w:szCs w:val="24"/>
        </w:rPr>
      </w:pPr>
      <w:r w:rsidRPr="00BD562B">
        <w:rPr>
          <w:rFonts w:asciiTheme="minorHAnsi" w:hAnsiTheme="minorHAnsi"/>
          <w:szCs w:val="24"/>
        </w:rPr>
        <w:t>Completa las obligaciones del presidente en su ausencia</w:t>
      </w:r>
    </w:p>
    <w:p w14:paraId="74E81A91" w14:textId="77777777" w:rsidR="00684837" w:rsidRPr="00BD562B" w:rsidRDefault="00684837" w:rsidP="00684837">
      <w:pPr>
        <w:numPr>
          <w:ilvl w:val="0"/>
          <w:numId w:val="55"/>
        </w:numPr>
        <w:autoSpaceDE w:val="0"/>
        <w:autoSpaceDN w:val="0"/>
        <w:rPr>
          <w:rFonts w:asciiTheme="minorHAnsi" w:hAnsiTheme="minorHAnsi"/>
          <w:szCs w:val="24"/>
        </w:rPr>
      </w:pPr>
      <w:r w:rsidRPr="00BD562B">
        <w:rPr>
          <w:rFonts w:asciiTheme="minorHAnsi" w:hAnsiTheme="minorHAnsi"/>
          <w:szCs w:val="24"/>
        </w:rPr>
        <w:t>Participa en el desarrollo de la agenda mensual</w:t>
      </w:r>
    </w:p>
    <w:p w14:paraId="07502431" w14:textId="77777777" w:rsidR="00684837" w:rsidRPr="00BD562B" w:rsidRDefault="00684837" w:rsidP="00684837">
      <w:pPr>
        <w:numPr>
          <w:ilvl w:val="0"/>
          <w:numId w:val="55"/>
        </w:numPr>
        <w:autoSpaceDE w:val="0"/>
        <w:autoSpaceDN w:val="0"/>
        <w:rPr>
          <w:rFonts w:asciiTheme="minorHAnsi" w:hAnsiTheme="minorHAnsi"/>
          <w:szCs w:val="24"/>
        </w:rPr>
      </w:pPr>
      <w:r w:rsidRPr="00BD562B">
        <w:rPr>
          <w:rFonts w:asciiTheme="minorHAnsi" w:hAnsiTheme="minorHAnsi"/>
          <w:szCs w:val="24"/>
        </w:rPr>
        <w:t>Puede acompañar al presidente a las otras reuniones</w:t>
      </w:r>
    </w:p>
    <w:p w14:paraId="2889147D" w14:textId="77777777" w:rsidR="00684837" w:rsidRPr="00BD562B" w:rsidRDefault="00684837" w:rsidP="00684837">
      <w:pPr>
        <w:rPr>
          <w:rFonts w:asciiTheme="minorHAnsi" w:hAnsiTheme="minorHAnsi"/>
          <w:szCs w:val="24"/>
        </w:rPr>
      </w:pPr>
    </w:p>
    <w:p w14:paraId="2DE3CB17" w14:textId="77777777" w:rsidR="00684837" w:rsidRPr="00BD562B" w:rsidRDefault="00684837" w:rsidP="00684837">
      <w:pPr>
        <w:rPr>
          <w:rFonts w:asciiTheme="minorHAnsi" w:hAnsiTheme="minorHAnsi"/>
          <w:b/>
          <w:szCs w:val="24"/>
        </w:rPr>
      </w:pPr>
      <w:r w:rsidRPr="00BD562B">
        <w:rPr>
          <w:rFonts w:asciiTheme="minorHAnsi" w:hAnsiTheme="minorHAnsi"/>
          <w:b/>
          <w:szCs w:val="24"/>
        </w:rPr>
        <w:t>Secretario:</w:t>
      </w:r>
    </w:p>
    <w:p w14:paraId="16F2F65E" w14:textId="77777777" w:rsidR="00684837" w:rsidRPr="00BD562B" w:rsidRDefault="00684837" w:rsidP="00684837">
      <w:pPr>
        <w:rPr>
          <w:rFonts w:asciiTheme="minorHAnsi" w:hAnsiTheme="minorHAnsi"/>
          <w:szCs w:val="24"/>
        </w:rPr>
      </w:pPr>
    </w:p>
    <w:p w14:paraId="01E232CB" w14:textId="77777777" w:rsidR="00684837" w:rsidRPr="00BD562B" w:rsidRDefault="00684837" w:rsidP="00684837">
      <w:pPr>
        <w:numPr>
          <w:ilvl w:val="0"/>
          <w:numId w:val="56"/>
        </w:numPr>
        <w:autoSpaceDE w:val="0"/>
        <w:autoSpaceDN w:val="0"/>
        <w:rPr>
          <w:rFonts w:asciiTheme="minorHAnsi" w:hAnsiTheme="minorHAnsi"/>
          <w:szCs w:val="24"/>
        </w:rPr>
      </w:pPr>
      <w:r w:rsidRPr="00BD562B">
        <w:rPr>
          <w:rFonts w:asciiTheme="minorHAnsi" w:hAnsiTheme="minorHAnsi"/>
          <w:szCs w:val="24"/>
        </w:rPr>
        <w:t>Toma notas y las lee</w:t>
      </w:r>
    </w:p>
    <w:p w14:paraId="5DC34387" w14:textId="77777777" w:rsidR="00684837" w:rsidRPr="00BD562B" w:rsidRDefault="00684837" w:rsidP="00684837">
      <w:pPr>
        <w:numPr>
          <w:ilvl w:val="0"/>
          <w:numId w:val="56"/>
        </w:numPr>
        <w:autoSpaceDE w:val="0"/>
        <w:autoSpaceDN w:val="0"/>
        <w:rPr>
          <w:rFonts w:asciiTheme="minorHAnsi" w:hAnsiTheme="minorHAnsi"/>
          <w:szCs w:val="24"/>
        </w:rPr>
      </w:pPr>
      <w:r w:rsidRPr="00BD562B">
        <w:rPr>
          <w:rFonts w:asciiTheme="minorHAnsi" w:hAnsiTheme="minorHAnsi"/>
          <w:szCs w:val="24"/>
        </w:rPr>
        <w:t>Mantiene la lista de los miembros</w:t>
      </w:r>
    </w:p>
    <w:p w14:paraId="27026B36" w14:textId="77777777" w:rsidR="00684837" w:rsidRPr="00BD562B" w:rsidRDefault="00684837" w:rsidP="00684837">
      <w:pPr>
        <w:numPr>
          <w:ilvl w:val="0"/>
          <w:numId w:val="56"/>
        </w:numPr>
        <w:autoSpaceDE w:val="0"/>
        <w:autoSpaceDN w:val="0"/>
        <w:rPr>
          <w:rFonts w:asciiTheme="minorHAnsi" w:hAnsiTheme="minorHAnsi"/>
          <w:szCs w:val="24"/>
        </w:rPr>
      </w:pPr>
      <w:r w:rsidRPr="00BD562B">
        <w:rPr>
          <w:rFonts w:asciiTheme="minorHAnsi" w:hAnsiTheme="minorHAnsi"/>
          <w:szCs w:val="24"/>
        </w:rPr>
        <w:t>Mantiene un registro de la asistencia de los miembros a las reuniones</w:t>
      </w:r>
    </w:p>
    <w:p w14:paraId="22D7C6F1" w14:textId="77777777" w:rsidR="00684837" w:rsidRPr="00BD562B" w:rsidRDefault="00684837" w:rsidP="00684837">
      <w:pPr>
        <w:numPr>
          <w:ilvl w:val="0"/>
          <w:numId w:val="56"/>
        </w:numPr>
        <w:autoSpaceDE w:val="0"/>
        <w:autoSpaceDN w:val="0"/>
        <w:rPr>
          <w:rFonts w:asciiTheme="minorHAnsi" w:hAnsiTheme="minorHAnsi"/>
          <w:szCs w:val="24"/>
        </w:rPr>
      </w:pPr>
      <w:r w:rsidRPr="00BD562B">
        <w:rPr>
          <w:rFonts w:asciiTheme="minorHAnsi" w:hAnsiTheme="minorHAnsi"/>
          <w:szCs w:val="24"/>
        </w:rPr>
        <w:t>Realiza otras obligaciones que sean necesarias</w:t>
      </w:r>
    </w:p>
    <w:p w14:paraId="4AF7DA9A" w14:textId="77777777" w:rsidR="00684837" w:rsidRPr="00BD562B" w:rsidRDefault="00684837" w:rsidP="00684837">
      <w:pPr>
        <w:rPr>
          <w:rFonts w:asciiTheme="minorHAnsi" w:hAnsiTheme="minorHAnsi"/>
          <w:szCs w:val="24"/>
        </w:rPr>
      </w:pPr>
    </w:p>
    <w:p w14:paraId="218A11A0" w14:textId="77777777" w:rsidR="00684837" w:rsidRPr="00BD562B" w:rsidRDefault="00684837" w:rsidP="00684837">
      <w:pPr>
        <w:rPr>
          <w:rFonts w:asciiTheme="minorHAnsi" w:hAnsiTheme="minorHAnsi"/>
          <w:b/>
          <w:szCs w:val="24"/>
        </w:rPr>
      </w:pPr>
      <w:r w:rsidRPr="00BD562B">
        <w:rPr>
          <w:rFonts w:asciiTheme="minorHAnsi" w:hAnsiTheme="minorHAnsi"/>
          <w:b/>
          <w:szCs w:val="24"/>
        </w:rPr>
        <w:t>Parlamentario:</w:t>
      </w:r>
    </w:p>
    <w:p w14:paraId="48D2EC22" w14:textId="77777777" w:rsidR="00684837" w:rsidRPr="00BD562B" w:rsidRDefault="00684837" w:rsidP="00684837">
      <w:pPr>
        <w:rPr>
          <w:rFonts w:asciiTheme="minorHAnsi" w:hAnsiTheme="minorHAnsi"/>
          <w:szCs w:val="24"/>
        </w:rPr>
      </w:pPr>
    </w:p>
    <w:p w14:paraId="5EB9B95A" w14:textId="77777777" w:rsidR="00684837" w:rsidRPr="00BD562B" w:rsidRDefault="00684837" w:rsidP="00684837">
      <w:pPr>
        <w:numPr>
          <w:ilvl w:val="0"/>
          <w:numId w:val="57"/>
        </w:numPr>
        <w:autoSpaceDE w:val="0"/>
        <w:autoSpaceDN w:val="0"/>
        <w:rPr>
          <w:rFonts w:asciiTheme="minorHAnsi" w:hAnsiTheme="minorHAnsi"/>
          <w:szCs w:val="24"/>
        </w:rPr>
      </w:pPr>
      <w:r w:rsidRPr="00BD562B">
        <w:rPr>
          <w:rFonts w:asciiTheme="minorHAnsi" w:hAnsiTheme="minorHAnsi"/>
          <w:szCs w:val="24"/>
        </w:rPr>
        <w:t>Ayuda al presidente a mantener el orden</w:t>
      </w:r>
    </w:p>
    <w:p w14:paraId="1608AC35" w14:textId="77777777" w:rsidR="00684837" w:rsidRPr="00BD562B" w:rsidRDefault="00684837" w:rsidP="00684837">
      <w:pPr>
        <w:numPr>
          <w:ilvl w:val="0"/>
          <w:numId w:val="57"/>
        </w:numPr>
        <w:autoSpaceDE w:val="0"/>
        <w:autoSpaceDN w:val="0"/>
        <w:rPr>
          <w:rFonts w:asciiTheme="minorHAnsi" w:hAnsiTheme="minorHAnsi"/>
          <w:szCs w:val="24"/>
        </w:rPr>
      </w:pPr>
      <w:r w:rsidRPr="00BD562B">
        <w:rPr>
          <w:rFonts w:asciiTheme="minorHAnsi" w:hAnsiTheme="minorHAnsi"/>
          <w:szCs w:val="24"/>
        </w:rPr>
        <w:t>Debe estar familiarizado con los procedimientos del comité y los reglamentos</w:t>
      </w:r>
    </w:p>
    <w:p w14:paraId="65C3200E" w14:textId="77777777" w:rsidR="00684837" w:rsidRPr="00BD562B" w:rsidRDefault="00684837" w:rsidP="00684837">
      <w:pPr>
        <w:autoSpaceDE w:val="0"/>
        <w:autoSpaceDN w:val="0"/>
        <w:rPr>
          <w:rFonts w:asciiTheme="minorHAnsi" w:hAnsiTheme="minorHAnsi"/>
          <w:szCs w:val="24"/>
        </w:rPr>
      </w:pPr>
    </w:p>
    <w:p w14:paraId="09B198C6" w14:textId="77777777" w:rsidR="00684837" w:rsidRPr="00BD562B" w:rsidRDefault="00684837" w:rsidP="00684837">
      <w:pPr>
        <w:autoSpaceDE w:val="0"/>
        <w:autoSpaceDN w:val="0"/>
        <w:rPr>
          <w:rFonts w:asciiTheme="minorHAnsi" w:hAnsiTheme="minorHAnsi"/>
          <w:szCs w:val="24"/>
        </w:rPr>
      </w:pPr>
    </w:p>
    <w:p w14:paraId="7D3E95AE" w14:textId="77777777" w:rsidR="00684837" w:rsidRPr="00BD562B" w:rsidRDefault="00684837" w:rsidP="00684837">
      <w:pPr>
        <w:autoSpaceDE w:val="0"/>
        <w:autoSpaceDN w:val="0"/>
        <w:rPr>
          <w:rFonts w:asciiTheme="minorHAnsi" w:hAnsiTheme="minorHAnsi"/>
          <w:szCs w:val="24"/>
        </w:rPr>
      </w:pPr>
    </w:p>
    <w:p w14:paraId="6501256D" w14:textId="5D620B04" w:rsidR="00684837" w:rsidRPr="00BD562B" w:rsidRDefault="00684837" w:rsidP="00BD562B">
      <w:pPr>
        <w:autoSpaceDE w:val="0"/>
        <w:autoSpaceDN w:val="0"/>
        <w:jc w:val="center"/>
        <w:rPr>
          <w:rFonts w:asciiTheme="minorHAnsi" w:hAnsiTheme="minorHAnsi"/>
          <w:szCs w:val="24"/>
        </w:rPr>
      </w:pPr>
      <w:r w:rsidRPr="00BD562B">
        <w:rPr>
          <w:rFonts w:asciiTheme="minorHAnsi" w:hAnsiTheme="minorHAnsi" w:cs="Arial"/>
          <w:noProof/>
          <w:color w:val="0000FF"/>
          <w:sz w:val="27"/>
          <w:szCs w:val="27"/>
          <w:shd w:val="clear" w:color="auto" w:fill="CCCCCC"/>
          <w:lang w:val="en-US"/>
        </w:rPr>
        <w:drawing>
          <wp:inline distT="0" distB="0" distL="0" distR="0" wp14:anchorId="154D8660" wp14:editId="5A28D642">
            <wp:extent cx="2642870" cy="1483360"/>
            <wp:effectExtent l="0" t="0" r="5080" b="2540"/>
            <wp:docPr id="29" name="Picture 29" descr="https://encrypted-tbn3.gstatic.com/images?q=tbn:ANd9GcQgVteO85_Im5cFzHYUJ2-VXZWDv4xALm8mArQSbD6IRXuk0tOj">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QgVteO85_Im5cFzHYUJ2-VXZWDv4xALm8mArQSbD6IRXuk0tOj"/>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2870" cy="1483360"/>
                    </a:xfrm>
                    <a:prstGeom prst="rect">
                      <a:avLst/>
                    </a:prstGeom>
                    <a:noFill/>
                    <a:ln>
                      <a:noFill/>
                    </a:ln>
                  </pic:spPr>
                </pic:pic>
              </a:graphicData>
            </a:graphic>
          </wp:inline>
        </w:drawing>
      </w:r>
    </w:p>
    <w:p w14:paraId="7805B21E" w14:textId="77777777" w:rsidR="00684837" w:rsidRPr="00BD562B" w:rsidRDefault="00684837" w:rsidP="00684837">
      <w:pPr>
        <w:autoSpaceDE w:val="0"/>
        <w:autoSpaceDN w:val="0"/>
        <w:rPr>
          <w:rFonts w:asciiTheme="minorHAnsi" w:hAnsiTheme="minorHAnsi"/>
          <w:szCs w:val="24"/>
        </w:rPr>
      </w:pPr>
    </w:p>
    <w:p w14:paraId="6F2C6D8E" w14:textId="77777777" w:rsidR="00684837" w:rsidRPr="00BD562B" w:rsidRDefault="00684837">
      <w:pPr>
        <w:rPr>
          <w:rFonts w:asciiTheme="minorHAnsi" w:hAnsiTheme="minorHAnsi"/>
          <w:b/>
          <w:szCs w:val="24"/>
          <w:u w:val="single"/>
          <w:lang w:val="es-ES"/>
        </w:rPr>
      </w:pPr>
      <w:r w:rsidRPr="00BD562B">
        <w:rPr>
          <w:rFonts w:asciiTheme="minorHAnsi" w:hAnsiTheme="minorHAnsi"/>
          <w:b/>
          <w:szCs w:val="24"/>
          <w:u w:val="single"/>
          <w:lang w:val="es-ES"/>
        </w:rPr>
        <w:br w:type="page"/>
      </w:r>
    </w:p>
    <w:p w14:paraId="383DFC2B" w14:textId="77777777" w:rsidR="00460E00" w:rsidRPr="00BD562B" w:rsidRDefault="00460E00" w:rsidP="00460E00">
      <w:pPr>
        <w:pBdr>
          <w:bottom w:val="single" w:sz="12" w:space="1" w:color="auto"/>
        </w:pBdr>
        <w:tabs>
          <w:tab w:val="right" w:leader="dot" w:pos="9180"/>
        </w:tabs>
        <w:spacing w:line="360" w:lineRule="auto"/>
        <w:ind w:right="86"/>
        <w:jc w:val="center"/>
        <w:rPr>
          <w:rFonts w:asciiTheme="minorHAnsi" w:hAnsiTheme="minorHAnsi" w:cs="Calibri"/>
          <w:sz w:val="22"/>
          <w:szCs w:val="22"/>
          <w:lang w:val="es-MX"/>
        </w:rPr>
      </w:pPr>
      <w:r w:rsidRPr="00BD562B">
        <w:rPr>
          <w:rFonts w:asciiTheme="minorHAnsi" w:hAnsiTheme="minorHAnsi"/>
          <w:b/>
          <w:caps/>
          <w:sz w:val="28"/>
          <w:szCs w:val="28"/>
          <w:lang w:val="es-MX"/>
        </w:rPr>
        <w:lastRenderedPageBreak/>
        <w:t xml:space="preserve">Descripción del </w:t>
      </w:r>
      <w:r w:rsidRPr="00BD562B">
        <w:rPr>
          <w:rFonts w:asciiTheme="minorHAnsi" w:hAnsiTheme="minorHAnsi" w:cs="Calibri"/>
          <w:b/>
          <w:caps/>
          <w:sz w:val="28"/>
          <w:szCs w:val="28"/>
          <w:lang w:val="es-MX"/>
        </w:rPr>
        <w:t xml:space="preserve">Comité Consejero Multilingüe del Distrito </w:t>
      </w:r>
      <w:r w:rsidRPr="00BD562B">
        <w:rPr>
          <w:rFonts w:asciiTheme="minorHAnsi" w:hAnsiTheme="minorHAnsi"/>
          <w:b/>
          <w:caps/>
          <w:sz w:val="28"/>
          <w:szCs w:val="28"/>
          <w:lang w:val="es-MX"/>
        </w:rPr>
        <w:t>(MDAC)</w:t>
      </w:r>
    </w:p>
    <w:p w14:paraId="3A33C6FE" w14:textId="2CB6D99C" w:rsidR="00460E00" w:rsidRPr="00BD562B" w:rsidRDefault="009C282D" w:rsidP="00460E00">
      <w:pPr>
        <w:pStyle w:val="BodyTextIndent"/>
        <w:ind w:left="-180" w:right="-360"/>
        <w:rPr>
          <w:rFonts w:asciiTheme="minorHAnsi" w:hAnsiTheme="minorHAnsi"/>
          <w:szCs w:val="24"/>
          <w:lang w:val="es-MX"/>
        </w:rPr>
      </w:pPr>
      <w:r w:rsidRPr="00BD562B">
        <w:rPr>
          <w:rFonts w:asciiTheme="minorHAnsi" w:hAnsiTheme="minorHAnsi"/>
          <w:b/>
          <w:bCs/>
          <w:szCs w:val="24"/>
          <w:lang w:val="es-MX"/>
        </w:rPr>
        <w:t>¿</w:t>
      </w:r>
      <w:r w:rsidR="00460E00" w:rsidRPr="00BD562B">
        <w:rPr>
          <w:rFonts w:asciiTheme="minorHAnsi" w:hAnsiTheme="minorHAnsi"/>
          <w:b/>
          <w:bCs/>
          <w:szCs w:val="24"/>
          <w:lang w:val="es-MX"/>
        </w:rPr>
        <w:t xml:space="preserve">QUÉ </w:t>
      </w:r>
      <w:r w:rsidRPr="00BD562B">
        <w:rPr>
          <w:rFonts w:asciiTheme="minorHAnsi" w:hAnsiTheme="minorHAnsi"/>
          <w:b/>
          <w:bCs/>
          <w:szCs w:val="24"/>
          <w:lang w:val="es-MX"/>
        </w:rPr>
        <w:t>es?</w:t>
      </w:r>
      <w:r w:rsidR="00460E00" w:rsidRPr="00BD562B">
        <w:rPr>
          <w:rFonts w:asciiTheme="minorHAnsi" w:hAnsiTheme="minorHAnsi"/>
          <w:b/>
          <w:bCs/>
          <w:szCs w:val="24"/>
          <w:lang w:val="es-MX"/>
        </w:rPr>
        <w:t>:</w:t>
      </w:r>
      <w:r w:rsidR="00460E00" w:rsidRPr="00BD562B">
        <w:rPr>
          <w:rFonts w:asciiTheme="minorHAnsi" w:hAnsiTheme="minorHAnsi"/>
          <w:szCs w:val="24"/>
          <w:lang w:val="es-MX"/>
        </w:rPr>
        <w:t xml:space="preserve"> Cada distrito con 51 o más aprendices de inglés como segundo idioma, sin importar el lenguaje primario de estos, debe formar un Comité Consejero Multilingüe (MDAC).  El propósito de este comité es aconsejar a la Mesa Directiva Gobernante del distrito sobre asuntos relacionados con los aprendices de inglés como segundo idioma (EL).</w:t>
      </w:r>
    </w:p>
    <w:p w14:paraId="3CA920BD" w14:textId="77777777" w:rsidR="009C282D" w:rsidRPr="00BD562B" w:rsidRDefault="009C282D" w:rsidP="009C282D">
      <w:pPr>
        <w:pStyle w:val="Footer"/>
        <w:jc w:val="center"/>
        <w:rPr>
          <w:rFonts w:asciiTheme="minorHAnsi" w:eastAsia="Times New Roman" w:hAnsiTheme="minorHAnsi"/>
          <w:b/>
          <w:color w:val="000000"/>
          <w:lang w:val="es-MX"/>
        </w:rPr>
      </w:pPr>
      <w:r w:rsidRPr="00BD562B">
        <w:rPr>
          <w:rFonts w:asciiTheme="minorHAnsi" w:hAnsiTheme="minorHAnsi"/>
          <w:b/>
          <w:lang w:val="es-MX"/>
        </w:rPr>
        <w:t xml:space="preserve">Requisitos Legales del MDAC </w:t>
      </w:r>
      <w:r w:rsidRPr="00BD562B">
        <w:rPr>
          <w:rFonts w:asciiTheme="minorHAnsi" w:eastAsia="Times New Roman" w:hAnsiTheme="minorHAnsi"/>
          <w:b/>
          <w:color w:val="000000"/>
          <w:lang w:val="es-MX"/>
        </w:rPr>
        <w:t>(5 CCR § 11308(c)(1-8) (d))</w:t>
      </w:r>
    </w:p>
    <w:p w14:paraId="3F59C9F4" w14:textId="77777777" w:rsidR="009C282D" w:rsidRPr="00BD562B" w:rsidRDefault="009C282D" w:rsidP="009C282D">
      <w:pPr>
        <w:pStyle w:val="Footer"/>
        <w:rPr>
          <w:rFonts w:asciiTheme="minorHAnsi" w:hAnsiTheme="minorHAnsi"/>
          <w:lang w:val="es-MX"/>
        </w:rPr>
      </w:pPr>
      <w:r w:rsidRPr="00BD562B">
        <w:rPr>
          <w:rFonts w:asciiTheme="minorHAnsi" w:hAnsiTheme="minorHAnsi"/>
          <w:lang w:val="es-MX"/>
        </w:rPr>
        <w:t>El MDAC deberá recomendar a la mesa directiva del distrito escolar en las siguientes tareas:</w:t>
      </w:r>
    </w:p>
    <w:p w14:paraId="72A56091" w14:textId="77777777" w:rsidR="009C282D" w:rsidRPr="00BD562B" w:rsidRDefault="009C282D" w:rsidP="009C282D">
      <w:pPr>
        <w:pStyle w:val="Footer"/>
        <w:rPr>
          <w:rFonts w:asciiTheme="minorHAnsi" w:hAnsiTheme="minorHAnsi"/>
          <w:lang w:val="es-MX"/>
        </w:rPr>
      </w:pPr>
    </w:p>
    <w:p w14:paraId="4D768D17" w14:textId="77777777" w:rsidR="009C282D" w:rsidRPr="00BD562B" w:rsidRDefault="009C282D" w:rsidP="009C282D">
      <w:pPr>
        <w:pStyle w:val="Footer"/>
        <w:numPr>
          <w:ilvl w:val="0"/>
          <w:numId w:val="58"/>
        </w:numPr>
        <w:rPr>
          <w:rFonts w:asciiTheme="minorHAnsi" w:hAnsiTheme="minorHAnsi"/>
          <w:lang w:val="es-MX"/>
        </w:rPr>
      </w:pPr>
      <w:r w:rsidRPr="00BD562B">
        <w:rPr>
          <w:rFonts w:asciiTheme="minorHAnsi" w:hAnsiTheme="minorHAnsi"/>
          <w:lang w:val="es-MX"/>
        </w:rPr>
        <w:t>Desarrollo del plan maestro del distrito para programas educacionales y servicios para  aprendices de Ingles que tomen en consideración el Plan Único para el éxito estudiantil.</w:t>
      </w:r>
    </w:p>
    <w:p w14:paraId="580F9348" w14:textId="77777777" w:rsidR="009C282D" w:rsidRPr="00BD562B" w:rsidRDefault="009C282D" w:rsidP="009C282D">
      <w:pPr>
        <w:pStyle w:val="Footer"/>
        <w:numPr>
          <w:ilvl w:val="0"/>
          <w:numId w:val="58"/>
        </w:numPr>
        <w:rPr>
          <w:rFonts w:asciiTheme="minorHAnsi" w:hAnsiTheme="minorHAnsi"/>
          <w:lang w:val="es-MX"/>
        </w:rPr>
      </w:pPr>
      <w:r w:rsidRPr="00BD562B">
        <w:rPr>
          <w:rFonts w:asciiTheme="minorHAnsi" w:hAnsiTheme="minorHAnsi"/>
          <w:lang w:val="es-MX"/>
        </w:rPr>
        <w:t>Conducir una evaluación de necesidades en todo el distrito basada en cada escuela.</w:t>
      </w:r>
    </w:p>
    <w:p w14:paraId="68920885" w14:textId="77777777" w:rsidR="009C282D" w:rsidRPr="00BD562B" w:rsidRDefault="009C282D" w:rsidP="009C282D">
      <w:pPr>
        <w:pStyle w:val="ListParagraph"/>
        <w:numPr>
          <w:ilvl w:val="0"/>
          <w:numId w:val="58"/>
        </w:numPr>
        <w:rPr>
          <w:rFonts w:asciiTheme="minorHAnsi" w:hAnsiTheme="minorHAnsi"/>
          <w:lang w:val="es-MX"/>
        </w:rPr>
      </w:pPr>
      <w:r w:rsidRPr="00BD562B">
        <w:rPr>
          <w:rFonts w:asciiTheme="minorHAnsi" w:hAnsiTheme="minorHAnsi"/>
          <w:lang w:val="es-MX"/>
        </w:rPr>
        <w:t>Establecimiento del programa en el distrito, metas y objetivos para programas y servicios para aprendices de Ingles.</w:t>
      </w:r>
    </w:p>
    <w:p w14:paraId="455DCE94" w14:textId="77777777" w:rsidR="009C282D" w:rsidRPr="00BD562B" w:rsidRDefault="009C282D" w:rsidP="009C282D">
      <w:pPr>
        <w:pStyle w:val="ListParagraph"/>
        <w:numPr>
          <w:ilvl w:val="0"/>
          <w:numId w:val="58"/>
        </w:numPr>
        <w:rPr>
          <w:rFonts w:asciiTheme="minorHAnsi" w:hAnsiTheme="minorHAnsi"/>
          <w:lang w:val="es-MX"/>
        </w:rPr>
      </w:pPr>
      <w:r w:rsidRPr="00BD562B">
        <w:rPr>
          <w:rFonts w:asciiTheme="minorHAnsi" w:hAnsiTheme="minorHAnsi"/>
          <w:lang w:val="es-MX"/>
        </w:rPr>
        <w:t xml:space="preserve">Desarrollo de un plan para asegurarse del cumplimiento con cualquier maestro o asistente de instrucción </w:t>
      </w:r>
    </w:p>
    <w:p w14:paraId="3ACACBB3" w14:textId="77777777" w:rsidR="009C282D" w:rsidRPr="00BD562B" w:rsidRDefault="009C282D" w:rsidP="009C282D">
      <w:pPr>
        <w:pStyle w:val="ListParagraph"/>
        <w:numPr>
          <w:ilvl w:val="0"/>
          <w:numId w:val="58"/>
        </w:numPr>
        <w:rPr>
          <w:rFonts w:asciiTheme="minorHAnsi" w:hAnsiTheme="minorHAnsi"/>
          <w:lang w:val="es-MX"/>
        </w:rPr>
      </w:pPr>
      <w:r w:rsidRPr="00BD562B">
        <w:rPr>
          <w:rFonts w:asciiTheme="minorHAnsi" w:hAnsiTheme="minorHAnsi"/>
          <w:lang w:val="es-MX"/>
        </w:rPr>
        <w:t xml:space="preserve">Revisión y comentario en el procedimiento de reclasificación </w:t>
      </w:r>
    </w:p>
    <w:p w14:paraId="10F553E4" w14:textId="77777777" w:rsidR="009C282D" w:rsidRPr="00BD562B" w:rsidRDefault="009C282D" w:rsidP="009C282D">
      <w:pPr>
        <w:pStyle w:val="ListParagraph"/>
        <w:numPr>
          <w:ilvl w:val="0"/>
          <w:numId w:val="58"/>
        </w:numPr>
        <w:rPr>
          <w:rFonts w:asciiTheme="minorHAnsi" w:hAnsiTheme="minorHAnsi"/>
          <w:lang w:val="es-MX"/>
        </w:rPr>
      </w:pPr>
      <w:r w:rsidRPr="00BD562B">
        <w:rPr>
          <w:rFonts w:asciiTheme="minorHAnsi" w:hAnsiTheme="minorHAnsi"/>
          <w:lang w:val="es-MX"/>
        </w:rPr>
        <w:t>Revisión y comentario en las notificaciones escritas que se mandan como requisito a los padres/Tutores.</w:t>
      </w:r>
    </w:p>
    <w:p w14:paraId="2EA01EB5" w14:textId="77777777" w:rsidR="009C282D" w:rsidRPr="00BD562B" w:rsidRDefault="009C282D" w:rsidP="009C282D">
      <w:pPr>
        <w:pStyle w:val="Footer"/>
        <w:numPr>
          <w:ilvl w:val="0"/>
          <w:numId w:val="58"/>
        </w:numPr>
        <w:rPr>
          <w:rFonts w:asciiTheme="minorHAnsi" w:hAnsiTheme="minorHAnsi"/>
          <w:lang w:val="es-MX"/>
        </w:rPr>
      </w:pPr>
      <w:r w:rsidRPr="00BD562B">
        <w:rPr>
          <w:rFonts w:asciiTheme="minorHAnsi" w:eastAsia="Times New Roman" w:hAnsiTheme="minorHAnsi"/>
          <w:color w:val="000000"/>
          <w:lang w:val="es-MX"/>
        </w:rPr>
        <w:t>El distrito deberá proveer materiales y entrenamiento, planear y consultar completamente con los miembros, asistir a los miembros a desempeñar su responsabilidad legal de consejo apropiadamente</w:t>
      </w:r>
    </w:p>
    <w:p w14:paraId="278EF519" w14:textId="77777777" w:rsidR="009C282D" w:rsidRPr="00BD562B" w:rsidRDefault="009C282D" w:rsidP="00460E00">
      <w:pPr>
        <w:pStyle w:val="BodyTextIndent"/>
        <w:ind w:left="-180" w:right="-360"/>
        <w:rPr>
          <w:rFonts w:asciiTheme="minorHAnsi" w:hAnsiTheme="minorHAnsi"/>
          <w:b/>
          <w:bCs/>
          <w:szCs w:val="24"/>
          <w:lang w:val="es-MX"/>
        </w:rPr>
      </w:pPr>
    </w:p>
    <w:p w14:paraId="6389040D" w14:textId="64355E73" w:rsidR="00460E00" w:rsidRPr="00BD562B" w:rsidRDefault="009C282D" w:rsidP="00460E00">
      <w:pPr>
        <w:pStyle w:val="BodyTextIndent"/>
        <w:ind w:left="-180" w:right="-360"/>
        <w:rPr>
          <w:rFonts w:asciiTheme="minorHAnsi" w:hAnsiTheme="minorHAnsi"/>
          <w:szCs w:val="24"/>
          <w:lang w:val="es-MX"/>
        </w:rPr>
      </w:pPr>
      <w:r w:rsidRPr="00BD562B">
        <w:rPr>
          <w:rFonts w:asciiTheme="minorHAnsi" w:hAnsiTheme="minorHAnsi"/>
          <w:b/>
          <w:bCs/>
          <w:szCs w:val="24"/>
          <w:lang w:val="es-MX"/>
        </w:rPr>
        <w:t>¿</w:t>
      </w:r>
      <w:r w:rsidR="00460E00" w:rsidRPr="00BD562B">
        <w:rPr>
          <w:rFonts w:asciiTheme="minorHAnsi" w:hAnsiTheme="minorHAnsi"/>
          <w:b/>
          <w:bCs/>
          <w:szCs w:val="24"/>
          <w:lang w:val="es-MX"/>
        </w:rPr>
        <w:t xml:space="preserve">QUIÉN </w:t>
      </w:r>
      <w:r w:rsidRPr="00BD562B">
        <w:rPr>
          <w:rFonts w:asciiTheme="minorHAnsi" w:hAnsiTheme="minorHAnsi"/>
          <w:b/>
          <w:bCs/>
          <w:szCs w:val="24"/>
          <w:lang w:val="es-MX"/>
        </w:rPr>
        <w:t>Participa?</w:t>
      </w:r>
      <w:r w:rsidR="00460E00" w:rsidRPr="00BD562B">
        <w:rPr>
          <w:rFonts w:asciiTheme="minorHAnsi" w:hAnsiTheme="minorHAnsi"/>
          <w:b/>
          <w:bCs/>
          <w:szCs w:val="24"/>
          <w:lang w:val="es-MX"/>
        </w:rPr>
        <w:t>:</w:t>
      </w:r>
      <w:r w:rsidR="00460E00" w:rsidRPr="00BD562B">
        <w:rPr>
          <w:rFonts w:asciiTheme="minorHAnsi" w:hAnsiTheme="minorHAnsi"/>
          <w:szCs w:val="24"/>
          <w:lang w:val="es-MX"/>
        </w:rPr>
        <w:t xml:space="preserve"> Las reuniones están abiertas a cualquier persona interesada.  Además, se requiere que cada escuela en el distrito con más de 2</w:t>
      </w:r>
      <w:r w:rsidRPr="00BD562B">
        <w:rPr>
          <w:rFonts w:asciiTheme="minorHAnsi" w:hAnsiTheme="minorHAnsi"/>
          <w:szCs w:val="24"/>
          <w:lang w:val="es-MX"/>
        </w:rPr>
        <w:t>1</w:t>
      </w:r>
      <w:r w:rsidR="00460E00" w:rsidRPr="00BD562B">
        <w:rPr>
          <w:rFonts w:asciiTheme="minorHAnsi" w:hAnsiTheme="minorHAnsi"/>
          <w:szCs w:val="24"/>
          <w:lang w:val="es-MX"/>
        </w:rPr>
        <w:t xml:space="preserve"> alumnos aprendices de inglés como segundo idioma tenga un representante en este comité</w:t>
      </w:r>
      <w:r w:rsidR="00460E00" w:rsidRPr="00BD562B">
        <w:rPr>
          <w:rFonts w:asciiTheme="minorHAnsi" w:hAnsiTheme="minorHAnsi" w:cs="Arial"/>
          <w:szCs w:val="24"/>
          <w:lang w:val="es-MX"/>
        </w:rPr>
        <w:t>. Si la escuela tiene un Comité Consejero para los Aprendices de Inglés (ELAC), este comité (ELAC) elige el delegado.  Si el Concilio Escolar Local (SSC) ha asumido las responsabilidades de ELAC, entonces este comité es responsable de elegir al representante</w:t>
      </w:r>
      <w:r w:rsidR="00460E00" w:rsidRPr="00BD562B">
        <w:rPr>
          <w:rFonts w:asciiTheme="minorHAnsi" w:hAnsiTheme="minorHAnsi"/>
          <w:szCs w:val="24"/>
          <w:lang w:val="es-MX"/>
        </w:rPr>
        <w:t>.</w:t>
      </w:r>
      <w:r w:rsidRPr="00BD562B">
        <w:rPr>
          <w:rFonts w:asciiTheme="minorHAnsi" w:hAnsiTheme="minorHAnsi"/>
          <w:szCs w:val="24"/>
          <w:lang w:val="es-MX"/>
        </w:rPr>
        <w:t xml:space="preserve">  La responsabilidad del representante es de representar su escuela, participar en las juntas del MDAC y aconsejar al distrito en el plan maestro de aprendices de inglés.</w:t>
      </w:r>
    </w:p>
    <w:p w14:paraId="1A6D44AF" w14:textId="77777777" w:rsidR="00460E00" w:rsidRPr="00BD562B" w:rsidRDefault="00460E00" w:rsidP="00460E00">
      <w:pPr>
        <w:pStyle w:val="BodyTextIndent"/>
        <w:ind w:left="-180" w:right="-360"/>
        <w:rPr>
          <w:rFonts w:asciiTheme="minorHAnsi" w:hAnsiTheme="minorHAnsi"/>
          <w:b/>
          <w:bCs/>
          <w:szCs w:val="24"/>
          <w:lang w:val="es-MX"/>
        </w:rPr>
      </w:pPr>
    </w:p>
    <w:p w14:paraId="6CF0BEDE" w14:textId="079D5122" w:rsidR="00460E00" w:rsidRPr="00BD562B" w:rsidRDefault="009C282D" w:rsidP="00460E00">
      <w:pPr>
        <w:pStyle w:val="BodyTextIndent"/>
        <w:ind w:left="-180" w:right="-360"/>
        <w:rPr>
          <w:rFonts w:asciiTheme="minorHAnsi" w:hAnsiTheme="minorHAnsi" w:cs="Arial"/>
          <w:szCs w:val="24"/>
          <w:lang w:val="es-MX"/>
        </w:rPr>
      </w:pPr>
      <w:r w:rsidRPr="00BD562B">
        <w:rPr>
          <w:rFonts w:asciiTheme="minorHAnsi" w:hAnsiTheme="minorHAnsi"/>
          <w:b/>
          <w:bCs/>
          <w:szCs w:val="24"/>
          <w:lang w:val="es-MX"/>
        </w:rPr>
        <w:t>¿</w:t>
      </w:r>
      <w:r w:rsidR="00460E00" w:rsidRPr="00BD562B">
        <w:rPr>
          <w:rFonts w:asciiTheme="minorHAnsi" w:hAnsiTheme="minorHAnsi"/>
          <w:b/>
          <w:bCs/>
          <w:szCs w:val="24"/>
          <w:lang w:val="es-MX"/>
        </w:rPr>
        <w:t>DÓNDE se realizan</w:t>
      </w:r>
      <w:r w:rsidRPr="00BD562B">
        <w:rPr>
          <w:rFonts w:asciiTheme="minorHAnsi" w:hAnsiTheme="minorHAnsi"/>
          <w:b/>
          <w:bCs/>
          <w:szCs w:val="24"/>
          <w:lang w:val="es-MX"/>
        </w:rPr>
        <w:t xml:space="preserve"> las juntas?</w:t>
      </w:r>
      <w:r w:rsidR="00460E00" w:rsidRPr="00BD562B">
        <w:rPr>
          <w:rFonts w:asciiTheme="minorHAnsi" w:hAnsiTheme="minorHAnsi"/>
          <w:b/>
          <w:bCs/>
          <w:szCs w:val="24"/>
          <w:lang w:val="es-MX"/>
        </w:rPr>
        <w:t>:</w:t>
      </w:r>
      <w:r w:rsidR="00460E00" w:rsidRPr="00BD562B">
        <w:rPr>
          <w:rFonts w:asciiTheme="minorHAnsi" w:hAnsiTheme="minorHAnsi"/>
          <w:szCs w:val="24"/>
          <w:lang w:val="es-MX"/>
        </w:rPr>
        <w:t xml:space="preserve"> Las tres  reuniones del comité MDAC se realizarán este año los días jueves por la tarde en tres establecimientos escolares diferentes</w:t>
      </w:r>
      <w:r w:rsidR="00460E00" w:rsidRPr="00BD562B">
        <w:rPr>
          <w:rFonts w:asciiTheme="minorHAnsi" w:hAnsiTheme="minorHAnsi" w:cs="Arial"/>
          <w:szCs w:val="24"/>
          <w:lang w:val="es-MX"/>
        </w:rPr>
        <w:t>.  Los temas que se  tratan en las reuniones de los días jueves por la tarde se repetirán el día viernes siguiente por la mañana en la misma localidad.  Instrucciones sobre cómo llegar al establecimiento en que se realizarán las reuniones se proporcionarán en cartas que serán enviadas en el futuro.</w:t>
      </w:r>
    </w:p>
    <w:p w14:paraId="6AD74DEC" w14:textId="77777777" w:rsidR="00460E00" w:rsidRPr="00BD562B" w:rsidRDefault="00460E00" w:rsidP="00460E00">
      <w:pPr>
        <w:pStyle w:val="BodyTextIndent"/>
        <w:ind w:left="-180" w:right="-270"/>
        <w:jc w:val="both"/>
        <w:rPr>
          <w:rFonts w:asciiTheme="minorHAnsi" w:hAnsiTheme="minorHAnsi"/>
          <w:b/>
          <w:bCs/>
          <w:szCs w:val="24"/>
          <w:lang w:val="es-MX"/>
        </w:rPr>
      </w:pPr>
    </w:p>
    <w:p w14:paraId="60D53990" w14:textId="77777777" w:rsidR="00460E00" w:rsidRPr="00BD562B" w:rsidRDefault="00460E00" w:rsidP="00BD562B">
      <w:pPr>
        <w:pStyle w:val="BodyTextIndent"/>
        <w:spacing w:after="0"/>
        <w:ind w:left="-180" w:right="-274"/>
        <w:jc w:val="both"/>
        <w:rPr>
          <w:rFonts w:asciiTheme="minorHAnsi" w:hAnsiTheme="minorHAnsi" w:cs="Arial"/>
          <w:b/>
          <w:bCs/>
          <w:szCs w:val="24"/>
          <w:lang w:val="es-MX"/>
        </w:rPr>
      </w:pPr>
      <w:r w:rsidRPr="00BD562B">
        <w:rPr>
          <w:rFonts w:asciiTheme="minorHAnsi" w:hAnsiTheme="minorHAnsi"/>
          <w:b/>
          <w:bCs/>
          <w:szCs w:val="24"/>
          <w:lang w:val="es-MX"/>
        </w:rPr>
        <w:t>CUÁNDO:</w:t>
      </w:r>
      <w:r w:rsidRPr="00BD562B">
        <w:rPr>
          <w:rFonts w:asciiTheme="minorHAnsi" w:hAnsiTheme="minorHAnsi"/>
          <w:szCs w:val="24"/>
          <w:lang w:val="es-MX"/>
        </w:rPr>
        <w:tab/>
      </w:r>
      <w:r w:rsidRPr="00BD562B">
        <w:rPr>
          <w:rFonts w:asciiTheme="minorHAnsi" w:hAnsiTheme="minorHAnsi" w:cs="Arial"/>
          <w:b/>
          <w:bCs/>
          <w:szCs w:val="24"/>
          <w:lang w:val="es-MX"/>
        </w:rPr>
        <w:t>Reunión del jueves por la tarde: de 6:30  a  8:00 p.m.</w:t>
      </w:r>
    </w:p>
    <w:p w14:paraId="6F0E39A1" w14:textId="77777777" w:rsidR="00460E00" w:rsidRPr="00BD562B" w:rsidRDefault="00460E00" w:rsidP="00BD562B">
      <w:pPr>
        <w:pStyle w:val="BodyTextIndent"/>
        <w:spacing w:after="0"/>
        <w:ind w:left="-180" w:right="-274"/>
        <w:jc w:val="center"/>
        <w:rPr>
          <w:rFonts w:asciiTheme="minorHAnsi" w:hAnsiTheme="minorHAnsi" w:cs="Arial"/>
          <w:b/>
          <w:bCs/>
          <w:szCs w:val="24"/>
          <w:lang w:val="es-MX"/>
        </w:rPr>
      </w:pPr>
      <w:r w:rsidRPr="00BD562B">
        <w:rPr>
          <w:rFonts w:asciiTheme="minorHAnsi" w:hAnsiTheme="minorHAnsi"/>
          <w:b/>
          <w:bCs/>
          <w:szCs w:val="24"/>
          <w:lang w:val="es-MX"/>
        </w:rPr>
        <w:t>o</w:t>
      </w:r>
    </w:p>
    <w:p w14:paraId="0FC5BA0C" w14:textId="77777777" w:rsidR="00460E00" w:rsidRPr="00BD562B" w:rsidRDefault="00460E00" w:rsidP="00BD562B">
      <w:pPr>
        <w:pStyle w:val="BodyTextIndent"/>
        <w:spacing w:after="0"/>
        <w:ind w:left="540" w:right="-274" w:firstLine="900"/>
        <w:rPr>
          <w:rFonts w:asciiTheme="minorHAnsi" w:hAnsiTheme="minorHAnsi" w:cs="Arial"/>
          <w:b/>
          <w:bCs/>
          <w:szCs w:val="24"/>
          <w:lang w:val="es-MX"/>
        </w:rPr>
      </w:pPr>
      <w:r w:rsidRPr="00BD562B">
        <w:rPr>
          <w:rFonts w:asciiTheme="minorHAnsi" w:hAnsiTheme="minorHAnsi" w:cs="Arial"/>
          <w:b/>
          <w:bCs/>
          <w:szCs w:val="24"/>
          <w:lang w:val="es-MX"/>
        </w:rPr>
        <w:t xml:space="preserve">Reunión del viernes por la mañana: de </w:t>
      </w:r>
      <w:r w:rsidRPr="00BD562B">
        <w:rPr>
          <w:rFonts w:asciiTheme="minorHAnsi" w:hAnsiTheme="minorHAnsi" w:cs="Arial"/>
          <w:b/>
          <w:bCs/>
          <w:color w:val="000000"/>
          <w:szCs w:val="24"/>
          <w:lang w:val="es-MX"/>
        </w:rPr>
        <w:t>9:00 a 10:30 a.m.</w:t>
      </w:r>
    </w:p>
    <w:p w14:paraId="1A6E1ECA" w14:textId="73112461" w:rsidR="009C282D" w:rsidRPr="00BD562B" w:rsidRDefault="00460E00" w:rsidP="009C282D">
      <w:pPr>
        <w:pBdr>
          <w:bottom w:val="single" w:sz="12" w:space="1" w:color="auto"/>
        </w:pBdr>
        <w:jc w:val="center"/>
        <w:rPr>
          <w:rFonts w:asciiTheme="minorHAnsi" w:eastAsia="Times New Roman" w:hAnsiTheme="minorHAnsi"/>
          <w:b/>
          <w:caps/>
          <w:sz w:val="36"/>
          <w:szCs w:val="36"/>
          <w:lang w:val="es-MX"/>
        </w:rPr>
      </w:pPr>
      <w:r w:rsidRPr="00BD562B">
        <w:rPr>
          <w:rFonts w:asciiTheme="minorHAnsi" w:hAnsiTheme="minorHAnsi" w:cs="Arial"/>
          <w:szCs w:val="24"/>
          <w:lang w:val="es-MX"/>
        </w:rPr>
        <w:t>Se proporcionarán refrigerios y cuidado de niños.</w:t>
      </w:r>
      <w:r w:rsidR="009C282D" w:rsidRPr="00BD562B">
        <w:rPr>
          <w:rFonts w:asciiTheme="minorHAnsi" w:hAnsiTheme="minorHAnsi" w:cs="Arial"/>
          <w:szCs w:val="24"/>
          <w:lang w:val="es-MX"/>
        </w:rPr>
        <w:t xml:space="preserve">  </w:t>
      </w:r>
      <w:r w:rsidRPr="00BD562B">
        <w:rPr>
          <w:rFonts w:asciiTheme="minorHAnsi" w:hAnsiTheme="minorHAnsi" w:cs="Arial"/>
          <w:szCs w:val="24"/>
          <w:lang w:val="es-MX"/>
        </w:rPr>
        <w:t xml:space="preserve">Si usted necesita un intérprete para traducir a un idioma diferente al español, haga el favor de contactarse con </w:t>
      </w:r>
      <w:r w:rsidR="009C282D" w:rsidRPr="00BD562B">
        <w:rPr>
          <w:rFonts w:asciiTheme="minorHAnsi" w:hAnsiTheme="minorHAnsi" w:cs="Arial"/>
          <w:szCs w:val="24"/>
          <w:lang w:val="es-MX"/>
        </w:rPr>
        <w:t>el Departamento de Enlace Comunitario llamando al (510) 307-4526</w:t>
      </w:r>
      <w:r w:rsidRPr="00BD562B">
        <w:rPr>
          <w:rFonts w:asciiTheme="minorHAnsi" w:hAnsiTheme="minorHAnsi" w:cs="Calibri"/>
          <w:szCs w:val="24"/>
          <w:lang w:val="es-MX"/>
        </w:rPr>
        <w:t xml:space="preserve">.  </w:t>
      </w:r>
      <w:r w:rsidR="00986102" w:rsidRPr="00BD562B">
        <w:rPr>
          <w:rFonts w:asciiTheme="minorHAnsi" w:hAnsiTheme="minorHAnsi" w:cs="Helvetica"/>
          <w:szCs w:val="24"/>
          <w:lang w:val="es-MX"/>
        </w:rPr>
        <w:br w:type="page"/>
      </w:r>
    </w:p>
    <w:p w14:paraId="1B1C8D0B" w14:textId="4B4BB9F3" w:rsidR="00D97B94" w:rsidRPr="00BD562B" w:rsidRDefault="00D97B94" w:rsidP="00BD562B">
      <w:pPr>
        <w:rPr>
          <w:rFonts w:asciiTheme="minorHAnsi" w:hAnsiTheme="minorHAnsi"/>
          <w:caps/>
          <w:sz w:val="28"/>
          <w:szCs w:val="28"/>
          <w:lang w:val="es-ES"/>
        </w:rPr>
      </w:pPr>
      <w:r w:rsidRPr="00BD562B">
        <w:rPr>
          <w:rFonts w:asciiTheme="minorHAnsi" w:hAnsiTheme="minorHAnsi"/>
          <w:b/>
          <w:caps/>
          <w:sz w:val="28"/>
          <w:szCs w:val="28"/>
          <w:lang w:val="es-ES"/>
        </w:rPr>
        <w:lastRenderedPageBreak/>
        <w:t xml:space="preserve">REPRESENTANTE DEL COMITÉ MDAC para el año escolar </w:t>
      </w:r>
      <w:r w:rsidR="002073A5" w:rsidRPr="00BD562B">
        <w:rPr>
          <w:rFonts w:asciiTheme="minorHAnsi" w:hAnsiTheme="minorHAnsi"/>
          <w:b/>
          <w:caps/>
          <w:sz w:val="28"/>
          <w:szCs w:val="28"/>
          <w:lang w:val="es-ES"/>
        </w:rPr>
        <w:t>201</w:t>
      </w:r>
      <w:r w:rsidR="0084653F">
        <w:rPr>
          <w:rFonts w:asciiTheme="minorHAnsi" w:hAnsiTheme="minorHAnsi"/>
          <w:b/>
          <w:caps/>
          <w:sz w:val="28"/>
          <w:szCs w:val="28"/>
          <w:lang w:val="es-ES"/>
        </w:rPr>
        <w:t>7</w:t>
      </w:r>
      <w:r w:rsidR="00D049E6" w:rsidRPr="00BD562B">
        <w:rPr>
          <w:rFonts w:asciiTheme="minorHAnsi" w:hAnsiTheme="minorHAnsi"/>
          <w:b/>
          <w:caps/>
          <w:sz w:val="28"/>
          <w:szCs w:val="28"/>
          <w:lang w:val="es-ES"/>
        </w:rPr>
        <w:t>-201</w:t>
      </w:r>
      <w:r w:rsidR="0084653F">
        <w:rPr>
          <w:rFonts w:asciiTheme="minorHAnsi" w:hAnsiTheme="minorHAnsi"/>
          <w:b/>
          <w:caps/>
          <w:sz w:val="28"/>
          <w:szCs w:val="28"/>
          <w:lang w:val="es-ES"/>
        </w:rPr>
        <w:t>8</w:t>
      </w:r>
    </w:p>
    <w:p w14:paraId="315B9BFD" w14:textId="77777777" w:rsidR="00D97B94" w:rsidRPr="00BD562B" w:rsidRDefault="00D97B94" w:rsidP="00BA1BFD">
      <w:pPr>
        <w:jc w:val="center"/>
        <w:rPr>
          <w:rFonts w:asciiTheme="minorHAnsi" w:hAnsiTheme="minorHAnsi"/>
          <w:lang w:val="es-ES"/>
        </w:rPr>
      </w:pPr>
    </w:p>
    <w:p w14:paraId="227C0D35" w14:textId="77777777" w:rsidR="00D97B94" w:rsidRPr="00BD562B" w:rsidRDefault="00D97B94" w:rsidP="00BA1BFD">
      <w:pPr>
        <w:spacing w:line="360" w:lineRule="auto"/>
        <w:ind w:left="-630" w:right="-630"/>
        <w:jc w:val="center"/>
        <w:rPr>
          <w:rFonts w:asciiTheme="minorHAnsi" w:hAnsiTheme="minorHAnsi"/>
          <w:sz w:val="16"/>
          <w:szCs w:val="16"/>
          <w:lang w:val="es-ES"/>
        </w:rPr>
      </w:pPr>
    </w:p>
    <w:p w14:paraId="0C136AFF" w14:textId="77777777" w:rsidR="00D97B94" w:rsidRPr="00BD562B" w:rsidRDefault="00D97B94" w:rsidP="00910230">
      <w:pPr>
        <w:spacing w:line="360" w:lineRule="auto"/>
        <w:ind w:left="-630" w:right="-630"/>
        <w:rPr>
          <w:rFonts w:asciiTheme="minorHAnsi" w:hAnsiTheme="minorHAnsi"/>
          <w:sz w:val="28"/>
          <w:szCs w:val="28"/>
          <w:lang w:val="es-MX"/>
        </w:rPr>
      </w:pPr>
      <w:r w:rsidRPr="00BD562B">
        <w:rPr>
          <w:rFonts w:asciiTheme="minorHAnsi" w:hAnsiTheme="minorHAnsi"/>
          <w:sz w:val="28"/>
          <w:szCs w:val="28"/>
          <w:lang w:val="es-ES"/>
        </w:rPr>
        <w:tab/>
      </w:r>
      <w:r w:rsidRPr="00BD562B">
        <w:rPr>
          <w:rFonts w:asciiTheme="minorHAnsi" w:hAnsiTheme="minorHAnsi"/>
          <w:sz w:val="28"/>
          <w:szCs w:val="28"/>
          <w:lang w:val="es-MX"/>
        </w:rPr>
        <w:t>Escuela:</w:t>
      </w:r>
      <w:r w:rsidRPr="00BD562B">
        <w:rPr>
          <w:rFonts w:asciiTheme="minorHAnsi" w:hAnsiTheme="minorHAnsi"/>
          <w:sz w:val="28"/>
          <w:szCs w:val="28"/>
          <w:u w:val="single"/>
          <w:lang w:val="es-MX"/>
        </w:rPr>
        <w:tab/>
      </w:r>
      <w:r w:rsidRPr="00BD562B">
        <w:rPr>
          <w:rFonts w:asciiTheme="minorHAnsi" w:hAnsiTheme="minorHAnsi"/>
          <w:sz w:val="28"/>
          <w:szCs w:val="28"/>
          <w:u w:val="single"/>
          <w:lang w:val="es-MX"/>
        </w:rPr>
        <w:tab/>
      </w:r>
      <w:r w:rsidRPr="00BD562B">
        <w:rPr>
          <w:rFonts w:asciiTheme="minorHAnsi" w:hAnsiTheme="minorHAnsi"/>
          <w:sz w:val="28"/>
          <w:szCs w:val="28"/>
          <w:u w:val="single"/>
          <w:lang w:val="es-MX"/>
        </w:rPr>
        <w:tab/>
      </w:r>
      <w:r w:rsidRPr="00BD562B">
        <w:rPr>
          <w:rFonts w:asciiTheme="minorHAnsi" w:hAnsiTheme="minorHAnsi"/>
          <w:sz w:val="28"/>
          <w:szCs w:val="28"/>
          <w:u w:val="single"/>
          <w:lang w:val="es-MX"/>
        </w:rPr>
        <w:tab/>
      </w:r>
      <w:r w:rsidRPr="00BD562B">
        <w:rPr>
          <w:rFonts w:asciiTheme="minorHAnsi" w:hAnsiTheme="minorHAnsi"/>
          <w:sz w:val="28"/>
          <w:szCs w:val="28"/>
          <w:u w:val="single"/>
          <w:lang w:val="es-MX"/>
        </w:rPr>
        <w:tab/>
      </w:r>
      <w:r w:rsidRPr="00BD562B">
        <w:rPr>
          <w:rFonts w:asciiTheme="minorHAnsi" w:hAnsiTheme="minorHAnsi"/>
          <w:sz w:val="28"/>
          <w:szCs w:val="28"/>
          <w:u w:val="single"/>
          <w:lang w:val="es-MX"/>
        </w:rPr>
        <w:tab/>
      </w:r>
      <w:r w:rsidRPr="00BD562B">
        <w:rPr>
          <w:rFonts w:asciiTheme="minorHAnsi" w:hAnsiTheme="minorHAnsi"/>
          <w:sz w:val="28"/>
          <w:szCs w:val="28"/>
          <w:u w:val="single"/>
          <w:lang w:val="es-MX"/>
        </w:rPr>
        <w:tab/>
      </w:r>
      <w:r w:rsidRPr="00BD562B">
        <w:rPr>
          <w:rFonts w:asciiTheme="minorHAnsi" w:hAnsiTheme="minorHAnsi"/>
          <w:sz w:val="28"/>
          <w:szCs w:val="28"/>
          <w:lang w:val="es-MX"/>
        </w:rPr>
        <w:tab/>
      </w:r>
      <w:r w:rsidRPr="00BD562B">
        <w:rPr>
          <w:rFonts w:asciiTheme="minorHAnsi" w:hAnsiTheme="minorHAnsi"/>
          <w:sz w:val="28"/>
          <w:szCs w:val="28"/>
          <w:u w:val="single"/>
          <w:lang w:val="es-MX"/>
        </w:rPr>
        <w:t xml:space="preserve"> Fecha: ____________</w:t>
      </w:r>
    </w:p>
    <w:p w14:paraId="5FFC69B7" w14:textId="77777777" w:rsidR="00D97B94" w:rsidRPr="00BD562B" w:rsidRDefault="00D97B94" w:rsidP="00675CBB">
      <w:pPr>
        <w:spacing w:line="360" w:lineRule="auto"/>
        <w:ind w:left="-630" w:right="-630" w:firstLine="720"/>
        <w:rPr>
          <w:rFonts w:asciiTheme="minorHAnsi" w:hAnsiTheme="minorHAnsi"/>
          <w:sz w:val="16"/>
          <w:szCs w:val="16"/>
          <w:lang w:val="es-MX"/>
        </w:rPr>
      </w:pPr>
    </w:p>
    <w:p w14:paraId="71706A58" w14:textId="77777777" w:rsidR="00D97B94" w:rsidRPr="00BD562B" w:rsidRDefault="00D97B94" w:rsidP="00910230">
      <w:pPr>
        <w:spacing w:line="360" w:lineRule="auto"/>
        <w:ind w:left="-630" w:right="-630"/>
        <w:rPr>
          <w:rFonts w:asciiTheme="minorHAnsi" w:hAnsiTheme="minorHAnsi"/>
          <w:sz w:val="16"/>
          <w:szCs w:val="16"/>
          <w:lang w:val="es-MX"/>
        </w:rPr>
      </w:pPr>
    </w:p>
    <w:p w14:paraId="00AC9C25" w14:textId="77777777" w:rsidR="00D97B94" w:rsidRPr="00BD562B" w:rsidRDefault="00D97B94" w:rsidP="00910230">
      <w:pPr>
        <w:spacing w:line="360" w:lineRule="auto"/>
        <w:ind w:left="-630" w:right="-630"/>
        <w:rPr>
          <w:rFonts w:asciiTheme="minorHAnsi" w:hAnsiTheme="minorHAnsi"/>
          <w:b/>
          <w:bCs/>
          <w:sz w:val="28"/>
          <w:szCs w:val="28"/>
          <w:lang w:val="es-MX"/>
        </w:rPr>
      </w:pPr>
      <w:r w:rsidRPr="00BD562B">
        <w:rPr>
          <w:rFonts w:asciiTheme="minorHAnsi" w:hAnsiTheme="minorHAnsi"/>
          <w:b/>
          <w:bCs/>
          <w:sz w:val="28"/>
          <w:szCs w:val="28"/>
          <w:lang w:val="es-MX"/>
        </w:rPr>
        <w:tab/>
        <w:t>Representante en el comité MDAC:</w:t>
      </w:r>
    </w:p>
    <w:p w14:paraId="78EEF9C0" w14:textId="77777777" w:rsidR="00D97B94" w:rsidRPr="00BD562B" w:rsidRDefault="00D97B94" w:rsidP="00910230">
      <w:pPr>
        <w:spacing w:line="360" w:lineRule="auto"/>
        <w:ind w:left="-630" w:right="-630"/>
        <w:rPr>
          <w:rFonts w:asciiTheme="minorHAnsi" w:hAnsiTheme="minorHAnsi"/>
          <w:sz w:val="28"/>
          <w:szCs w:val="28"/>
          <w:lang w:val="es-ES"/>
        </w:rPr>
      </w:pPr>
      <w:r w:rsidRPr="00BD562B">
        <w:rPr>
          <w:rFonts w:asciiTheme="minorHAnsi" w:hAnsiTheme="minorHAnsi"/>
          <w:sz w:val="28"/>
          <w:szCs w:val="28"/>
          <w:lang w:val="es-MX"/>
        </w:rPr>
        <w:tab/>
      </w:r>
      <w:r w:rsidRPr="00BD562B">
        <w:rPr>
          <w:rFonts w:asciiTheme="minorHAnsi" w:hAnsiTheme="minorHAnsi"/>
          <w:sz w:val="28"/>
          <w:szCs w:val="28"/>
          <w:lang w:val="es-ES"/>
        </w:rPr>
        <w:t>Nombre:</w:t>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p>
    <w:p w14:paraId="02F03171" w14:textId="77777777" w:rsidR="00D97B94" w:rsidRPr="00BD562B" w:rsidRDefault="00D97B94" w:rsidP="00910230">
      <w:pPr>
        <w:spacing w:line="360" w:lineRule="auto"/>
        <w:ind w:left="-630" w:right="-630"/>
        <w:rPr>
          <w:rFonts w:asciiTheme="minorHAnsi" w:hAnsiTheme="minorHAnsi"/>
          <w:sz w:val="28"/>
          <w:szCs w:val="28"/>
          <w:u w:val="single"/>
          <w:lang w:val="es-ES"/>
        </w:rPr>
      </w:pPr>
      <w:r w:rsidRPr="00BD562B">
        <w:rPr>
          <w:rFonts w:asciiTheme="minorHAnsi" w:hAnsiTheme="minorHAnsi"/>
          <w:sz w:val="28"/>
          <w:szCs w:val="28"/>
          <w:lang w:val="es-ES"/>
        </w:rPr>
        <w:tab/>
        <w:t>Domicilio:</w:t>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p>
    <w:p w14:paraId="53A57046" w14:textId="77777777" w:rsidR="00D97B94" w:rsidRPr="00BD562B" w:rsidRDefault="00D97B94" w:rsidP="00910230">
      <w:pPr>
        <w:spacing w:line="360" w:lineRule="auto"/>
        <w:ind w:left="-630" w:right="-630"/>
        <w:rPr>
          <w:rFonts w:asciiTheme="minorHAnsi" w:hAnsiTheme="minorHAnsi"/>
          <w:sz w:val="28"/>
          <w:szCs w:val="28"/>
          <w:u w:val="single"/>
          <w:lang w:val="es-ES"/>
        </w:rPr>
      </w:pPr>
      <w:r w:rsidRPr="00BD562B">
        <w:rPr>
          <w:rFonts w:asciiTheme="minorHAnsi" w:hAnsiTheme="minorHAnsi"/>
          <w:sz w:val="28"/>
          <w:szCs w:val="28"/>
          <w:lang w:val="es-ES"/>
        </w:rPr>
        <w:tab/>
        <w:t>Teléfono:</w:t>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p>
    <w:p w14:paraId="34575261" w14:textId="6DEC8681" w:rsidR="009C282D" w:rsidRPr="00BD562B" w:rsidRDefault="009C282D" w:rsidP="00910230">
      <w:pPr>
        <w:spacing w:line="360" w:lineRule="auto"/>
        <w:ind w:left="-630" w:right="-630"/>
        <w:rPr>
          <w:rFonts w:asciiTheme="minorHAnsi" w:hAnsiTheme="minorHAnsi"/>
          <w:sz w:val="28"/>
          <w:szCs w:val="28"/>
          <w:lang w:val="es-ES"/>
        </w:rPr>
      </w:pPr>
      <w:r w:rsidRPr="00BD562B">
        <w:rPr>
          <w:rFonts w:asciiTheme="minorHAnsi" w:hAnsiTheme="minorHAnsi"/>
          <w:sz w:val="28"/>
          <w:szCs w:val="28"/>
          <w:lang w:val="es-ES"/>
        </w:rPr>
        <w:tab/>
        <w:t xml:space="preserve">Correo Electrónico: </w:t>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p>
    <w:p w14:paraId="0CD11E6D" w14:textId="77777777" w:rsidR="00D97B94" w:rsidRPr="00BD562B" w:rsidRDefault="00D97B94" w:rsidP="00675CBB">
      <w:pPr>
        <w:spacing w:line="360" w:lineRule="auto"/>
        <w:ind w:left="-630" w:right="-630" w:firstLine="630"/>
        <w:rPr>
          <w:rFonts w:asciiTheme="minorHAnsi" w:hAnsiTheme="minorHAnsi"/>
          <w:sz w:val="28"/>
          <w:szCs w:val="28"/>
        </w:rPr>
      </w:pPr>
      <w:r w:rsidRPr="00BD562B">
        <w:rPr>
          <w:rFonts w:asciiTheme="minorHAnsi" w:hAnsiTheme="minorHAnsi"/>
          <w:sz w:val="28"/>
          <w:szCs w:val="28"/>
        </w:rPr>
        <w:t xml:space="preserve">Este representante necesitará los servicios de traducción en </w:t>
      </w:r>
      <w:r w:rsidR="00675CBB" w:rsidRPr="00BD562B">
        <w:rPr>
          <w:rFonts w:asciiTheme="minorHAnsi" w:hAnsiTheme="minorHAnsi"/>
          <w:sz w:val="28"/>
          <w:szCs w:val="28"/>
          <w:u w:val="single"/>
        </w:rPr>
        <w:tab/>
      </w:r>
      <w:r w:rsidR="00675CBB" w:rsidRPr="00BD562B">
        <w:rPr>
          <w:rFonts w:asciiTheme="minorHAnsi" w:hAnsiTheme="minorHAnsi"/>
          <w:sz w:val="28"/>
          <w:szCs w:val="28"/>
          <w:u w:val="single"/>
        </w:rPr>
        <w:tab/>
      </w:r>
      <w:r w:rsidR="00675CBB" w:rsidRPr="00BD562B">
        <w:rPr>
          <w:rFonts w:asciiTheme="minorHAnsi" w:hAnsiTheme="minorHAnsi"/>
          <w:sz w:val="28"/>
          <w:szCs w:val="28"/>
          <w:u w:val="single"/>
        </w:rPr>
        <w:tab/>
      </w:r>
    </w:p>
    <w:p w14:paraId="4D8902C7" w14:textId="77777777" w:rsidR="00D97B94" w:rsidRPr="00BD562B" w:rsidRDefault="00D97B94" w:rsidP="00910230">
      <w:pPr>
        <w:spacing w:line="360" w:lineRule="auto"/>
        <w:ind w:left="-630" w:right="-630"/>
        <w:rPr>
          <w:rFonts w:asciiTheme="minorHAnsi" w:hAnsiTheme="minorHAnsi"/>
          <w:sz w:val="28"/>
          <w:szCs w:val="28"/>
        </w:rPr>
      </w:pPr>
      <w:r w:rsidRPr="00BD562B">
        <w:rPr>
          <w:rFonts w:asciiTheme="minorHAnsi" w:hAnsiTheme="minorHAnsi"/>
          <w:sz w:val="28"/>
          <w:szCs w:val="28"/>
        </w:rPr>
        <w:tab/>
      </w:r>
      <w:r w:rsidRPr="00BD562B">
        <w:rPr>
          <w:rFonts w:asciiTheme="minorHAnsi" w:hAnsiTheme="minorHAnsi"/>
          <w:sz w:val="28"/>
          <w:szCs w:val="28"/>
        </w:rPr>
        <w:tab/>
      </w:r>
      <w:r w:rsidRPr="00BD562B">
        <w:rPr>
          <w:rFonts w:asciiTheme="minorHAnsi" w:hAnsiTheme="minorHAnsi"/>
          <w:sz w:val="28"/>
          <w:szCs w:val="28"/>
        </w:rPr>
        <w:tab/>
      </w:r>
      <w:r w:rsidRPr="00BD562B">
        <w:rPr>
          <w:rFonts w:asciiTheme="minorHAnsi" w:hAnsiTheme="minorHAnsi"/>
          <w:sz w:val="28"/>
          <w:szCs w:val="28"/>
        </w:rPr>
        <w:tab/>
      </w:r>
      <w:r w:rsidRPr="00BD562B">
        <w:rPr>
          <w:rFonts w:asciiTheme="minorHAnsi" w:hAnsiTheme="minorHAnsi"/>
          <w:sz w:val="28"/>
          <w:szCs w:val="28"/>
        </w:rPr>
        <w:tab/>
      </w:r>
      <w:r w:rsidRPr="00BD562B">
        <w:rPr>
          <w:rFonts w:asciiTheme="minorHAnsi" w:hAnsiTheme="minorHAnsi"/>
          <w:sz w:val="28"/>
          <w:szCs w:val="28"/>
        </w:rPr>
        <w:tab/>
      </w:r>
      <w:r w:rsidRPr="00BD562B">
        <w:rPr>
          <w:rFonts w:asciiTheme="minorHAnsi" w:hAnsiTheme="minorHAnsi"/>
          <w:sz w:val="28"/>
          <w:szCs w:val="28"/>
        </w:rPr>
        <w:tab/>
      </w:r>
      <w:r w:rsidRPr="00BD562B">
        <w:rPr>
          <w:rFonts w:asciiTheme="minorHAnsi" w:hAnsiTheme="minorHAnsi"/>
          <w:sz w:val="28"/>
          <w:szCs w:val="28"/>
        </w:rPr>
        <w:tab/>
      </w:r>
      <w:r w:rsidRPr="00BD562B">
        <w:rPr>
          <w:rFonts w:asciiTheme="minorHAnsi" w:hAnsiTheme="minorHAnsi"/>
          <w:sz w:val="28"/>
          <w:szCs w:val="28"/>
        </w:rPr>
        <w:tab/>
      </w:r>
      <w:r w:rsidRPr="00BD562B">
        <w:rPr>
          <w:rFonts w:asciiTheme="minorHAnsi" w:hAnsiTheme="minorHAnsi"/>
          <w:sz w:val="28"/>
          <w:szCs w:val="28"/>
        </w:rPr>
        <w:tab/>
      </w:r>
      <w:r w:rsidRPr="00BD562B">
        <w:rPr>
          <w:rFonts w:asciiTheme="minorHAnsi" w:hAnsiTheme="minorHAnsi"/>
          <w:sz w:val="28"/>
          <w:szCs w:val="28"/>
        </w:rPr>
        <w:tab/>
      </w:r>
      <w:r w:rsidRPr="00BD562B">
        <w:rPr>
          <w:rFonts w:asciiTheme="minorHAnsi" w:hAnsiTheme="minorHAnsi"/>
          <w:sz w:val="28"/>
          <w:szCs w:val="28"/>
        </w:rPr>
        <w:tab/>
        <w:t>Idioma</w:t>
      </w:r>
    </w:p>
    <w:p w14:paraId="1C3C7B90" w14:textId="77777777" w:rsidR="00D97B94" w:rsidRPr="00BD562B" w:rsidRDefault="00D97B94" w:rsidP="00910230">
      <w:pPr>
        <w:spacing w:line="360" w:lineRule="auto"/>
        <w:ind w:left="-630" w:right="-630"/>
        <w:rPr>
          <w:rFonts w:asciiTheme="minorHAnsi" w:hAnsiTheme="minorHAnsi"/>
          <w:sz w:val="16"/>
          <w:szCs w:val="16"/>
        </w:rPr>
      </w:pPr>
    </w:p>
    <w:p w14:paraId="575D1309" w14:textId="77777777" w:rsidR="00D97B94" w:rsidRPr="00BD562B" w:rsidRDefault="00D97B94" w:rsidP="00910230">
      <w:pPr>
        <w:spacing w:line="360" w:lineRule="auto"/>
        <w:ind w:left="-630" w:right="-630"/>
        <w:rPr>
          <w:rFonts w:asciiTheme="minorHAnsi" w:hAnsiTheme="minorHAnsi"/>
          <w:sz w:val="16"/>
          <w:szCs w:val="16"/>
        </w:rPr>
      </w:pPr>
    </w:p>
    <w:p w14:paraId="28B0244D" w14:textId="77777777" w:rsidR="00D97B94" w:rsidRPr="00BD562B" w:rsidRDefault="00D97B94" w:rsidP="00910230">
      <w:pPr>
        <w:spacing w:line="360" w:lineRule="auto"/>
        <w:ind w:left="-630" w:right="-630"/>
        <w:rPr>
          <w:rFonts w:asciiTheme="minorHAnsi" w:hAnsiTheme="minorHAnsi"/>
          <w:b/>
          <w:bCs/>
          <w:sz w:val="28"/>
          <w:szCs w:val="28"/>
        </w:rPr>
      </w:pPr>
      <w:r w:rsidRPr="00BD562B">
        <w:rPr>
          <w:rFonts w:asciiTheme="minorHAnsi" w:hAnsiTheme="minorHAnsi"/>
          <w:b/>
          <w:bCs/>
          <w:sz w:val="28"/>
          <w:szCs w:val="28"/>
        </w:rPr>
        <w:tab/>
        <w:t>Representantes suplentes en el comité MDAC:</w:t>
      </w:r>
    </w:p>
    <w:p w14:paraId="086D6442" w14:textId="77777777" w:rsidR="00D97B94" w:rsidRPr="00BD562B" w:rsidRDefault="00D97B94" w:rsidP="00910230">
      <w:pPr>
        <w:spacing w:line="360" w:lineRule="auto"/>
        <w:ind w:left="-630" w:right="-630"/>
        <w:rPr>
          <w:rFonts w:asciiTheme="minorHAnsi" w:hAnsiTheme="minorHAnsi"/>
          <w:sz w:val="28"/>
          <w:szCs w:val="28"/>
        </w:rPr>
      </w:pPr>
      <w:r w:rsidRPr="00BD562B">
        <w:rPr>
          <w:rFonts w:asciiTheme="minorHAnsi" w:hAnsiTheme="minorHAnsi"/>
          <w:sz w:val="28"/>
          <w:szCs w:val="28"/>
        </w:rPr>
        <w:tab/>
        <w:t>Nombre:</w:t>
      </w:r>
      <w:r w:rsidRPr="00BD562B">
        <w:rPr>
          <w:rFonts w:asciiTheme="minorHAnsi" w:hAnsiTheme="minorHAnsi"/>
          <w:sz w:val="28"/>
          <w:szCs w:val="28"/>
          <w:u w:val="single"/>
        </w:rPr>
        <w:tab/>
      </w:r>
      <w:r w:rsidRPr="00BD562B">
        <w:rPr>
          <w:rFonts w:asciiTheme="minorHAnsi" w:hAnsiTheme="minorHAnsi"/>
          <w:sz w:val="28"/>
          <w:szCs w:val="28"/>
          <w:u w:val="single"/>
        </w:rPr>
        <w:tab/>
      </w:r>
      <w:r w:rsidRPr="00BD562B">
        <w:rPr>
          <w:rFonts w:asciiTheme="minorHAnsi" w:hAnsiTheme="minorHAnsi"/>
          <w:sz w:val="28"/>
          <w:szCs w:val="28"/>
          <w:u w:val="single"/>
        </w:rPr>
        <w:tab/>
      </w:r>
      <w:r w:rsidRPr="00BD562B">
        <w:rPr>
          <w:rFonts w:asciiTheme="minorHAnsi" w:hAnsiTheme="minorHAnsi"/>
          <w:sz w:val="28"/>
          <w:szCs w:val="28"/>
          <w:u w:val="single"/>
        </w:rPr>
        <w:tab/>
      </w:r>
      <w:r w:rsidRPr="00BD562B">
        <w:rPr>
          <w:rFonts w:asciiTheme="minorHAnsi" w:hAnsiTheme="minorHAnsi"/>
          <w:sz w:val="28"/>
          <w:szCs w:val="28"/>
          <w:u w:val="single"/>
        </w:rPr>
        <w:tab/>
      </w:r>
      <w:r w:rsidRPr="00BD562B">
        <w:rPr>
          <w:rFonts w:asciiTheme="minorHAnsi" w:hAnsiTheme="minorHAnsi"/>
          <w:sz w:val="28"/>
          <w:szCs w:val="28"/>
          <w:u w:val="single"/>
        </w:rPr>
        <w:tab/>
      </w:r>
      <w:r w:rsidRPr="00BD562B">
        <w:rPr>
          <w:rFonts w:asciiTheme="minorHAnsi" w:hAnsiTheme="minorHAnsi"/>
          <w:sz w:val="28"/>
          <w:szCs w:val="28"/>
          <w:u w:val="single"/>
        </w:rPr>
        <w:tab/>
      </w:r>
      <w:r w:rsidRPr="00BD562B">
        <w:rPr>
          <w:rFonts w:asciiTheme="minorHAnsi" w:hAnsiTheme="minorHAnsi"/>
          <w:sz w:val="28"/>
          <w:szCs w:val="28"/>
          <w:u w:val="single"/>
        </w:rPr>
        <w:tab/>
      </w:r>
    </w:p>
    <w:p w14:paraId="67ABF9FC" w14:textId="77777777" w:rsidR="00D97B94" w:rsidRPr="00BD562B" w:rsidRDefault="00D97B94" w:rsidP="00910230">
      <w:pPr>
        <w:spacing w:line="360" w:lineRule="auto"/>
        <w:ind w:left="-630" w:right="-630"/>
        <w:rPr>
          <w:rFonts w:asciiTheme="minorHAnsi" w:hAnsiTheme="minorHAnsi"/>
          <w:sz w:val="28"/>
          <w:szCs w:val="28"/>
          <w:u w:val="single"/>
        </w:rPr>
      </w:pPr>
      <w:r w:rsidRPr="00BD562B">
        <w:rPr>
          <w:rFonts w:asciiTheme="minorHAnsi" w:hAnsiTheme="minorHAnsi"/>
          <w:sz w:val="28"/>
          <w:szCs w:val="28"/>
        </w:rPr>
        <w:tab/>
        <w:t>Domicilio:</w:t>
      </w:r>
      <w:r w:rsidRPr="00BD562B">
        <w:rPr>
          <w:rFonts w:asciiTheme="minorHAnsi" w:hAnsiTheme="minorHAnsi"/>
          <w:sz w:val="28"/>
          <w:szCs w:val="28"/>
          <w:u w:val="single"/>
        </w:rPr>
        <w:tab/>
      </w:r>
      <w:r w:rsidRPr="00BD562B">
        <w:rPr>
          <w:rFonts w:asciiTheme="minorHAnsi" w:hAnsiTheme="minorHAnsi"/>
          <w:sz w:val="28"/>
          <w:szCs w:val="28"/>
          <w:u w:val="single"/>
        </w:rPr>
        <w:tab/>
      </w:r>
      <w:r w:rsidRPr="00BD562B">
        <w:rPr>
          <w:rFonts w:asciiTheme="minorHAnsi" w:hAnsiTheme="minorHAnsi"/>
          <w:sz w:val="28"/>
          <w:szCs w:val="28"/>
          <w:u w:val="single"/>
        </w:rPr>
        <w:tab/>
      </w:r>
      <w:r w:rsidRPr="00BD562B">
        <w:rPr>
          <w:rFonts w:asciiTheme="minorHAnsi" w:hAnsiTheme="minorHAnsi"/>
          <w:sz w:val="28"/>
          <w:szCs w:val="28"/>
          <w:u w:val="single"/>
        </w:rPr>
        <w:tab/>
      </w:r>
      <w:r w:rsidRPr="00BD562B">
        <w:rPr>
          <w:rFonts w:asciiTheme="minorHAnsi" w:hAnsiTheme="minorHAnsi"/>
          <w:sz w:val="28"/>
          <w:szCs w:val="28"/>
          <w:u w:val="single"/>
        </w:rPr>
        <w:tab/>
      </w:r>
      <w:r w:rsidRPr="00BD562B">
        <w:rPr>
          <w:rFonts w:asciiTheme="minorHAnsi" w:hAnsiTheme="minorHAnsi"/>
          <w:sz w:val="28"/>
          <w:szCs w:val="28"/>
          <w:u w:val="single"/>
        </w:rPr>
        <w:tab/>
      </w:r>
      <w:r w:rsidRPr="00BD562B">
        <w:rPr>
          <w:rFonts w:asciiTheme="minorHAnsi" w:hAnsiTheme="minorHAnsi"/>
          <w:sz w:val="28"/>
          <w:szCs w:val="28"/>
          <w:u w:val="single"/>
        </w:rPr>
        <w:tab/>
      </w:r>
      <w:r w:rsidRPr="00BD562B">
        <w:rPr>
          <w:rFonts w:asciiTheme="minorHAnsi" w:hAnsiTheme="minorHAnsi"/>
          <w:sz w:val="28"/>
          <w:szCs w:val="28"/>
          <w:u w:val="single"/>
        </w:rPr>
        <w:tab/>
      </w:r>
    </w:p>
    <w:p w14:paraId="4BA239B9" w14:textId="77777777" w:rsidR="00D97B94" w:rsidRPr="00BD562B" w:rsidRDefault="00D97B94" w:rsidP="00910230">
      <w:pPr>
        <w:spacing w:line="360" w:lineRule="auto"/>
        <w:ind w:left="-630" w:right="-630"/>
        <w:rPr>
          <w:rFonts w:asciiTheme="minorHAnsi" w:hAnsiTheme="minorHAnsi"/>
          <w:sz w:val="28"/>
          <w:szCs w:val="28"/>
          <w:u w:val="single"/>
        </w:rPr>
      </w:pPr>
      <w:r w:rsidRPr="00BD562B">
        <w:rPr>
          <w:rFonts w:asciiTheme="minorHAnsi" w:hAnsiTheme="minorHAnsi"/>
          <w:sz w:val="28"/>
          <w:szCs w:val="28"/>
        </w:rPr>
        <w:tab/>
        <w:t>Teléfono:</w:t>
      </w:r>
      <w:r w:rsidRPr="00BD562B">
        <w:rPr>
          <w:rFonts w:asciiTheme="minorHAnsi" w:hAnsiTheme="minorHAnsi"/>
          <w:sz w:val="28"/>
          <w:szCs w:val="28"/>
          <w:u w:val="single"/>
        </w:rPr>
        <w:tab/>
      </w:r>
      <w:r w:rsidRPr="00BD562B">
        <w:rPr>
          <w:rFonts w:asciiTheme="minorHAnsi" w:hAnsiTheme="minorHAnsi"/>
          <w:sz w:val="28"/>
          <w:szCs w:val="28"/>
          <w:u w:val="single"/>
        </w:rPr>
        <w:tab/>
      </w:r>
      <w:r w:rsidRPr="00BD562B">
        <w:rPr>
          <w:rFonts w:asciiTheme="minorHAnsi" w:hAnsiTheme="minorHAnsi"/>
          <w:sz w:val="28"/>
          <w:szCs w:val="28"/>
          <w:u w:val="single"/>
        </w:rPr>
        <w:tab/>
      </w:r>
      <w:r w:rsidRPr="00BD562B">
        <w:rPr>
          <w:rFonts w:asciiTheme="minorHAnsi" w:hAnsiTheme="minorHAnsi"/>
          <w:sz w:val="28"/>
          <w:szCs w:val="28"/>
          <w:u w:val="single"/>
        </w:rPr>
        <w:tab/>
      </w:r>
      <w:r w:rsidRPr="00BD562B">
        <w:rPr>
          <w:rFonts w:asciiTheme="minorHAnsi" w:hAnsiTheme="minorHAnsi"/>
          <w:sz w:val="28"/>
          <w:szCs w:val="28"/>
          <w:u w:val="single"/>
        </w:rPr>
        <w:tab/>
      </w:r>
      <w:r w:rsidRPr="00BD562B">
        <w:rPr>
          <w:rFonts w:asciiTheme="minorHAnsi" w:hAnsiTheme="minorHAnsi"/>
          <w:sz w:val="28"/>
          <w:szCs w:val="28"/>
          <w:u w:val="single"/>
        </w:rPr>
        <w:tab/>
      </w:r>
      <w:r w:rsidRPr="00BD562B">
        <w:rPr>
          <w:rFonts w:asciiTheme="minorHAnsi" w:hAnsiTheme="minorHAnsi"/>
          <w:sz w:val="28"/>
          <w:szCs w:val="28"/>
          <w:u w:val="single"/>
        </w:rPr>
        <w:tab/>
      </w:r>
      <w:r w:rsidRPr="00BD562B">
        <w:rPr>
          <w:rFonts w:asciiTheme="minorHAnsi" w:hAnsiTheme="minorHAnsi"/>
          <w:sz w:val="28"/>
          <w:szCs w:val="28"/>
          <w:u w:val="single"/>
        </w:rPr>
        <w:tab/>
      </w:r>
    </w:p>
    <w:p w14:paraId="59F0CA2F" w14:textId="05895740" w:rsidR="009C282D" w:rsidRPr="00BD562B" w:rsidRDefault="009C282D" w:rsidP="00BD562B">
      <w:pPr>
        <w:spacing w:line="360" w:lineRule="auto"/>
        <w:ind w:left="-630" w:right="-630" w:firstLine="630"/>
        <w:rPr>
          <w:rFonts w:asciiTheme="minorHAnsi" w:hAnsiTheme="minorHAnsi"/>
          <w:sz w:val="28"/>
          <w:szCs w:val="28"/>
          <w:u w:val="single"/>
        </w:rPr>
      </w:pPr>
      <w:r w:rsidRPr="00BD562B">
        <w:rPr>
          <w:rFonts w:asciiTheme="minorHAnsi" w:hAnsiTheme="minorHAnsi"/>
          <w:sz w:val="28"/>
          <w:szCs w:val="28"/>
          <w:lang w:val="es-ES"/>
        </w:rPr>
        <w:t xml:space="preserve">Correo Electrónico: </w:t>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r w:rsidRPr="00BD562B">
        <w:rPr>
          <w:rFonts w:asciiTheme="minorHAnsi" w:hAnsiTheme="minorHAnsi"/>
          <w:sz w:val="28"/>
          <w:szCs w:val="28"/>
          <w:u w:val="single"/>
          <w:lang w:val="es-ES"/>
        </w:rPr>
        <w:tab/>
      </w:r>
    </w:p>
    <w:p w14:paraId="298D4DBE" w14:textId="77777777" w:rsidR="00D97B94" w:rsidRPr="00BD562B" w:rsidRDefault="00D97B94" w:rsidP="00675CBB">
      <w:pPr>
        <w:spacing w:line="360" w:lineRule="auto"/>
        <w:ind w:left="-630" w:right="-630" w:firstLine="630"/>
        <w:rPr>
          <w:rFonts w:asciiTheme="minorHAnsi" w:hAnsiTheme="minorHAnsi"/>
          <w:sz w:val="28"/>
          <w:szCs w:val="28"/>
        </w:rPr>
      </w:pPr>
      <w:r w:rsidRPr="00BD562B">
        <w:rPr>
          <w:rFonts w:asciiTheme="minorHAnsi" w:hAnsiTheme="minorHAnsi"/>
          <w:sz w:val="28"/>
          <w:szCs w:val="28"/>
        </w:rPr>
        <w:t xml:space="preserve">Este representante necesitará los servicios de traducción en </w:t>
      </w:r>
      <w:r w:rsidR="00675CBB" w:rsidRPr="00BD562B">
        <w:rPr>
          <w:rFonts w:asciiTheme="minorHAnsi" w:hAnsiTheme="minorHAnsi"/>
          <w:sz w:val="28"/>
          <w:szCs w:val="28"/>
          <w:u w:val="single"/>
        </w:rPr>
        <w:tab/>
      </w:r>
      <w:r w:rsidR="00675CBB" w:rsidRPr="00BD562B">
        <w:rPr>
          <w:rFonts w:asciiTheme="minorHAnsi" w:hAnsiTheme="minorHAnsi"/>
          <w:sz w:val="28"/>
          <w:szCs w:val="28"/>
          <w:u w:val="single"/>
        </w:rPr>
        <w:tab/>
      </w:r>
      <w:r w:rsidR="00675CBB" w:rsidRPr="00BD562B">
        <w:rPr>
          <w:rFonts w:asciiTheme="minorHAnsi" w:hAnsiTheme="minorHAnsi"/>
          <w:sz w:val="28"/>
          <w:szCs w:val="28"/>
          <w:u w:val="single"/>
        </w:rPr>
        <w:tab/>
      </w:r>
    </w:p>
    <w:p w14:paraId="09732F90" w14:textId="2BD6276B" w:rsidR="00CE533C" w:rsidRPr="00BD562B" w:rsidRDefault="00D97B94" w:rsidP="00BD562B">
      <w:pPr>
        <w:spacing w:line="360" w:lineRule="auto"/>
        <w:ind w:left="-630" w:right="-630"/>
        <w:rPr>
          <w:rFonts w:asciiTheme="minorHAnsi" w:hAnsiTheme="minorHAnsi"/>
          <w:sz w:val="28"/>
          <w:szCs w:val="28"/>
        </w:rPr>
      </w:pPr>
      <w:r w:rsidRPr="00BD562B">
        <w:rPr>
          <w:rFonts w:asciiTheme="minorHAnsi" w:hAnsiTheme="minorHAnsi"/>
          <w:sz w:val="28"/>
          <w:szCs w:val="28"/>
        </w:rPr>
        <w:tab/>
      </w:r>
      <w:r w:rsidRPr="00BD562B">
        <w:rPr>
          <w:rFonts w:asciiTheme="minorHAnsi" w:hAnsiTheme="minorHAnsi"/>
          <w:sz w:val="28"/>
          <w:szCs w:val="28"/>
        </w:rPr>
        <w:tab/>
      </w:r>
      <w:r w:rsidRPr="00BD562B">
        <w:rPr>
          <w:rFonts w:asciiTheme="minorHAnsi" w:hAnsiTheme="minorHAnsi"/>
          <w:sz w:val="28"/>
          <w:szCs w:val="28"/>
        </w:rPr>
        <w:tab/>
      </w:r>
      <w:r w:rsidRPr="00BD562B">
        <w:rPr>
          <w:rFonts w:asciiTheme="minorHAnsi" w:hAnsiTheme="minorHAnsi"/>
          <w:sz w:val="28"/>
          <w:szCs w:val="28"/>
        </w:rPr>
        <w:tab/>
      </w:r>
      <w:r w:rsidRPr="00BD562B">
        <w:rPr>
          <w:rFonts w:asciiTheme="minorHAnsi" w:hAnsiTheme="minorHAnsi"/>
          <w:sz w:val="28"/>
          <w:szCs w:val="28"/>
        </w:rPr>
        <w:tab/>
      </w:r>
      <w:r w:rsidRPr="00BD562B">
        <w:rPr>
          <w:rFonts w:asciiTheme="minorHAnsi" w:hAnsiTheme="minorHAnsi"/>
          <w:sz w:val="28"/>
          <w:szCs w:val="28"/>
        </w:rPr>
        <w:tab/>
      </w:r>
      <w:r w:rsidRPr="00BD562B">
        <w:rPr>
          <w:rFonts w:asciiTheme="minorHAnsi" w:hAnsiTheme="minorHAnsi"/>
          <w:sz w:val="28"/>
          <w:szCs w:val="28"/>
        </w:rPr>
        <w:tab/>
      </w:r>
      <w:r w:rsidRPr="00BD562B">
        <w:rPr>
          <w:rFonts w:asciiTheme="minorHAnsi" w:hAnsiTheme="minorHAnsi"/>
          <w:sz w:val="28"/>
          <w:szCs w:val="28"/>
        </w:rPr>
        <w:tab/>
      </w:r>
      <w:r w:rsidRPr="00BD562B">
        <w:rPr>
          <w:rFonts w:asciiTheme="minorHAnsi" w:hAnsiTheme="minorHAnsi"/>
          <w:sz w:val="28"/>
          <w:szCs w:val="28"/>
        </w:rPr>
        <w:tab/>
      </w:r>
      <w:r w:rsidRPr="00BD562B">
        <w:rPr>
          <w:rFonts w:asciiTheme="minorHAnsi" w:hAnsiTheme="minorHAnsi"/>
          <w:sz w:val="28"/>
          <w:szCs w:val="28"/>
        </w:rPr>
        <w:tab/>
      </w:r>
      <w:r w:rsidRPr="00BD562B">
        <w:rPr>
          <w:rFonts w:asciiTheme="minorHAnsi" w:hAnsiTheme="minorHAnsi"/>
          <w:sz w:val="28"/>
          <w:szCs w:val="28"/>
        </w:rPr>
        <w:tab/>
      </w:r>
      <w:r w:rsidRPr="00BD562B">
        <w:rPr>
          <w:rFonts w:asciiTheme="minorHAnsi" w:hAnsiTheme="minorHAnsi"/>
          <w:sz w:val="28"/>
          <w:szCs w:val="28"/>
        </w:rPr>
        <w:tab/>
        <w:t>Idioma</w:t>
      </w:r>
    </w:p>
    <w:p w14:paraId="22F45F96" w14:textId="77777777" w:rsidR="00CE533C" w:rsidRPr="00BD562B" w:rsidRDefault="00CE533C" w:rsidP="00BD562B">
      <w:pPr>
        <w:spacing w:line="360" w:lineRule="auto"/>
        <w:ind w:left="-630" w:right="-630"/>
        <w:rPr>
          <w:rFonts w:asciiTheme="minorHAnsi" w:hAnsiTheme="minorHAnsi"/>
          <w:sz w:val="28"/>
          <w:szCs w:val="28"/>
        </w:rPr>
      </w:pPr>
    </w:p>
    <w:p w14:paraId="04B08A71" w14:textId="1176BFCC" w:rsidR="00661641" w:rsidRPr="00BD562B" w:rsidRDefault="00D97B94" w:rsidP="00BD562B">
      <w:pPr>
        <w:spacing w:line="360" w:lineRule="auto"/>
        <w:ind w:right="-630"/>
        <w:rPr>
          <w:rFonts w:asciiTheme="minorHAnsi" w:hAnsiTheme="minorHAnsi"/>
          <w:b/>
          <w:iCs/>
          <w:szCs w:val="24"/>
          <w:lang w:val="es-ES"/>
        </w:rPr>
      </w:pPr>
      <w:r w:rsidRPr="00BD562B">
        <w:rPr>
          <w:rFonts w:asciiTheme="minorHAnsi" w:hAnsiTheme="minorHAnsi"/>
          <w:b/>
          <w:lang w:val="es-MX"/>
        </w:rPr>
        <w:t>Por favor, devuelva este formulario a la</w:t>
      </w:r>
      <w:r w:rsidR="0084653F">
        <w:rPr>
          <w:rFonts w:asciiTheme="minorHAnsi" w:hAnsiTheme="minorHAnsi"/>
          <w:b/>
          <w:lang w:val="es-MX"/>
        </w:rPr>
        <w:t xml:space="preserve"> Oficina de Enlace Comunitario </w:t>
      </w:r>
      <w:r w:rsidR="003D70C5" w:rsidRPr="00BD562B">
        <w:rPr>
          <w:rFonts w:asciiTheme="minorHAnsi" w:hAnsiTheme="minorHAnsi"/>
          <w:b/>
          <w:lang w:val="es-MX"/>
        </w:rPr>
        <w:t xml:space="preserve">antes del 30 de </w:t>
      </w:r>
      <w:r w:rsidR="0084653F" w:rsidRPr="00BD562B">
        <w:rPr>
          <w:rFonts w:asciiTheme="minorHAnsi" w:hAnsiTheme="minorHAnsi"/>
          <w:b/>
          <w:lang w:val="es-MX"/>
        </w:rPr>
        <w:t>octubre</w:t>
      </w:r>
      <w:r w:rsidR="003D70C5" w:rsidRPr="00BD562B">
        <w:rPr>
          <w:rFonts w:asciiTheme="minorHAnsi" w:hAnsiTheme="minorHAnsi"/>
          <w:b/>
          <w:lang w:val="es-MX"/>
        </w:rPr>
        <w:t xml:space="preserve"> 201</w:t>
      </w:r>
      <w:r w:rsidR="0084653F">
        <w:rPr>
          <w:rFonts w:asciiTheme="minorHAnsi" w:hAnsiTheme="minorHAnsi"/>
          <w:b/>
          <w:lang w:val="es-MX"/>
        </w:rPr>
        <w:t>7</w:t>
      </w:r>
      <w:r w:rsidR="00661641" w:rsidRPr="00BD562B">
        <w:rPr>
          <w:rFonts w:asciiTheme="minorHAnsi" w:hAnsiTheme="minorHAnsi"/>
          <w:b/>
          <w:lang w:val="es-MX"/>
        </w:rPr>
        <w:t>.</w:t>
      </w:r>
    </w:p>
    <w:p w14:paraId="03BBBCD0" w14:textId="77777777" w:rsidR="00661641" w:rsidRPr="00BD562B" w:rsidRDefault="00661641">
      <w:pPr>
        <w:rPr>
          <w:rFonts w:asciiTheme="minorHAnsi" w:hAnsiTheme="minorHAnsi"/>
          <w:lang w:val="es-ES"/>
        </w:rPr>
      </w:pPr>
      <w:r w:rsidRPr="00BD562B">
        <w:rPr>
          <w:rFonts w:asciiTheme="minorHAnsi" w:hAnsiTheme="minorHAnsi"/>
          <w:lang w:val="es-ES"/>
        </w:rPr>
        <w:br w:type="page"/>
      </w:r>
    </w:p>
    <w:p w14:paraId="0BC7F1FA" w14:textId="2F3F0DF5" w:rsidR="009C5351" w:rsidRPr="00BD562B" w:rsidRDefault="009C5351" w:rsidP="00BD562B">
      <w:pPr>
        <w:jc w:val="center"/>
        <w:rPr>
          <w:rFonts w:asciiTheme="minorHAnsi" w:hAnsiTheme="minorHAnsi"/>
          <w:b/>
          <w:caps/>
          <w:sz w:val="28"/>
          <w:szCs w:val="28"/>
          <w:lang w:val="es-MX"/>
        </w:rPr>
      </w:pPr>
      <w:r w:rsidRPr="00BD562B">
        <w:rPr>
          <w:rFonts w:asciiTheme="minorHAnsi" w:hAnsiTheme="minorHAnsi"/>
          <w:b/>
          <w:caps/>
          <w:sz w:val="28"/>
          <w:szCs w:val="28"/>
          <w:lang w:val="es-ES"/>
        </w:rPr>
        <w:lastRenderedPageBreak/>
        <w:t>GUÍA Y PREGUNTAS SOBRE EL CENSO ANUAL DEL LENGUAJE</w:t>
      </w:r>
    </w:p>
    <w:p w14:paraId="109ABCEB" w14:textId="77777777" w:rsidR="009C5351" w:rsidRPr="00BD562B" w:rsidRDefault="009C5351" w:rsidP="009C5351">
      <w:pPr>
        <w:jc w:val="center"/>
        <w:rPr>
          <w:rFonts w:asciiTheme="minorHAnsi" w:hAnsiTheme="minorHAnsi"/>
          <w:b/>
          <w:i/>
          <w:caps/>
          <w:sz w:val="28"/>
          <w:szCs w:val="28"/>
          <w:u w:val="single"/>
          <w:lang w:val="es-ES"/>
        </w:rPr>
      </w:pPr>
    </w:p>
    <w:p w14:paraId="1B4E4696" w14:textId="77777777" w:rsidR="009C5351" w:rsidRPr="00BD562B" w:rsidRDefault="009C5351" w:rsidP="009C5351">
      <w:pPr>
        <w:jc w:val="center"/>
        <w:rPr>
          <w:rFonts w:asciiTheme="minorHAnsi" w:hAnsiTheme="minorHAnsi"/>
          <w:i/>
          <w:sz w:val="22"/>
          <w:szCs w:val="22"/>
          <w:lang w:val="es-ES"/>
        </w:rPr>
      </w:pPr>
      <w:r w:rsidRPr="00BD562B">
        <w:rPr>
          <w:rFonts w:asciiTheme="minorHAnsi" w:hAnsiTheme="minorHAnsi"/>
          <w:i/>
          <w:sz w:val="22"/>
          <w:szCs w:val="22"/>
          <w:lang w:val="es-ES"/>
        </w:rPr>
        <w:t>Este reporte es sometido al  Departamento de Educación del Estado, basándose en los datos que se obtienen el 1</w:t>
      </w:r>
      <w:r w:rsidRPr="00BD562B">
        <w:rPr>
          <w:rFonts w:asciiTheme="minorHAnsi" w:hAnsiTheme="minorHAnsi"/>
          <w:i/>
          <w:sz w:val="22"/>
          <w:szCs w:val="22"/>
          <w:vertAlign w:val="superscript"/>
          <w:lang w:val="es-ES"/>
        </w:rPr>
        <w:t>ro</w:t>
      </w:r>
      <w:r w:rsidRPr="00BD562B">
        <w:rPr>
          <w:rFonts w:asciiTheme="minorHAnsi" w:hAnsiTheme="minorHAnsi"/>
          <w:i/>
          <w:sz w:val="22"/>
          <w:szCs w:val="22"/>
          <w:lang w:val="es-ES"/>
        </w:rPr>
        <w:t xml:space="preserve"> de marzo, y reporta lo siguiente:</w:t>
      </w:r>
    </w:p>
    <w:p w14:paraId="24F69959" w14:textId="77777777" w:rsidR="009C5351" w:rsidRPr="00BD562B" w:rsidRDefault="009C5351" w:rsidP="009C5351">
      <w:pPr>
        <w:rPr>
          <w:rFonts w:asciiTheme="minorHAnsi" w:hAnsiTheme="minorHAnsi"/>
          <w:sz w:val="22"/>
          <w:szCs w:val="22"/>
          <w:lang w:val="es-ES"/>
        </w:rPr>
      </w:pPr>
    </w:p>
    <w:p w14:paraId="2365AF4B" w14:textId="77777777" w:rsidR="009C5351" w:rsidRPr="00BD562B" w:rsidRDefault="009C5351" w:rsidP="009C5351">
      <w:pPr>
        <w:numPr>
          <w:ilvl w:val="0"/>
          <w:numId w:val="19"/>
        </w:numPr>
        <w:jc w:val="both"/>
        <w:rPr>
          <w:rFonts w:asciiTheme="minorHAnsi" w:hAnsiTheme="minorHAnsi"/>
          <w:sz w:val="22"/>
          <w:szCs w:val="22"/>
          <w:lang w:val="es-ES"/>
        </w:rPr>
      </w:pPr>
      <w:r w:rsidRPr="00BD562B">
        <w:rPr>
          <w:rFonts w:asciiTheme="minorHAnsi" w:hAnsiTheme="minorHAnsi"/>
          <w:sz w:val="22"/>
          <w:szCs w:val="22"/>
          <w:lang w:val="es-ES"/>
        </w:rPr>
        <w:t xml:space="preserve">Número de aprendices de inglés como segundo idioma y alumnos fluentes en el idioma inglés en cada escuela y en el distrito separados por lenguaje y grado </w:t>
      </w:r>
    </w:p>
    <w:p w14:paraId="0F02A06C" w14:textId="77777777" w:rsidR="009C5351" w:rsidRPr="00BD562B" w:rsidRDefault="009C5351" w:rsidP="009C5351">
      <w:pPr>
        <w:numPr>
          <w:ilvl w:val="0"/>
          <w:numId w:val="19"/>
        </w:numPr>
        <w:jc w:val="both"/>
        <w:rPr>
          <w:rFonts w:asciiTheme="minorHAnsi" w:hAnsiTheme="minorHAnsi"/>
          <w:sz w:val="22"/>
          <w:szCs w:val="22"/>
          <w:lang w:val="es-ES"/>
        </w:rPr>
      </w:pPr>
      <w:r w:rsidRPr="00BD562B">
        <w:rPr>
          <w:rFonts w:asciiTheme="minorHAnsi" w:hAnsiTheme="minorHAnsi"/>
          <w:sz w:val="22"/>
          <w:szCs w:val="22"/>
          <w:lang w:val="es-ES"/>
        </w:rPr>
        <w:t xml:space="preserve">Número de aprendices de inglés que participan en los diferentes programas para los aprendices de inglés como segundo idioma </w:t>
      </w:r>
    </w:p>
    <w:p w14:paraId="72D11058" w14:textId="77777777" w:rsidR="009C5351" w:rsidRPr="00BD562B" w:rsidRDefault="009C5351" w:rsidP="009C5351">
      <w:pPr>
        <w:jc w:val="both"/>
        <w:rPr>
          <w:rFonts w:asciiTheme="minorHAnsi" w:hAnsiTheme="minorHAnsi"/>
          <w:sz w:val="22"/>
          <w:szCs w:val="22"/>
          <w:highlight w:val="yellow"/>
          <w:lang w:val="es-ES"/>
        </w:rPr>
      </w:pPr>
    </w:p>
    <w:p w14:paraId="596CFA40" w14:textId="77777777" w:rsidR="009C5351" w:rsidRPr="00BD562B" w:rsidRDefault="009C5351" w:rsidP="009C5351">
      <w:pPr>
        <w:jc w:val="both"/>
        <w:rPr>
          <w:rFonts w:asciiTheme="minorHAnsi" w:hAnsiTheme="minorHAnsi"/>
          <w:sz w:val="22"/>
          <w:szCs w:val="22"/>
          <w:lang w:val="es-ES"/>
        </w:rPr>
      </w:pPr>
      <w:r w:rsidRPr="00BD562B">
        <w:rPr>
          <w:rFonts w:asciiTheme="minorHAnsi" w:hAnsiTheme="minorHAnsi"/>
          <w:sz w:val="22"/>
          <w:szCs w:val="22"/>
          <w:lang w:val="es-ES"/>
        </w:rPr>
        <w:t xml:space="preserve">El personal de la Oficina de Servicios para los Aprendices de Inglés se contactará con las </w:t>
      </w:r>
      <w:r w:rsidRPr="00BD562B">
        <w:rPr>
          <w:rFonts w:asciiTheme="minorHAnsi" w:hAnsiTheme="minorHAnsi"/>
          <w:b/>
          <w:sz w:val="22"/>
          <w:szCs w:val="22"/>
          <w:u w:val="single"/>
          <w:lang w:val="es-ES"/>
        </w:rPr>
        <w:t>escuelas primarias</w:t>
      </w:r>
      <w:r w:rsidRPr="00BD562B">
        <w:rPr>
          <w:rFonts w:asciiTheme="minorHAnsi" w:hAnsiTheme="minorHAnsi"/>
          <w:sz w:val="22"/>
          <w:szCs w:val="22"/>
          <w:lang w:val="es-ES"/>
        </w:rPr>
        <w:t xml:space="preserve"> para conseguir la siguiente información:</w:t>
      </w:r>
    </w:p>
    <w:p w14:paraId="44C953DF" w14:textId="77777777" w:rsidR="009C5351" w:rsidRPr="00BD562B" w:rsidRDefault="009C5351" w:rsidP="009C5351">
      <w:pPr>
        <w:numPr>
          <w:ilvl w:val="0"/>
          <w:numId w:val="20"/>
        </w:numPr>
        <w:jc w:val="both"/>
        <w:rPr>
          <w:rFonts w:asciiTheme="minorHAnsi" w:hAnsiTheme="minorHAnsi"/>
          <w:sz w:val="22"/>
          <w:szCs w:val="22"/>
          <w:lang w:val="es-ES"/>
        </w:rPr>
      </w:pPr>
      <w:r w:rsidRPr="00BD562B">
        <w:rPr>
          <w:rFonts w:asciiTheme="minorHAnsi" w:hAnsiTheme="minorHAnsi"/>
          <w:sz w:val="22"/>
          <w:szCs w:val="22"/>
          <w:lang w:val="es-ES"/>
        </w:rPr>
        <w:t>Número de solicitudes de Exención del Programa Regular llenadas por los padres</w:t>
      </w:r>
    </w:p>
    <w:p w14:paraId="7AA37E0E" w14:textId="77777777" w:rsidR="009C5351" w:rsidRPr="00BD562B" w:rsidRDefault="009C5351" w:rsidP="009C5351">
      <w:pPr>
        <w:numPr>
          <w:ilvl w:val="0"/>
          <w:numId w:val="20"/>
        </w:numPr>
        <w:jc w:val="both"/>
        <w:rPr>
          <w:rFonts w:asciiTheme="minorHAnsi" w:hAnsiTheme="minorHAnsi"/>
          <w:sz w:val="22"/>
          <w:szCs w:val="22"/>
          <w:lang w:val="es-ES"/>
        </w:rPr>
      </w:pPr>
      <w:r w:rsidRPr="00BD562B">
        <w:rPr>
          <w:rFonts w:asciiTheme="minorHAnsi" w:hAnsiTheme="minorHAnsi"/>
          <w:sz w:val="22"/>
          <w:szCs w:val="22"/>
          <w:lang w:val="es-ES"/>
        </w:rPr>
        <w:t>Nombre, lenguaje, y horario de los ayudantes que ofrecen servicios en el lenguaje primario del alumno</w:t>
      </w:r>
    </w:p>
    <w:p w14:paraId="6D27DC70" w14:textId="77777777" w:rsidR="009C5351" w:rsidRPr="00BD562B" w:rsidRDefault="009C5351" w:rsidP="009C5351">
      <w:pPr>
        <w:numPr>
          <w:ilvl w:val="0"/>
          <w:numId w:val="20"/>
        </w:numPr>
        <w:jc w:val="both"/>
        <w:rPr>
          <w:rFonts w:asciiTheme="minorHAnsi" w:hAnsiTheme="minorHAnsi"/>
          <w:sz w:val="22"/>
          <w:szCs w:val="22"/>
          <w:lang w:val="es-ES"/>
        </w:rPr>
      </w:pPr>
      <w:r w:rsidRPr="00BD562B">
        <w:rPr>
          <w:rFonts w:asciiTheme="minorHAnsi" w:hAnsiTheme="minorHAnsi"/>
          <w:sz w:val="22"/>
          <w:szCs w:val="22"/>
          <w:lang w:val="es-ES"/>
        </w:rPr>
        <w:t xml:space="preserve">Nombre de los maestros que proporcionan desarrollo del idioma inglés (ELD) a los alumnos que no han sido asignados a un programa de Inmersión en Inglés Estructurado (SEI) (originalmente conocido como SDAIE) o a un Programa de Educación Bilingüe de Transición (TBE) (originalmente conocido como  APL) </w:t>
      </w:r>
    </w:p>
    <w:p w14:paraId="2D40B08C" w14:textId="77777777" w:rsidR="009C5351" w:rsidRPr="00BD562B" w:rsidRDefault="009C5351" w:rsidP="009C5351">
      <w:pPr>
        <w:jc w:val="both"/>
        <w:rPr>
          <w:rFonts w:asciiTheme="minorHAnsi" w:hAnsiTheme="minorHAnsi"/>
          <w:sz w:val="22"/>
          <w:szCs w:val="22"/>
          <w:highlight w:val="yellow"/>
          <w:lang w:val="es-ES"/>
        </w:rPr>
      </w:pPr>
    </w:p>
    <w:p w14:paraId="25C1A814" w14:textId="77777777" w:rsidR="009C5351" w:rsidRPr="00BD562B" w:rsidRDefault="009C5351" w:rsidP="009C5351">
      <w:pPr>
        <w:jc w:val="both"/>
        <w:rPr>
          <w:rFonts w:asciiTheme="minorHAnsi" w:hAnsiTheme="minorHAnsi"/>
          <w:sz w:val="22"/>
          <w:szCs w:val="22"/>
          <w:lang w:val="es-ES"/>
        </w:rPr>
      </w:pPr>
      <w:r w:rsidRPr="00BD562B">
        <w:rPr>
          <w:rFonts w:asciiTheme="minorHAnsi" w:hAnsiTheme="minorHAnsi"/>
          <w:sz w:val="22"/>
          <w:szCs w:val="22"/>
          <w:lang w:val="es-ES"/>
        </w:rPr>
        <w:t xml:space="preserve">El personal de la Oficina de Servicios para los Aprendices de Inglés se contactará con las </w:t>
      </w:r>
      <w:r w:rsidRPr="00BD562B">
        <w:rPr>
          <w:rFonts w:asciiTheme="minorHAnsi" w:hAnsiTheme="minorHAnsi"/>
          <w:b/>
          <w:sz w:val="22"/>
          <w:szCs w:val="22"/>
          <w:u w:val="single"/>
          <w:lang w:val="es-ES"/>
        </w:rPr>
        <w:t>escuelas secundarias</w:t>
      </w:r>
      <w:r w:rsidRPr="00BD562B">
        <w:rPr>
          <w:rFonts w:asciiTheme="minorHAnsi" w:hAnsiTheme="minorHAnsi"/>
          <w:sz w:val="22"/>
          <w:szCs w:val="22"/>
          <w:lang w:val="es-ES"/>
        </w:rPr>
        <w:t xml:space="preserve"> para conseguir la siguiente información:</w:t>
      </w:r>
    </w:p>
    <w:p w14:paraId="1159CA1B" w14:textId="77777777" w:rsidR="009C5351" w:rsidRPr="00BD562B" w:rsidRDefault="009C5351" w:rsidP="009C5351">
      <w:pPr>
        <w:numPr>
          <w:ilvl w:val="0"/>
          <w:numId w:val="20"/>
        </w:numPr>
        <w:jc w:val="both"/>
        <w:rPr>
          <w:rFonts w:asciiTheme="minorHAnsi" w:hAnsiTheme="minorHAnsi"/>
          <w:sz w:val="22"/>
          <w:szCs w:val="22"/>
          <w:lang w:val="es-ES"/>
        </w:rPr>
      </w:pPr>
      <w:r w:rsidRPr="00BD562B">
        <w:rPr>
          <w:rFonts w:asciiTheme="minorHAnsi" w:hAnsiTheme="minorHAnsi"/>
          <w:sz w:val="22"/>
          <w:szCs w:val="22"/>
          <w:lang w:val="es-ES"/>
        </w:rPr>
        <w:t>Número de solicitudes de Exención del Programa Regular llenadas por los padres</w:t>
      </w:r>
    </w:p>
    <w:p w14:paraId="3CAB222F" w14:textId="77777777" w:rsidR="009C5351" w:rsidRPr="00BD562B" w:rsidRDefault="009C5351" w:rsidP="009C5351">
      <w:pPr>
        <w:numPr>
          <w:ilvl w:val="0"/>
          <w:numId w:val="20"/>
        </w:numPr>
        <w:jc w:val="both"/>
        <w:rPr>
          <w:rFonts w:asciiTheme="minorHAnsi" w:hAnsiTheme="minorHAnsi"/>
          <w:sz w:val="22"/>
          <w:szCs w:val="22"/>
          <w:lang w:val="es-ES"/>
        </w:rPr>
      </w:pPr>
      <w:r w:rsidRPr="00BD562B">
        <w:rPr>
          <w:rFonts w:asciiTheme="minorHAnsi" w:hAnsiTheme="minorHAnsi"/>
          <w:sz w:val="22"/>
          <w:szCs w:val="22"/>
          <w:lang w:val="es-ES"/>
        </w:rPr>
        <w:t>Nombre, lenguaje, y horario de los ayudantes que ofrecen servicios en el lenguaje primario del alumno</w:t>
      </w:r>
    </w:p>
    <w:p w14:paraId="0C4B3DA5" w14:textId="77777777" w:rsidR="009C5351" w:rsidRPr="00BD562B" w:rsidRDefault="009C5351" w:rsidP="009C5351">
      <w:pPr>
        <w:jc w:val="both"/>
        <w:rPr>
          <w:rFonts w:asciiTheme="minorHAnsi" w:hAnsiTheme="minorHAnsi"/>
          <w:sz w:val="22"/>
          <w:szCs w:val="22"/>
          <w:highlight w:val="yellow"/>
          <w:lang w:val="es-ES"/>
        </w:rPr>
      </w:pPr>
    </w:p>
    <w:p w14:paraId="3D888AE1" w14:textId="77777777" w:rsidR="009C5351" w:rsidRPr="00BD562B" w:rsidRDefault="009C5351" w:rsidP="009C5351">
      <w:pPr>
        <w:jc w:val="both"/>
        <w:rPr>
          <w:rFonts w:asciiTheme="minorHAnsi" w:hAnsiTheme="minorHAnsi"/>
          <w:b/>
          <w:sz w:val="22"/>
          <w:szCs w:val="22"/>
          <w:lang w:val="es-ES"/>
        </w:rPr>
      </w:pPr>
      <w:r w:rsidRPr="00BD562B">
        <w:rPr>
          <w:rFonts w:asciiTheme="minorHAnsi" w:hAnsiTheme="minorHAnsi"/>
          <w:b/>
          <w:sz w:val="22"/>
          <w:szCs w:val="22"/>
          <w:lang w:val="es-ES"/>
        </w:rPr>
        <w:t>El Censo Anual del Lenguaje  también reporta:</w:t>
      </w:r>
    </w:p>
    <w:p w14:paraId="3A44AC76" w14:textId="77777777" w:rsidR="009C5351" w:rsidRPr="00BD562B" w:rsidRDefault="009C5351" w:rsidP="009C5351">
      <w:pPr>
        <w:numPr>
          <w:ilvl w:val="0"/>
          <w:numId w:val="21"/>
        </w:numPr>
        <w:jc w:val="both"/>
        <w:rPr>
          <w:rFonts w:asciiTheme="minorHAnsi" w:hAnsiTheme="minorHAnsi"/>
          <w:sz w:val="22"/>
          <w:szCs w:val="22"/>
          <w:lang w:val="es-ES"/>
        </w:rPr>
      </w:pPr>
      <w:r w:rsidRPr="00BD562B">
        <w:rPr>
          <w:rFonts w:asciiTheme="minorHAnsi" w:hAnsiTheme="minorHAnsi"/>
          <w:sz w:val="22"/>
          <w:szCs w:val="22"/>
          <w:lang w:val="es-ES"/>
        </w:rPr>
        <w:t>El número de alumnos que han sido reclasificados como fluentes (R-FEP) desde el último reporte</w:t>
      </w:r>
    </w:p>
    <w:p w14:paraId="7798F2B8" w14:textId="77777777" w:rsidR="009C5351" w:rsidRPr="00BD562B" w:rsidRDefault="009C5351" w:rsidP="009C5351">
      <w:pPr>
        <w:numPr>
          <w:ilvl w:val="0"/>
          <w:numId w:val="21"/>
        </w:numPr>
        <w:jc w:val="both"/>
        <w:rPr>
          <w:rFonts w:asciiTheme="minorHAnsi" w:hAnsiTheme="minorHAnsi"/>
          <w:sz w:val="22"/>
          <w:szCs w:val="22"/>
          <w:lang w:val="es-ES"/>
        </w:rPr>
      </w:pPr>
      <w:r w:rsidRPr="00BD562B">
        <w:rPr>
          <w:rFonts w:asciiTheme="minorHAnsi" w:hAnsiTheme="minorHAnsi"/>
          <w:sz w:val="22"/>
          <w:szCs w:val="22"/>
          <w:lang w:val="es-ES"/>
        </w:rPr>
        <w:t>El número de alumnos aprendices de inglés como segundo idioma (EL) que presentan una Exención del Programa Regular en el año actual. (Este número debe ser por lo menos el mismo que los alumnos que se encuentra en un programa de educación bilingüe TBE de acuerdo al reporte.)</w:t>
      </w:r>
    </w:p>
    <w:p w14:paraId="41A48477" w14:textId="77777777" w:rsidR="009C5351" w:rsidRPr="00BD562B" w:rsidRDefault="009C5351" w:rsidP="009C5351">
      <w:pPr>
        <w:numPr>
          <w:ilvl w:val="0"/>
          <w:numId w:val="21"/>
        </w:numPr>
        <w:jc w:val="both"/>
        <w:rPr>
          <w:rFonts w:asciiTheme="minorHAnsi" w:hAnsiTheme="minorHAnsi"/>
          <w:sz w:val="22"/>
          <w:szCs w:val="22"/>
          <w:lang w:val="es-ES"/>
        </w:rPr>
      </w:pPr>
      <w:r w:rsidRPr="00BD562B">
        <w:rPr>
          <w:rFonts w:asciiTheme="minorHAnsi" w:hAnsiTheme="minorHAnsi"/>
          <w:sz w:val="22"/>
          <w:szCs w:val="22"/>
          <w:lang w:val="es-ES"/>
        </w:rPr>
        <w:t>El número de maestros y ayudantes con certificación apropiada que están proporcionando servicios a los alumnos aprendices de inglés como segundo idioma (EL).</w:t>
      </w:r>
    </w:p>
    <w:p w14:paraId="5F7A9A60" w14:textId="77777777" w:rsidR="009C5351" w:rsidRPr="00BD562B" w:rsidRDefault="009C5351" w:rsidP="009C5351">
      <w:pPr>
        <w:jc w:val="both"/>
        <w:rPr>
          <w:rFonts w:asciiTheme="minorHAnsi" w:hAnsiTheme="minorHAnsi"/>
          <w:sz w:val="22"/>
          <w:szCs w:val="22"/>
          <w:highlight w:val="yellow"/>
          <w:lang w:val="es-ES"/>
        </w:rPr>
      </w:pPr>
    </w:p>
    <w:p w14:paraId="7D814A36" w14:textId="77777777" w:rsidR="009C5351" w:rsidRPr="00BD562B" w:rsidRDefault="009C5351" w:rsidP="009C5351">
      <w:pPr>
        <w:jc w:val="both"/>
        <w:rPr>
          <w:rFonts w:asciiTheme="minorHAnsi" w:hAnsiTheme="minorHAnsi"/>
          <w:sz w:val="22"/>
          <w:szCs w:val="22"/>
          <w:lang w:val="es-ES"/>
        </w:rPr>
      </w:pPr>
      <w:r w:rsidRPr="00BD562B">
        <w:rPr>
          <w:rFonts w:asciiTheme="minorHAnsi" w:hAnsiTheme="minorHAnsi"/>
          <w:sz w:val="22"/>
          <w:szCs w:val="22"/>
          <w:lang w:val="es-ES"/>
        </w:rPr>
        <w:t>Haga el favor de dirigirse a las páginas siguientes para obtener ideas sobre cómo usar la información del Censo Anual  con el personal de la escuela y los miembros del comité ELAC.</w:t>
      </w:r>
    </w:p>
    <w:p w14:paraId="6408E4B0" w14:textId="77777777" w:rsidR="009C5351" w:rsidRPr="00BD562B" w:rsidRDefault="009C5351" w:rsidP="009C5351">
      <w:pPr>
        <w:jc w:val="both"/>
        <w:rPr>
          <w:rFonts w:asciiTheme="minorHAnsi" w:hAnsiTheme="minorHAnsi"/>
          <w:sz w:val="22"/>
          <w:szCs w:val="22"/>
          <w:highlight w:val="yellow"/>
          <w:lang w:val="es-ES"/>
        </w:rPr>
      </w:pPr>
    </w:p>
    <w:p w14:paraId="443A2381" w14:textId="77777777" w:rsidR="009C5351" w:rsidRPr="00BD562B" w:rsidRDefault="009C5351" w:rsidP="009C5351">
      <w:pPr>
        <w:jc w:val="both"/>
        <w:rPr>
          <w:rFonts w:asciiTheme="minorHAnsi" w:hAnsiTheme="minorHAnsi"/>
          <w:b/>
          <w:sz w:val="22"/>
          <w:szCs w:val="22"/>
          <w:lang w:val="es-ES"/>
        </w:rPr>
      </w:pPr>
      <w:r w:rsidRPr="00BD562B">
        <w:rPr>
          <w:rFonts w:asciiTheme="minorHAnsi" w:hAnsiTheme="minorHAnsi"/>
          <w:b/>
          <w:sz w:val="22"/>
          <w:szCs w:val="22"/>
          <w:lang w:val="es-ES"/>
        </w:rPr>
        <w:t>Puntos de discusión para usar los datos del Reporte del Censo del Lenguaje R-30 con el comité ELAC:</w:t>
      </w:r>
    </w:p>
    <w:p w14:paraId="0570F777" w14:textId="77777777" w:rsidR="009C5351" w:rsidRPr="00BD562B" w:rsidRDefault="009C5351" w:rsidP="009C5351">
      <w:pPr>
        <w:numPr>
          <w:ilvl w:val="0"/>
          <w:numId w:val="22"/>
        </w:numPr>
        <w:jc w:val="both"/>
        <w:rPr>
          <w:rFonts w:asciiTheme="minorHAnsi" w:hAnsiTheme="minorHAnsi"/>
          <w:sz w:val="22"/>
          <w:szCs w:val="22"/>
          <w:lang w:val="es-ES"/>
        </w:rPr>
      </w:pPr>
      <w:r w:rsidRPr="00BD562B">
        <w:rPr>
          <w:rFonts w:asciiTheme="minorHAnsi" w:hAnsiTheme="minorHAnsi"/>
          <w:sz w:val="22"/>
          <w:szCs w:val="22"/>
          <w:lang w:val="es-ES"/>
        </w:rPr>
        <w:t>¿Cuántos aprendices de inglés tuvimos este año?  ¿Cuántos tuvimos el año pasado? ¿Cuáles son las tendencias que vemos y cómo esto impacta nuestros programas?</w:t>
      </w:r>
    </w:p>
    <w:p w14:paraId="59D23D69" w14:textId="77777777" w:rsidR="009C5351" w:rsidRPr="00BD562B" w:rsidRDefault="009C5351" w:rsidP="009C5351">
      <w:pPr>
        <w:numPr>
          <w:ilvl w:val="0"/>
          <w:numId w:val="22"/>
        </w:numPr>
        <w:jc w:val="both"/>
        <w:rPr>
          <w:rFonts w:asciiTheme="minorHAnsi" w:hAnsiTheme="minorHAnsi"/>
          <w:sz w:val="22"/>
          <w:szCs w:val="22"/>
          <w:lang w:val="es-ES"/>
        </w:rPr>
      </w:pPr>
      <w:r w:rsidRPr="00BD562B">
        <w:rPr>
          <w:rFonts w:asciiTheme="minorHAnsi" w:hAnsiTheme="minorHAnsi"/>
          <w:sz w:val="22"/>
          <w:szCs w:val="22"/>
          <w:lang w:val="es-ES"/>
        </w:rPr>
        <w:t>¿Cuántos lenguajes son hablados por los aprendices de inglés en nuestras escuelas?  ¿Cuáles lenguajes son hablados por las familias y los alumnos clasificados inicialmente como fluentes en inglés (I-FEP)? ¿Cuál es la importancia que tiene esto en nuestros programas?</w:t>
      </w:r>
    </w:p>
    <w:p w14:paraId="718AD349" w14:textId="77777777" w:rsidR="009C5351" w:rsidRPr="00BD562B" w:rsidRDefault="009C5351" w:rsidP="009C5351">
      <w:pPr>
        <w:numPr>
          <w:ilvl w:val="0"/>
          <w:numId w:val="22"/>
        </w:numPr>
        <w:jc w:val="both"/>
        <w:rPr>
          <w:rFonts w:asciiTheme="minorHAnsi" w:hAnsiTheme="minorHAnsi"/>
          <w:sz w:val="22"/>
          <w:szCs w:val="22"/>
          <w:lang w:val="es-ES"/>
        </w:rPr>
      </w:pPr>
      <w:r w:rsidRPr="00BD562B">
        <w:rPr>
          <w:rFonts w:asciiTheme="minorHAnsi" w:hAnsiTheme="minorHAnsi"/>
          <w:sz w:val="22"/>
          <w:szCs w:val="22"/>
          <w:lang w:val="es-ES"/>
        </w:rPr>
        <w:t>¿Cuántos alumnos fueron reclasificados este año?  ¿Cuál es la diferencia con el número de reclasificados el año pasado? ¿Cómo podemos mejorar este número?</w:t>
      </w:r>
    </w:p>
    <w:p w14:paraId="0B9A7008" w14:textId="1100E1D3" w:rsidR="00BD6A94" w:rsidRPr="00BD562B" w:rsidRDefault="00FB2A88" w:rsidP="00BD6A94">
      <w:pPr>
        <w:pBdr>
          <w:bottom w:val="single" w:sz="12" w:space="1" w:color="auto"/>
        </w:pBdr>
        <w:jc w:val="center"/>
        <w:rPr>
          <w:rFonts w:asciiTheme="minorHAnsi" w:hAnsiTheme="minorHAnsi"/>
          <w:b/>
          <w:caps/>
          <w:sz w:val="28"/>
          <w:szCs w:val="28"/>
        </w:rPr>
      </w:pPr>
      <w:r w:rsidRPr="00BD562B">
        <w:rPr>
          <w:rFonts w:asciiTheme="minorHAnsi" w:hAnsiTheme="minorHAnsi" w:cs="Calibri"/>
          <w:szCs w:val="24"/>
          <w:lang w:val="es-ES"/>
        </w:rPr>
        <w:br w:type="page"/>
      </w:r>
      <w:r w:rsidR="00BD6A94" w:rsidRPr="00BD562B">
        <w:rPr>
          <w:rFonts w:asciiTheme="minorHAnsi" w:hAnsiTheme="minorHAnsi"/>
          <w:b/>
          <w:caps/>
          <w:sz w:val="28"/>
          <w:szCs w:val="28"/>
        </w:rPr>
        <w:lastRenderedPageBreak/>
        <w:t>Mociones</w:t>
      </w:r>
    </w:p>
    <w:p w14:paraId="3EC8885F" w14:textId="77777777" w:rsidR="00BD6A94" w:rsidRPr="00BD562B" w:rsidRDefault="00BD6A94" w:rsidP="00BD6A94">
      <w:pPr>
        <w:jc w:val="center"/>
        <w:rPr>
          <w:rFonts w:asciiTheme="minorHAnsi" w:hAnsiTheme="minorHAnsi"/>
        </w:rPr>
      </w:pPr>
    </w:p>
    <w:p w14:paraId="2E247775" w14:textId="77777777" w:rsidR="00BD6A94" w:rsidRPr="00BD562B" w:rsidRDefault="00BD6A94" w:rsidP="00BD6A94">
      <w:pPr>
        <w:pStyle w:val="BodyText"/>
        <w:jc w:val="left"/>
        <w:rPr>
          <w:rFonts w:asciiTheme="minorHAnsi" w:hAnsiTheme="minorHAnsi"/>
        </w:rPr>
      </w:pPr>
      <w:r w:rsidRPr="00BD562B">
        <w:rPr>
          <w:rFonts w:asciiTheme="minorHAnsi" w:hAnsiTheme="minorHAnsi"/>
        </w:rPr>
        <w:t>Toda acción que será realizada por el comité se debe presentar ante el grupo en forma de moción.  No es suficiente que un miembro se levante y diga, “Creo que debemos hacer tal o cual cosa…”  El miembro debe decir, “Yo mociono que…” si quiere que se tome una acción.  Toda moción debe ser secundada por algún miembro para llevarla a votación.  Otro miembro puede levantarse y decir, “Yo secundo esa moción.”</w:t>
      </w:r>
    </w:p>
    <w:p w14:paraId="4807A044" w14:textId="77777777" w:rsidR="00BD6A94" w:rsidRPr="00BD562B" w:rsidRDefault="00BD6A94" w:rsidP="00BD6A94">
      <w:pPr>
        <w:rPr>
          <w:rFonts w:asciiTheme="minorHAnsi" w:hAnsiTheme="minorHAnsi"/>
          <w:sz w:val="16"/>
          <w:szCs w:val="16"/>
        </w:rPr>
      </w:pPr>
    </w:p>
    <w:p w14:paraId="679C2598" w14:textId="77777777" w:rsidR="00BD6A94" w:rsidRPr="00BD562B" w:rsidRDefault="00BD6A94" w:rsidP="00BD6A94">
      <w:pPr>
        <w:rPr>
          <w:rFonts w:asciiTheme="minorHAnsi" w:hAnsiTheme="minorHAnsi"/>
        </w:rPr>
      </w:pPr>
      <w:r w:rsidRPr="00BD562B">
        <w:rPr>
          <w:rFonts w:asciiTheme="minorHAnsi" w:hAnsiTheme="minorHAnsi"/>
        </w:rPr>
        <w:t xml:space="preserve">La moción debe ser debatida.  El debate debe ocurrir después de que la moción fue presentada </w:t>
      </w:r>
      <w:r w:rsidRPr="00BD562B">
        <w:rPr>
          <w:rFonts w:asciiTheme="minorHAnsi" w:hAnsiTheme="minorHAnsi"/>
          <w:bCs/>
          <w:u w:val="single"/>
        </w:rPr>
        <w:t>y</w:t>
      </w:r>
      <w:r w:rsidRPr="00BD562B">
        <w:rPr>
          <w:rFonts w:asciiTheme="minorHAnsi" w:hAnsiTheme="minorHAnsi"/>
        </w:rPr>
        <w:t xml:space="preserve"> secundada.  El presidente puede decir, “Se ha presentado y secundado la moción de……Hay algún debate?"  A veces el debate ocurre antes de que la moción haya sido secundada.  Entonces el presidente puede interrumpir para preguntar si alguien secunda la moción, o puede decir, “Usted está fuera de orden. ¿Alguien secunda esta moción?”   Si nadie secunda la moción, no se lleva a votación.</w:t>
      </w:r>
    </w:p>
    <w:p w14:paraId="6C5B30B3" w14:textId="77777777" w:rsidR="00BD6A94" w:rsidRPr="00BD562B" w:rsidRDefault="00BD6A94" w:rsidP="00BD6A94">
      <w:pPr>
        <w:rPr>
          <w:rFonts w:asciiTheme="minorHAnsi" w:hAnsiTheme="minorHAnsi"/>
        </w:rPr>
      </w:pPr>
    </w:p>
    <w:p w14:paraId="0168463B" w14:textId="77777777" w:rsidR="00BD6A94" w:rsidRPr="00BD562B" w:rsidRDefault="00BD6A94" w:rsidP="00BD6A94">
      <w:pPr>
        <w:rPr>
          <w:rFonts w:asciiTheme="minorHAnsi" w:hAnsiTheme="minorHAnsi"/>
        </w:rPr>
      </w:pPr>
    </w:p>
    <w:p w14:paraId="185AFB03" w14:textId="77777777" w:rsidR="00BD6A94" w:rsidRPr="00BD562B" w:rsidRDefault="00BD6A94" w:rsidP="00BD6A94">
      <w:pPr>
        <w:rPr>
          <w:rFonts w:asciiTheme="minorHAnsi" w:hAnsiTheme="minorHAnsi"/>
        </w:rPr>
      </w:pPr>
      <w:r w:rsidRPr="00BD562B">
        <w:rPr>
          <w:rFonts w:asciiTheme="minorHAnsi" w:hAnsiTheme="minorHAnsi"/>
          <w:b/>
          <w:bCs/>
        </w:rPr>
        <w:t>Abajo están listadas algunas reglas para recordar cuando se estudia una moción</w:t>
      </w:r>
      <w:r w:rsidRPr="00BD562B">
        <w:rPr>
          <w:rFonts w:asciiTheme="minorHAnsi" w:hAnsiTheme="minorHAnsi"/>
          <w:bCs/>
        </w:rPr>
        <w:t>:</w:t>
      </w:r>
    </w:p>
    <w:p w14:paraId="755C50B2" w14:textId="77777777" w:rsidR="00BD6A94" w:rsidRPr="00BD562B" w:rsidRDefault="00BD6A94" w:rsidP="00BD6A94">
      <w:pPr>
        <w:jc w:val="center"/>
        <w:rPr>
          <w:rFonts w:asciiTheme="minorHAnsi" w:hAnsiTheme="minorHAnsi"/>
          <w:bCs/>
          <w:sz w:val="16"/>
          <w:szCs w:val="16"/>
        </w:rPr>
      </w:pPr>
    </w:p>
    <w:p w14:paraId="7190A141" w14:textId="77777777" w:rsidR="00BD6A94" w:rsidRPr="00BD562B" w:rsidRDefault="00BD6A94" w:rsidP="00BD6A94">
      <w:pPr>
        <w:rPr>
          <w:rFonts w:asciiTheme="minorHAnsi" w:hAnsiTheme="minorHAnsi"/>
        </w:rPr>
      </w:pPr>
      <w:r w:rsidRPr="00BD562B">
        <w:rPr>
          <w:rFonts w:asciiTheme="minorHAnsi" w:hAnsiTheme="minorHAnsi"/>
          <w:caps/>
        </w:rPr>
        <w:t>Regla</w:t>
      </w:r>
      <w:r w:rsidRPr="00BD562B">
        <w:rPr>
          <w:rFonts w:asciiTheme="minorHAnsi" w:hAnsiTheme="minorHAnsi"/>
        </w:rPr>
        <w:t xml:space="preserve"> 1: </w:t>
      </w:r>
      <w:r w:rsidRPr="00BD562B">
        <w:rPr>
          <w:rFonts w:asciiTheme="minorHAnsi" w:hAnsiTheme="minorHAnsi"/>
        </w:rPr>
        <w:tab/>
        <w:t>Cada moción debe ser secundada.</w:t>
      </w:r>
    </w:p>
    <w:p w14:paraId="54872217" w14:textId="77777777" w:rsidR="00BD6A94" w:rsidRPr="00BD562B" w:rsidRDefault="00BD6A94" w:rsidP="00BD6A94">
      <w:pPr>
        <w:rPr>
          <w:rFonts w:asciiTheme="minorHAnsi" w:hAnsiTheme="minorHAnsi"/>
          <w:sz w:val="22"/>
          <w:szCs w:val="22"/>
        </w:rPr>
      </w:pPr>
    </w:p>
    <w:p w14:paraId="5F33A059" w14:textId="77777777" w:rsidR="00BD6A94" w:rsidRPr="00BD562B" w:rsidRDefault="00BD6A94" w:rsidP="00BD6A94">
      <w:pPr>
        <w:rPr>
          <w:rFonts w:asciiTheme="minorHAnsi" w:hAnsiTheme="minorHAnsi"/>
        </w:rPr>
      </w:pPr>
      <w:r w:rsidRPr="00BD562B">
        <w:rPr>
          <w:rFonts w:asciiTheme="minorHAnsi" w:hAnsiTheme="minorHAnsi"/>
          <w:caps/>
        </w:rPr>
        <w:t>Regla</w:t>
      </w:r>
      <w:r w:rsidRPr="00BD562B">
        <w:rPr>
          <w:rFonts w:asciiTheme="minorHAnsi" w:hAnsiTheme="minorHAnsi"/>
        </w:rPr>
        <w:t xml:space="preserve"> 2:</w:t>
      </w:r>
      <w:r w:rsidRPr="00BD562B">
        <w:rPr>
          <w:rFonts w:asciiTheme="minorHAnsi" w:hAnsiTheme="minorHAnsi"/>
        </w:rPr>
        <w:tab/>
        <w:t>Si una moción es secundada, se debe llevar a votación.</w:t>
      </w:r>
    </w:p>
    <w:p w14:paraId="5A9B67EC" w14:textId="77777777" w:rsidR="00BD6A94" w:rsidRPr="00BD562B" w:rsidRDefault="00BD6A94" w:rsidP="00BD6A94">
      <w:pPr>
        <w:rPr>
          <w:rFonts w:asciiTheme="minorHAnsi" w:hAnsiTheme="minorHAnsi"/>
          <w:sz w:val="22"/>
          <w:szCs w:val="22"/>
        </w:rPr>
      </w:pPr>
    </w:p>
    <w:p w14:paraId="16EEB0AA" w14:textId="77777777" w:rsidR="00BD6A94" w:rsidRPr="00BD562B" w:rsidRDefault="00BD6A94" w:rsidP="00BD6A94">
      <w:pPr>
        <w:rPr>
          <w:rFonts w:asciiTheme="minorHAnsi" w:hAnsiTheme="minorHAnsi"/>
        </w:rPr>
      </w:pPr>
      <w:r w:rsidRPr="00BD562B">
        <w:rPr>
          <w:rFonts w:asciiTheme="minorHAnsi" w:hAnsiTheme="minorHAnsi"/>
          <w:caps/>
        </w:rPr>
        <w:t>Regla</w:t>
      </w:r>
      <w:r w:rsidRPr="00BD562B">
        <w:rPr>
          <w:rFonts w:asciiTheme="minorHAnsi" w:hAnsiTheme="minorHAnsi"/>
        </w:rPr>
        <w:t xml:space="preserve"> 3: </w:t>
      </w:r>
      <w:r w:rsidRPr="00BD562B">
        <w:rPr>
          <w:rFonts w:asciiTheme="minorHAnsi" w:hAnsiTheme="minorHAnsi"/>
        </w:rPr>
        <w:tab/>
        <w:t xml:space="preserve">El debate ocurre </w:t>
      </w:r>
      <w:r w:rsidRPr="00BD562B">
        <w:rPr>
          <w:rFonts w:asciiTheme="minorHAnsi" w:hAnsiTheme="minorHAnsi"/>
          <w:u w:val="single"/>
        </w:rPr>
        <w:t>después</w:t>
      </w:r>
      <w:r w:rsidRPr="00BD562B">
        <w:rPr>
          <w:rFonts w:asciiTheme="minorHAnsi" w:hAnsiTheme="minorHAnsi"/>
        </w:rPr>
        <w:t xml:space="preserve"> de que una moción ha sido presentada </w:t>
      </w:r>
      <w:r w:rsidRPr="00BD562B">
        <w:rPr>
          <w:rFonts w:asciiTheme="minorHAnsi" w:hAnsiTheme="minorHAnsi"/>
          <w:bCs/>
          <w:u w:val="single"/>
        </w:rPr>
        <w:t>y</w:t>
      </w:r>
      <w:r w:rsidRPr="00BD562B">
        <w:rPr>
          <w:rFonts w:asciiTheme="minorHAnsi" w:hAnsiTheme="minorHAnsi"/>
        </w:rPr>
        <w:t xml:space="preserve"> secundada.</w:t>
      </w:r>
    </w:p>
    <w:p w14:paraId="5DFC1AC2" w14:textId="77777777" w:rsidR="00BD6A94" w:rsidRPr="00BD562B" w:rsidRDefault="00BD6A94" w:rsidP="00BD6A94">
      <w:pPr>
        <w:rPr>
          <w:rFonts w:asciiTheme="minorHAnsi" w:hAnsiTheme="minorHAnsi"/>
          <w:sz w:val="22"/>
          <w:szCs w:val="22"/>
        </w:rPr>
      </w:pPr>
    </w:p>
    <w:p w14:paraId="2B9B7CBD" w14:textId="77777777" w:rsidR="00BD6A94" w:rsidRPr="00BD562B" w:rsidRDefault="00BD6A94" w:rsidP="00BD6A94">
      <w:pPr>
        <w:ind w:left="1440" w:hanging="1440"/>
        <w:rPr>
          <w:rFonts w:asciiTheme="minorHAnsi" w:hAnsiTheme="minorHAnsi"/>
        </w:rPr>
      </w:pPr>
      <w:r w:rsidRPr="00BD562B">
        <w:rPr>
          <w:rFonts w:asciiTheme="minorHAnsi" w:hAnsiTheme="minorHAnsi"/>
          <w:caps/>
        </w:rPr>
        <w:t>Regla</w:t>
      </w:r>
      <w:r w:rsidRPr="00BD562B">
        <w:rPr>
          <w:rFonts w:asciiTheme="minorHAnsi" w:hAnsiTheme="minorHAnsi"/>
        </w:rPr>
        <w:t xml:space="preserve"> 4:</w:t>
      </w:r>
      <w:r w:rsidRPr="00BD562B">
        <w:rPr>
          <w:rFonts w:asciiTheme="minorHAnsi" w:hAnsiTheme="minorHAnsi"/>
        </w:rPr>
        <w:tab/>
        <w:t>Si un miembro cree que el debate ha cubierto todos los aspectos del tema y se debe terminar ese debate, él puede decir, “Pido la determinación.”  El presidente responde diciendo, “Hay una moción en la mesa y un pedido para la determinación.  Llevaremos a votación la moción de . . . . que ha sido aprobada y secundada.”</w:t>
      </w:r>
    </w:p>
    <w:p w14:paraId="070D2698" w14:textId="77777777" w:rsidR="00BD6A94" w:rsidRPr="00BD562B" w:rsidRDefault="00BD6A94" w:rsidP="00BD6A94">
      <w:pPr>
        <w:rPr>
          <w:rFonts w:asciiTheme="minorHAnsi" w:hAnsiTheme="minorHAnsi"/>
          <w:sz w:val="22"/>
          <w:szCs w:val="22"/>
        </w:rPr>
      </w:pPr>
    </w:p>
    <w:p w14:paraId="1E8E5715" w14:textId="77777777" w:rsidR="00BD6A94" w:rsidRPr="00BD562B" w:rsidRDefault="00BD6A94" w:rsidP="00BD6A94">
      <w:pPr>
        <w:ind w:left="1440" w:hanging="1440"/>
        <w:rPr>
          <w:rFonts w:asciiTheme="minorHAnsi" w:hAnsiTheme="minorHAnsi"/>
        </w:rPr>
      </w:pPr>
      <w:r w:rsidRPr="00BD562B">
        <w:rPr>
          <w:rFonts w:asciiTheme="minorHAnsi" w:hAnsiTheme="minorHAnsi"/>
          <w:caps/>
        </w:rPr>
        <w:t>Regla</w:t>
      </w:r>
      <w:r w:rsidRPr="00BD562B">
        <w:rPr>
          <w:rFonts w:asciiTheme="minorHAnsi" w:hAnsiTheme="minorHAnsi"/>
        </w:rPr>
        <w:t xml:space="preserve"> 5:</w:t>
      </w:r>
      <w:r w:rsidRPr="00BD562B">
        <w:rPr>
          <w:rFonts w:asciiTheme="minorHAnsi" w:hAnsiTheme="minorHAnsi"/>
        </w:rPr>
        <w:tab/>
        <w:t>La moción puede ser enmendada: Durante el debate sobre una moción, algún miembro puede llegar a la conclusión de que la moción original necesita un cambio en uno o más detalles.  Si todos están de acuerdo con el cambio propuesto, se enmienda la moción original.  No obstante, la enmienda se lleva a votación antes de que la moción original se lleve a votación.  Si la enmienda es aprobada, el Presidente expone “la moción, como ha sido enmendada, está a votación,” en vez de decir “la moción está a votación.”</w:t>
      </w:r>
    </w:p>
    <w:p w14:paraId="55AF8D81" w14:textId="77777777" w:rsidR="00BD6A94" w:rsidRPr="00BD562B" w:rsidRDefault="00BD6A94" w:rsidP="00BD6A94">
      <w:pPr>
        <w:rPr>
          <w:rFonts w:asciiTheme="minorHAnsi" w:hAnsiTheme="minorHAnsi"/>
          <w:sz w:val="22"/>
          <w:szCs w:val="22"/>
        </w:rPr>
      </w:pPr>
    </w:p>
    <w:p w14:paraId="4AD475A3" w14:textId="77777777" w:rsidR="00BD6A94" w:rsidRPr="00BD562B" w:rsidRDefault="00BD6A94" w:rsidP="00BD6A94">
      <w:pPr>
        <w:ind w:left="1440" w:hanging="1440"/>
        <w:rPr>
          <w:rFonts w:asciiTheme="minorHAnsi" w:hAnsiTheme="minorHAnsi"/>
        </w:rPr>
      </w:pPr>
      <w:r w:rsidRPr="00BD562B">
        <w:rPr>
          <w:rFonts w:asciiTheme="minorHAnsi" w:hAnsiTheme="minorHAnsi"/>
          <w:caps/>
        </w:rPr>
        <w:t>Regla</w:t>
      </w:r>
      <w:r w:rsidRPr="00BD562B">
        <w:rPr>
          <w:rFonts w:asciiTheme="minorHAnsi" w:hAnsiTheme="minorHAnsi"/>
        </w:rPr>
        <w:t xml:space="preserve"> 6:</w:t>
      </w:r>
      <w:r w:rsidRPr="00BD562B">
        <w:rPr>
          <w:rFonts w:asciiTheme="minorHAnsi" w:hAnsiTheme="minorHAnsi"/>
        </w:rPr>
        <w:tab/>
        <w:t xml:space="preserve">Una moción puede ser pospuesta indefinidamente.  </w:t>
      </w:r>
      <w:r w:rsidRPr="00BD562B">
        <w:rPr>
          <w:rFonts w:asciiTheme="minorHAnsi" w:hAnsiTheme="minorHAnsi"/>
          <w:iCs/>
        </w:rPr>
        <w:t>Mesa de Moción (</w:t>
      </w:r>
      <w:r w:rsidRPr="00BD562B">
        <w:rPr>
          <w:rFonts w:asciiTheme="minorHAnsi" w:hAnsiTheme="minorHAnsi"/>
          <w:i/>
          <w:iCs/>
        </w:rPr>
        <w:t>Table the Motion</w:t>
      </w:r>
      <w:r w:rsidRPr="00BD562B">
        <w:rPr>
          <w:rFonts w:asciiTheme="minorHAnsi" w:hAnsiTheme="minorHAnsi"/>
          <w:iCs/>
        </w:rPr>
        <w:t xml:space="preserve">) </w:t>
      </w:r>
      <w:r w:rsidRPr="00BD562B">
        <w:rPr>
          <w:rFonts w:asciiTheme="minorHAnsi" w:hAnsiTheme="minorHAnsi"/>
        </w:rPr>
        <w:t xml:space="preserve">es el término usado para posponer una moción.  Si se llega a la conclusión de que se necesita investigar más sobre el tema de esa moción, o tal vez que la acción de esa moción en particular nunca debe llevarse a cabo aunque haya sido secundada, un miembro puede proponer que se posponga dicha moción </w:t>
      </w:r>
      <w:r w:rsidRPr="00BD562B">
        <w:rPr>
          <w:rFonts w:asciiTheme="minorHAnsi" w:hAnsiTheme="minorHAnsi"/>
          <w:iCs/>
        </w:rPr>
        <w:t>(</w:t>
      </w:r>
      <w:r w:rsidRPr="00BD562B">
        <w:rPr>
          <w:rFonts w:asciiTheme="minorHAnsi" w:hAnsiTheme="minorHAnsi"/>
          <w:i/>
          <w:iCs/>
        </w:rPr>
        <w:t>Table the Motion</w:t>
      </w:r>
      <w:r w:rsidRPr="00BD562B">
        <w:rPr>
          <w:rFonts w:asciiTheme="minorHAnsi" w:hAnsiTheme="minorHAnsi"/>
          <w:iCs/>
        </w:rPr>
        <w:t xml:space="preserve">). </w:t>
      </w:r>
      <w:r w:rsidRPr="00BD562B">
        <w:rPr>
          <w:rFonts w:asciiTheme="minorHAnsi" w:hAnsiTheme="minorHAnsi"/>
        </w:rPr>
        <w:t xml:space="preserve"> Una vez que la moción se pospone, se debe presentar otra moción si se desea que el comité reconsidere la moción pospuesta  “s</w:t>
      </w:r>
      <w:r w:rsidRPr="00BD562B">
        <w:rPr>
          <w:rFonts w:asciiTheme="minorHAnsi" w:hAnsiTheme="minorHAnsi"/>
          <w:iCs/>
        </w:rPr>
        <w:t>acarla de la Mesa de Moción.</w:t>
      </w:r>
      <w:r w:rsidRPr="00BD562B">
        <w:rPr>
          <w:rFonts w:asciiTheme="minorHAnsi" w:hAnsiTheme="minorHAnsi"/>
        </w:rPr>
        <w:t xml:space="preserve">”  Un ejemplo de cuando una moción es pospuesta (va a la </w:t>
      </w:r>
      <w:r w:rsidRPr="00BD562B">
        <w:rPr>
          <w:rFonts w:asciiTheme="minorHAnsi" w:hAnsiTheme="minorHAnsi"/>
          <w:iCs/>
        </w:rPr>
        <w:t>Mesa de Moción</w:t>
      </w:r>
      <w:r w:rsidRPr="00BD562B">
        <w:rPr>
          <w:rFonts w:asciiTheme="minorHAnsi" w:hAnsiTheme="minorHAnsi"/>
        </w:rPr>
        <w:t>) es cuando hay dos mociones al mismo tiempo para ser consideradas.</w:t>
      </w:r>
    </w:p>
    <w:p w14:paraId="2F366F10" w14:textId="77777777" w:rsidR="004D22AE" w:rsidRPr="00BD562B" w:rsidRDefault="00BD6A94" w:rsidP="004D22AE">
      <w:pPr>
        <w:pBdr>
          <w:bottom w:val="single" w:sz="12" w:space="1" w:color="auto"/>
        </w:pBdr>
        <w:jc w:val="center"/>
        <w:rPr>
          <w:rFonts w:asciiTheme="minorHAnsi" w:hAnsiTheme="minorHAnsi"/>
          <w:b/>
          <w:caps/>
          <w:sz w:val="28"/>
          <w:szCs w:val="28"/>
          <w:lang w:val="es-MX"/>
        </w:rPr>
      </w:pPr>
      <w:r w:rsidRPr="00BD562B">
        <w:rPr>
          <w:rFonts w:asciiTheme="minorHAnsi" w:hAnsiTheme="minorHAnsi" w:cs="Calibri"/>
          <w:szCs w:val="24"/>
          <w:lang w:val="es-ES"/>
        </w:rPr>
        <w:br w:type="page"/>
      </w:r>
      <w:r w:rsidR="004D22AE" w:rsidRPr="00BD562B">
        <w:rPr>
          <w:rFonts w:asciiTheme="minorHAnsi" w:hAnsiTheme="minorHAnsi"/>
          <w:b/>
          <w:caps/>
          <w:sz w:val="28"/>
          <w:szCs w:val="28"/>
          <w:lang w:val="es-MX"/>
        </w:rPr>
        <w:lastRenderedPageBreak/>
        <w:t xml:space="preserve">Debates </w:t>
      </w:r>
    </w:p>
    <w:p w14:paraId="564F76DA" w14:textId="77777777" w:rsidR="004D22AE" w:rsidRPr="00BD562B" w:rsidRDefault="004D22AE" w:rsidP="004D22AE">
      <w:pPr>
        <w:rPr>
          <w:rFonts w:asciiTheme="minorHAnsi" w:hAnsiTheme="minorHAnsi"/>
          <w:sz w:val="20"/>
          <w:lang w:val="es-MX"/>
        </w:rPr>
      </w:pPr>
    </w:p>
    <w:p w14:paraId="418F7252" w14:textId="77777777" w:rsidR="004D22AE" w:rsidRPr="00BD562B" w:rsidRDefault="004D22AE" w:rsidP="004D22AE">
      <w:pPr>
        <w:pStyle w:val="BodyText"/>
        <w:jc w:val="left"/>
        <w:rPr>
          <w:rFonts w:asciiTheme="minorHAnsi" w:hAnsiTheme="minorHAnsi"/>
        </w:rPr>
      </w:pPr>
      <w:r w:rsidRPr="00BD562B">
        <w:rPr>
          <w:rFonts w:asciiTheme="minorHAnsi" w:hAnsiTheme="minorHAnsi"/>
        </w:rPr>
        <w:t>No siempre es fácil tener debates en orden, sobre todo si los temas son controversiales.  Si el presidente y los miembros del comité hacen cumplir las reglas a continuación, se puede ayudar a mantener el orden y a cumplir los objetivos del comité.</w:t>
      </w:r>
    </w:p>
    <w:p w14:paraId="3721878F" w14:textId="77777777" w:rsidR="004D22AE" w:rsidRPr="00BD562B" w:rsidRDefault="004D22AE" w:rsidP="004D22AE">
      <w:pPr>
        <w:rPr>
          <w:rFonts w:asciiTheme="minorHAnsi" w:hAnsiTheme="minorHAnsi"/>
          <w:b/>
          <w:sz w:val="16"/>
        </w:rPr>
      </w:pPr>
    </w:p>
    <w:p w14:paraId="1C5A55A3" w14:textId="77777777" w:rsidR="004D22AE" w:rsidRPr="00BD562B" w:rsidRDefault="004D22AE" w:rsidP="004D22AE">
      <w:pPr>
        <w:ind w:left="1440" w:hanging="1440"/>
        <w:rPr>
          <w:rFonts w:asciiTheme="minorHAnsi" w:hAnsiTheme="minorHAnsi"/>
        </w:rPr>
      </w:pPr>
      <w:r w:rsidRPr="00BD562B">
        <w:rPr>
          <w:rFonts w:asciiTheme="minorHAnsi" w:hAnsiTheme="minorHAnsi"/>
          <w:caps/>
        </w:rPr>
        <w:t>Regla</w:t>
      </w:r>
      <w:r w:rsidRPr="00BD562B">
        <w:rPr>
          <w:rFonts w:asciiTheme="minorHAnsi" w:hAnsiTheme="minorHAnsi"/>
        </w:rPr>
        <w:t xml:space="preserve"> 1: </w:t>
      </w:r>
      <w:r w:rsidRPr="00BD562B">
        <w:rPr>
          <w:rFonts w:asciiTheme="minorHAnsi" w:hAnsiTheme="minorHAnsi"/>
        </w:rPr>
        <w:tab/>
        <w:t>Cuando un miembro desea hablar, se pone de pie y dice, “Señor o Señora Presidente….”  De esta manera el presidente puede conceder la palabra a un miembro por vez.  Mientras ese miembro está hablando se dice que “Tiene la palabra” y nadie lo debe interrumpir.</w:t>
      </w:r>
    </w:p>
    <w:p w14:paraId="50941C24" w14:textId="77777777" w:rsidR="004D22AE" w:rsidRPr="00BD562B" w:rsidRDefault="004D22AE" w:rsidP="004D22AE">
      <w:pPr>
        <w:rPr>
          <w:rFonts w:asciiTheme="minorHAnsi" w:hAnsiTheme="minorHAnsi"/>
          <w:sz w:val="16"/>
        </w:rPr>
      </w:pPr>
    </w:p>
    <w:p w14:paraId="5D086752" w14:textId="77777777" w:rsidR="004D22AE" w:rsidRPr="00BD562B" w:rsidRDefault="004D22AE" w:rsidP="004D22AE">
      <w:pPr>
        <w:ind w:left="1440" w:hanging="1440"/>
        <w:rPr>
          <w:rFonts w:asciiTheme="minorHAnsi" w:hAnsiTheme="minorHAnsi"/>
        </w:rPr>
      </w:pPr>
      <w:r w:rsidRPr="00BD562B">
        <w:rPr>
          <w:rFonts w:asciiTheme="minorHAnsi" w:hAnsiTheme="minorHAnsi"/>
          <w:caps/>
        </w:rPr>
        <w:t>Regla</w:t>
      </w:r>
      <w:r w:rsidRPr="00BD562B">
        <w:rPr>
          <w:rFonts w:asciiTheme="minorHAnsi" w:hAnsiTheme="minorHAnsi"/>
        </w:rPr>
        <w:t xml:space="preserve"> 2:</w:t>
      </w:r>
      <w:r w:rsidRPr="00BD562B">
        <w:rPr>
          <w:rFonts w:asciiTheme="minorHAnsi" w:hAnsiTheme="minorHAnsi"/>
        </w:rPr>
        <w:tab/>
        <w:t xml:space="preserve">El debate sobre un tema debe llevarse a cabo solamente después de haber sido presentado </w:t>
      </w:r>
      <w:r w:rsidRPr="00BD562B">
        <w:rPr>
          <w:rFonts w:asciiTheme="minorHAnsi" w:hAnsiTheme="minorHAnsi"/>
          <w:u w:val="single"/>
        </w:rPr>
        <w:t>y</w:t>
      </w:r>
      <w:r w:rsidRPr="00BD562B">
        <w:rPr>
          <w:rFonts w:asciiTheme="minorHAnsi" w:hAnsiTheme="minorHAnsi"/>
        </w:rPr>
        <w:t xml:space="preserve"> secundada una moción.  De esta manera, se debate sólo un tema por vez.  Una excepción se hace después de un informe del comité en sesión o la introducción de un tema nuevo.</w:t>
      </w:r>
    </w:p>
    <w:p w14:paraId="26709141" w14:textId="77777777" w:rsidR="004D22AE" w:rsidRPr="00BD562B" w:rsidRDefault="004D22AE" w:rsidP="004D22AE">
      <w:pPr>
        <w:rPr>
          <w:rFonts w:asciiTheme="minorHAnsi" w:hAnsiTheme="minorHAnsi"/>
          <w:sz w:val="16"/>
        </w:rPr>
      </w:pPr>
    </w:p>
    <w:p w14:paraId="478123A2" w14:textId="77777777" w:rsidR="004D22AE" w:rsidRPr="00BD562B" w:rsidRDefault="004D22AE" w:rsidP="004D22AE">
      <w:pPr>
        <w:ind w:left="1440" w:hanging="1440"/>
        <w:rPr>
          <w:rFonts w:asciiTheme="minorHAnsi" w:hAnsiTheme="minorHAnsi"/>
        </w:rPr>
      </w:pPr>
      <w:r w:rsidRPr="00BD562B">
        <w:rPr>
          <w:rFonts w:asciiTheme="minorHAnsi" w:hAnsiTheme="minorHAnsi"/>
          <w:caps/>
        </w:rPr>
        <w:t>Regla</w:t>
      </w:r>
      <w:r w:rsidRPr="00BD562B">
        <w:rPr>
          <w:rFonts w:asciiTheme="minorHAnsi" w:hAnsiTheme="minorHAnsi"/>
        </w:rPr>
        <w:t xml:space="preserve"> 3: </w:t>
      </w:r>
      <w:r w:rsidRPr="00BD562B">
        <w:rPr>
          <w:rFonts w:asciiTheme="minorHAnsi" w:hAnsiTheme="minorHAnsi"/>
        </w:rPr>
        <w:tab/>
        <w:t>Si el miembro que “Tiene la palabra” se sale del tema (no sobre la moción o el informe) el presidente puede interrumpirle para recordarle que no se está refiriendo al tema tratado.  No obstante, ese miembro continúa “teniendo la palabra” hasta que termina de hablar.</w:t>
      </w:r>
    </w:p>
    <w:p w14:paraId="4040E075" w14:textId="77777777" w:rsidR="004D22AE" w:rsidRPr="00BD562B" w:rsidRDefault="004D22AE" w:rsidP="004D22AE">
      <w:pPr>
        <w:rPr>
          <w:rFonts w:asciiTheme="minorHAnsi" w:hAnsiTheme="minorHAnsi"/>
          <w:sz w:val="16"/>
        </w:rPr>
      </w:pPr>
    </w:p>
    <w:p w14:paraId="13EFC3D8" w14:textId="77777777" w:rsidR="004D22AE" w:rsidRPr="00BD562B" w:rsidRDefault="004D22AE" w:rsidP="004D22AE">
      <w:pPr>
        <w:ind w:left="1440" w:hanging="1440"/>
        <w:rPr>
          <w:rFonts w:asciiTheme="minorHAnsi" w:hAnsiTheme="minorHAnsi"/>
        </w:rPr>
      </w:pPr>
      <w:r w:rsidRPr="00BD562B">
        <w:rPr>
          <w:rFonts w:asciiTheme="minorHAnsi" w:hAnsiTheme="minorHAnsi"/>
          <w:caps/>
        </w:rPr>
        <w:t>Regla</w:t>
      </w:r>
      <w:r w:rsidRPr="00BD562B">
        <w:rPr>
          <w:rFonts w:asciiTheme="minorHAnsi" w:hAnsiTheme="minorHAnsi"/>
        </w:rPr>
        <w:t xml:space="preserve"> 4:</w:t>
      </w:r>
      <w:r w:rsidRPr="00BD562B">
        <w:rPr>
          <w:rFonts w:asciiTheme="minorHAnsi" w:hAnsiTheme="minorHAnsi"/>
        </w:rPr>
        <w:tab/>
        <w:t xml:space="preserve">El presidente (o el secretario, si lo pidiera) debe resumir el debate después de finalizado, especialmente si el debate es sobre una moción que se pondrá a votación inmediatamente.  El resumen del debate debe contener el </w:t>
      </w:r>
      <w:r w:rsidRPr="00BD562B">
        <w:rPr>
          <w:rFonts w:asciiTheme="minorHAnsi" w:hAnsiTheme="minorHAnsi"/>
          <w:caps/>
        </w:rPr>
        <w:t>Problema a tratar</w:t>
      </w:r>
      <w:r w:rsidRPr="00BD562B">
        <w:rPr>
          <w:rFonts w:asciiTheme="minorHAnsi" w:hAnsiTheme="minorHAnsi"/>
        </w:rPr>
        <w:t xml:space="preserve">, los </w:t>
      </w:r>
      <w:r w:rsidRPr="00BD562B">
        <w:rPr>
          <w:rFonts w:asciiTheme="minorHAnsi" w:hAnsiTheme="minorHAnsi"/>
          <w:caps/>
        </w:rPr>
        <w:t>puntos más importantes a favor y en contra</w:t>
      </w:r>
      <w:r w:rsidRPr="00BD562B">
        <w:rPr>
          <w:rFonts w:asciiTheme="minorHAnsi" w:hAnsiTheme="minorHAnsi"/>
        </w:rPr>
        <w:t xml:space="preserve">, y la </w:t>
      </w:r>
      <w:r w:rsidRPr="00BD562B">
        <w:rPr>
          <w:rFonts w:asciiTheme="minorHAnsi" w:hAnsiTheme="minorHAnsi"/>
          <w:caps/>
        </w:rPr>
        <w:t>conclusión</w:t>
      </w:r>
      <w:r w:rsidRPr="00BD562B">
        <w:rPr>
          <w:rFonts w:asciiTheme="minorHAnsi" w:hAnsiTheme="minorHAnsi"/>
        </w:rPr>
        <w:t xml:space="preserve">. </w:t>
      </w:r>
    </w:p>
    <w:p w14:paraId="7038F90D" w14:textId="77777777" w:rsidR="004D22AE" w:rsidRPr="00BD562B" w:rsidRDefault="004D22AE" w:rsidP="004D22AE">
      <w:pPr>
        <w:rPr>
          <w:rFonts w:asciiTheme="minorHAnsi" w:hAnsiTheme="minorHAnsi"/>
          <w:sz w:val="16"/>
        </w:rPr>
      </w:pPr>
    </w:p>
    <w:p w14:paraId="54B761C8" w14:textId="77777777" w:rsidR="004D22AE" w:rsidRPr="00BD562B" w:rsidRDefault="004D22AE" w:rsidP="004D22AE">
      <w:pPr>
        <w:ind w:left="1440" w:hanging="1440"/>
        <w:rPr>
          <w:rFonts w:asciiTheme="minorHAnsi" w:hAnsiTheme="minorHAnsi"/>
        </w:rPr>
      </w:pPr>
      <w:r w:rsidRPr="00BD562B">
        <w:rPr>
          <w:rFonts w:asciiTheme="minorHAnsi" w:hAnsiTheme="minorHAnsi"/>
          <w:caps/>
        </w:rPr>
        <w:t>Regla</w:t>
      </w:r>
      <w:r w:rsidRPr="00BD562B">
        <w:rPr>
          <w:rFonts w:asciiTheme="minorHAnsi" w:hAnsiTheme="minorHAnsi"/>
        </w:rPr>
        <w:t xml:space="preserve"> 5:</w:t>
      </w:r>
      <w:r w:rsidRPr="00BD562B">
        <w:rPr>
          <w:rFonts w:asciiTheme="minorHAnsi" w:hAnsiTheme="minorHAnsi"/>
        </w:rPr>
        <w:tab/>
        <w:t>Si fuera necesario, el presidente puede limitar el debate.  El debate se puede limitar permitiendo hablar solamente a “una cierta cantidad” más de personas o permitiendo que el debate dure “una cierta cantidad” más de tiempo.  Estas limitaciones solamente son necesarias cuando el presidente cree que ya se ha hablado sobre todos los aspectos del tema y que más debate sobre el tema no ayudará al comité a llegar a una conclusión.</w:t>
      </w:r>
    </w:p>
    <w:p w14:paraId="1A2F0B74" w14:textId="77777777" w:rsidR="004D22AE" w:rsidRPr="00BD562B" w:rsidRDefault="004D22AE" w:rsidP="004D22AE">
      <w:pPr>
        <w:ind w:left="1440" w:hanging="1440"/>
        <w:rPr>
          <w:rFonts w:asciiTheme="minorHAnsi" w:hAnsiTheme="minorHAnsi"/>
          <w:sz w:val="16"/>
        </w:rPr>
      </w:pPr>
    </w:p>
    <w:p w14:paraId="19D713CB" w14:textId="77777777" w:rsidR="004D22AE" w:rsidRPr="00BD562B" w:rsidRDefault="004D22AE" w:rsidP="004D22AE">
      <w:pPr>
        <w:ind w:left="1440" w:hanging="1440"/>
        <w:rPr>
          <w:rFonts w:asciiTheme="minorHAnsi" w:hAnsiTheme="minorHAnsi"/>
          <w:b/>
          <w:caps/>
        </w:rPr>
      </w:pPr>
      <w:r w:rsidRPr="00BD562B">
        <w:rPr>
          <w:rFonts w:asciiTheme="minorHAnsi" w:hAnsiTheme="minorHAnsi"/>
          <w:caps/>
        </w:rPr>
        <w:tab/>
      </w:r>
      <w:r w:rsidRPr="00BD562B">
        <w:rPr>
          <w:rFonts w:asciiTheme="minorHAnsi" w:hAnsiTheme="minorHAnsi"/>
          <w:b/>
          <w:caps/>
        </w:rPr>
        <w:t>Para los miembros del comité:</w:t>
      </w:r>
    </w:p>
    <w:p w14:paraId="6B1F247E" w14:textId="77777777" w:rsidR="004D22AE" w:rsidRPr="00BD562B" w:rsidRDefault="004D22AE" w:rsidP="004D22AE">
      <w:pPr>
        <w:rPr>
          <w:rFonts w:asciiTheme="minorHAnsi" w:hAnsiTheme="minorHAnsi"/>
          <w:sz w:val="16"/>
        </w:rPr>
      </w:pPr>
    </w:p>
    <w:p w14:paraId="24C7D622" w14:textId="77777777" w:rsidR="004D22AE" w:rsidRPr="00BD562B" w:rsidRDefault="004D22AE" w:rsidP="004D22AE">
      <w:pPr>
        <w:ind w:left="1440" w:hanging="1440"/>
        <w:rPr>
          <w:rFonts w:asciiTheme="minorHAnsi" w:hAnsiTheme="minorHAnsi"/>
        </w:rPr>
      </w:pPr>
      <w:r w:rsidRPr="00BD562B">
        <w:rPr>
          <w:rFonts w:asciiTheme="minorHAnsi" w:hAnsiTheme="minorHAnsi"/>
          <w:caps/>
        </w:rPr>
        <w:t>Regla</w:t>
      </w:r>
      <w:r w:rsidRPr="00BD562B">
        <w:rPr>
          <w:rFonts w:asciiTheme="minorHAnsi" w:hAnsiTheme="minorHAnsi"/>
        </w:rPr>
        <w:t xml:space="preserve"> 6:</w:t>
      </w:r>
      <w:r w:rsidRPr="00BD562B">
        <w:rPr>
          <w:rFonts w:asciiTheme="minorHAnsi" w:hAnsiTheme="minorHAnsi"/>
        </w:rPr>
        <w:tab/>
        <w:t xml:space="preserve">Cada miembro del comité debe hablar brevemente y con enfoque sobre el tema, sin repetir sus observaciones o las de los demás.  Cada miembro debe preguntar y expresar sus desacuerdos de manera cortés.  No debe interrumpir ni monopolizar el debate.  Debe contribuir con las informaciones que tenga, y </w:t>
      </w:r>
      <w:r w:rsidRPr="00BD562B">
        <w:rPr>
          <w:rFonts w:asciiTheme="minorHAnsi" w:hAnsiTheme="minorHAnsi"/>
          <w:u w:val="single"/>
        </w:rPr>
        <w:t>basar sus opiniones con hechos</w:t>
      </w:r>
      <w:r w:rsidRPr="00BD562B">
        <w:rPr>
          <w:rFonts w:asciiTheme="minorHAnsi" w:hAnsiTheme="minorHAnsi"/>
        </w:rPr>
        <w:t>.</w:t>
      </w:r>
    </w:p>
    <w:p w14:paraId="216EA09C" w14:textId="77777777" w:rsidR="004D22AE" w:rsidRPr="00BD562B" w:rsidRDefault="004D22AE" w:rsidP="004D22AE">
      <w:pPr>
        <w:ind w:left="1440" w:hanging="1440"/>
        <w:rPr>
          <w:rFonts w:asciiTheme="minorHAnsi" w:hAnsiTheme="minorHAnsi"/>
          <w:sz w:val="16"/>
        </w:rPr>
      </w:pPr>
    </w:p>
    <w:p w14:paraId="2C143460" w14:textId="77777777" w:rsidR="004D22AE" w:rsidRPr="00BD562B" w:rsidRDefault="004D22AE" w:rsidP="004D22AE">
      <w:pPr>
        <w:ind w:left="1440" w:hanging="1440"/>
        <w:rPr>
          <w:rFonts w:asciiTheme="minorHAnsi" w:hAnsiTheme="minorHAnsi"/>
          <w:b/>
          <w:caps/>
        </w:rPr>
      </w:pPr>
      <w:r w:rsidRPr="00BD562B">
        <w:rPr>
          <w:rFonts w:asciiTheme="minorHAnsi" w:hAnsiTheme="minorHAnsi"/>
          <w:caps/>
        </w:rPr>
        <w:tab/>
      </w:r>
      <w:r w:rsidRPr="00BD562B">
        <w:rPr>
          <w:rFonts w:asciiTheme="minorHAnsi" w:hAnsiTheme="minorHAnsi"/>
          <w:b/>
          <w:caps/>
        </w:rPr>
        <w:t>Para los miembros del comité:</w:t>
      </w:r>
    </w:p>
    <w:p w14:paraId="1E2A0717" w14:textId="77777777" w:rsidR="004D22AE" w:rsidRPr="00BD562B" w:rsidRDefault="004D22AE" w:rsidP="004D22AE">
      <w:pPr>
        <w:rPr>
          <w:rFonts w:asciiTheme="minorHAnsi" w:hAnsiTheme="minorHAnsi"/>
          <w:sz w:val="16"/>
        </w:rPr>
      </w:pPr>
    </w:p>
    <w:p w14:paraId="4D5ECA62" w14:textId="77777777" w:rsidR="004D22AE" w:rsidRPr="00BD562B" w:rsidRDefault="004D22AE" w:rsidP="004D22AE">
      <w:pPr>
        <w:ind w:left="1440" w:hanging="1440"/>
        <w:rPr>
          <w:rFonts w:asciiTheme="minorHAnsi" w:hAnsiTheme="minorHAnsi"/>
        </w:rPr>
      </w:pPr>
      <w:r w:rsidRPr="00BD562B">
        <w:rPr>
          <w:rFonts w:asciiTheme="minorHAnsi" w:hAnsiTheme="minorHAnsi"/>
          <w:caps/>
        </w:rPr>
        <w:t>Regla 7:</w:t>
      </w:r>
      <w:r w:rsidRPr="00BD562B">
        <w:rPr>
          <w:rFonts w:asciiTheme="minorHAnsi" w:hAnsiTheme="minorHAnsi"/>
          <w:caps/>
        </w:rPr>
        <w:tab/>
      </w:r>
      <w:r w:rsidRPr="00BD562B">
        <w:rPr>
          <w:rFonts w:asciiTheme="minorHAnsi" w:hAnsiTheme="minorHAnsi"/>
        </w:rPr>
        <w:t xml:space="preserve">Cualquier miembro puede “solicitar que se dé por finalizado un debate” durante el debate de una moción.  </w:t>
      </w:r>
    </w:p>
    <w:p w14:paraId="4886E0F3" w14:textId="77777777" w:rsidR="004D22AE" w:rsidRPr="00BD562B" w:rsidRDefault="004D22AE" w:rsidP="004D22AE">
      <w:pPr>
        <w:ind w:left="720" w:firstLine="720"/>
        <w:rPr>
          <w:rFonts w:asciiTheme="minorHAnsi" w:hAnsiTheme="minorHAnsi"/>
        </w:rPr>
      </w:pPr>
      <w:r w:rsidRPr="00BD562B">
        <w:rPr>
          <w:rFonts w:asciiTheme="minorHAnsi" w:hAnsiTheme="minorHAnsi"/>
        </w:rPr>
        <w:t>(También se habla sobre esto en la página “Mociones”).</w:t>
      </w:r>
    </w:p>
    <w:p w14:paraId="699ECCDD" w14:textId="210735EA" w:rsidR="004D22AE" w:rsidRPr="00BD562B" w:rsidRDefault="004D22AE">
      <w:pPr>
        <w:rPr>
          <w:rFonts w:asciiTheme="minorHAnsi" w:hAnsiTheme="minorHAnsi" w:cs="Calibri"/>
          <w:szCs w:val="24"/>
          <w:lang w:val="es-ES"/>
        </w:rPr>
      </w:pPr>
      <w:r w:rsidRPr="00BD562B">
        <w:rPr>
          <w:rFonts w:asciiTheme="minorHAnsi" w:hAnsiTheme="minorHAnsi" w:cs="Calibri"/>
          <w:szCs w:val="24"/>
          <w:lang w:val="es-ES"/>
        </w:rPr>
        <w:br w:type="page"/>
      </w:r>
    </w:p>
    <w:p w14:paraId="60BF2A2E" w14:textId="77777777" w:rsidR="00BD6A94" w:rsidRPr="00BD562B" w:rsidRDefault="00BD6A94" w:rsidP="00BD6A94">
      <w:pPr>
        <w:pBdr>
          <w:bottom w:val="single" w:sz="12" w:space="1" w:color="auto"/>
        </w:pBdr>
        <w:ind w:left="-540" w:right="-630"/>
        <w:jc w:val="center"/>
        <w:rPr>
          <w:rFonts w:asciiTheme="minorHAnsi" w:hAnsiTheme="minorHAnsi"/>
          <w:b/>
          <w:caps/>
          <w:sz w:val="28"/>
          <w:szCs w:val="28"/>
          <w:lang w:val="es-MX"/>
        </w:rPr>
      </w:pPr>
      <w:r w:rsidRPr="00BD562B">
        <w:rPr>
          <w:rFonts w:asciiTheme="minorHAnsi" w:hAnsiTheme="minorHAnsi"/>
          <w:b/>
          <w:caps/>
          <w:sz w:val="28"/>
          <w:szCs w:val="28"/>
          <w:lang w:val="es-MX"/>
        </w:rPr>
        <w:lastRenderedPageBreak/>
        <w:t>La importancia de la asistencia a la escuela</w:t>
      </w:r>
    </w:p>
    <w:p w14:paraId="20C21B27" w14:textId="77777777" w:rsidR="00BD6A94" w:rsidRPr="00BD562B" w:rsidRDefault="00BD6A94" w:rsidP="00BD6A94">
      <w:pPr>
        <w:pStyle w:val="Heading1"/>
        <w:ind w:left="720" w:firstLine="720"/>
        <w:rPr>
          <w:rFonts w:asciiTheme="minorHAnsi" w:hAnsiTheme="minorHAnsi"/>
          <w:noProof/>
          <w:lang w:val="es-MX"/>
        </w:rPr>
      </w:pPr>
      <w:r w:rsidRPr="00BD562B">
        <w:rPr>
          <w:rFonts w:asciiTheme="minorHAnsi" w:hAnsiTheme="minorHAnsi"/>
          <w:sz w:val="40"/>
          <w:lang w:val="es-MX"/>
        </w:rPr>
        <w:tab/>
      </w:r>
      <w:r w:rsidRPr="00BD562B">
        <w:rPr>
          <w:rFonts w:asciiTheme="minorHAnsi" w:hAnsiTheme="minorHAnsi"/>
          <w:sz w:val="40"/>
          <w:lang w:val="es-MX"/>
        </w:rPr>
        <w:tab/>
      </w:r>
      <w:r w:rsidRPr="00BD562B">
        <w:rPr>
          <w:rFonts w:asciiTheme="minorHAnsi" w:hAnsiTheme="minorHAnsi"/>
          <w:sz w:val="40"/>
          <w:lang w:val="es-MX"/>
        </w:rPr>
        <w:tab/>
      </w:r>
    </w:p>
    <w:p w14:paraId="519864FC" w14:textId="77777777" w:rsidR="00BD6A94" w:rsidRPr="00BD562B" w:rsidRDefault="00BD6A94" w:rsidP="00BD6A94">
      <w:pPr>
        <w:pStyle w:val="TxBr3p1"/>
        <w:spacing w:line="360" w:lineRule="auto"/>
        <w:rPr>
          <w:rFonts w:asciiTheme="minorHAnsi" w:hAnsiTheme="minorHAnsi"/>
          <w:szCs w:val="24"/>
        </w:rPr>
      </w:pPr>
      <w:r w:rsidRPr="00BD562B">
        <w:rPr>
          <w:rFonts w:asciiTheme="minorHAnsi" w:hAnsiTheme="minorHAnsi"/>
          <w:b/>
          <w:bCs/>
          <w:szCs w:val="24"/>
        </w:rPr>
        <w:t xml:space="preserve">¿Cuáles son los aspectos legales que se relacionan con una asistencia escolar irregular? </w:t>
      </w:r>
      <w:r w:rsidRPr="00BD562B">
        <w:rPr>
          <w:rFonts w:asciiTheme="minorHAnsi" w:hAnsiTheme="minorHAnsi"/>
          <w:szCs w:val="24"/>
        </w:rPr>
        <w:t>El Código de Educación 48200 del Estado ordena la asistencia obligatoria a la escuela.  La asistencia de tiempo completo a la escuela es obligatoria para todos los alumnos de California entre los seis (6) y dieciséis (16) años de edad.  La edad legal de dejar de asistir a la escuela es dieciocho (18) años de edad.</w:t>
      </w:r>
    </w:p>
    <w:p w14:paraId="5E66EBC4" w14:textId="77777777" w:rsidR="00BD6A94" w:rsidRPr="00BD562B" w:rsidRDefault="00BD6A94" w:rsidP="00BD6A94">
      <w:pPr>
        <w:pStyle w:val="TxBr3p1"/>
        <w:spacing w:line="360" w:lineRule="auto"/>
        <w:rPr>
          <w:rFonts w:asciiTheme="minorHAnsi" w:hAnsiTheme="minorHAnsi"/>
          <w:szCs w:val="24"/>
        </w:rPr>
      </w:pPr>
      <w:r w:rsidRPr="00BD562B">
        <w:rPr>
          <w:rFonts w:asciiTheme="minorHAnsi" w:hAnsiTheme="minorHAnsi"/>
          <w:szCs w:val="24"/>
        </w:rPr>
        <w:t>El Código de Educación 48260 de California califica a un alumno como un alumno con asistencia irregular (truant) después de la tercera ausencia sin justificación o atraso de más de 30 minutos.  Los padres son responsables de la asistencia a la escuela de sus hijos y  pueden ser enjuiciados  por las infracciones.</w:t>
      </w:r>
    </w:p>
    <w:p w14:paraId="2D6F9E56" w14:textId="77777777" w:rsidR="00BD6A94" w:rsidRPr="00BD562B" w:rsidRDefault="00BD6A94" w:rsidP="00BD6A94">
      <w:pPr>
        <w:pStyle w:val="TxBr3p1"/>
        <w:spacing w:line="360" w:lineRule="auto"/>
        <w:rPr>
          <w:rFonts w:asciiTheme="minorHAnsi" w:hAnsiTheme="minorHAnsi"/>
          <w:szCs w:val="24"/>
        </w:rPr>
      </w:pPr>
    </w:p>
    <w:p w14:paraId="2E1A24CE" w14:textId="77777777" w:rsidR="00BD6A94" w:rsidRPr="00BD562B" w:rsidRDefault="00BD6A94" w:rsidP="00BD6A94">
      <w:pPr>
        <w:pStyle w:val="TxBr3p2"/>
        <w:spacing w:line="360" w:lineRule="auto"/>
        <w:rPr>
          <w:rFonts w:asciiTheme="minorHAnsi" w:hAnsiTheme="minorHAnsi"/>
          <w:szCs w:val="24"/>
        </w:rPr>
      </w:pPr>
      <w:r w:rsidRPr="00BD562B">
        <w:rPr>
          <w:rFonts w:asciiTheme="minorHAnsi" w:hAnsiTheme="minorHAnsi"/>
          <w:b/>
          <w:bCs/>
          <w:szCs w:val="24"/>
        </w:rPr>
        <w:t xml:space="preserve">¿Qué es la asistencia real? </w:t>
      </w:r>
      <w:r w:rsidRPr="00BD562B">
        <w:rPr>
          <w:rFonts w:asciiTheme="minorHAnsi" w:hAnsiTheme="minorHAnsi"/>
          <w:szCs w:val="24"/>
        </w:rPr>
        <w:t>Los distritos escolares ya no reciben fondos del Estado de California para los alumnos que están ausentes en la escuela.  Esto incluye todas las ausencias, incluyendo las ausencias relacionadas con enfermedades u otras razones válidas.</w:t>
      </w:r>
    </w:p>
    <w:p w14:paraId="3C02CB54" w14:textId="77777777" w:rsidR="00BD6A94" w:rsidRPr="00BD562B" w:rsidRDefault="00BD6A94" w:rsidP="00BD6A94">
      <w:pPr>
        <w:pStyle w:val="TxBr3p1"/>
        <w:spacing w:line="360" w:lineRule="auto"/>
        <w:rPr>
          <w:rFonts w:asciiTheme="minorHAnsi" w:hAnsiTheme="minorHAnsi"/>
          <w:b/>
          <w:szCs w:val="24"/>
        </w:rPr>
      </w:pPr>
    </w:p>
    <w:p w14:paraId="523F1CD9" w14:textId="77777777" w:rsidR="00BD6A94" w:rsidRPr="00BD562B" w:rsidRDefault="00BD6A94" w:rsidP="00BD6A94">
      <w:pPr>
        <w:pStyle w:val="TxBr3p1"/>
        <w:spacing w:line="360" w:lineRule="auto"/>
        <w:rPr>
          <w:rFonts w:asciiTheme="minorHAnsi" w:hAnsiTheme="minorHAnsi"/>
          <w:szCs w:val="24"/>
        </w:rPr>
      </w:pPr>
      <w:r w:rsidRPr="00BD562B">
        <w:rPr>
          <w:rFonts w:asciiTheme="minorHAnsi" w:hAnsiTheme="minorHAnsi"/>
          <w:b/>
          <w:szCs w:val="24"/>
        </w:rPr>
        <w:t>En otras palabras, las escuelas reciben fondos del Estado solamente por los alumnos que verdaderamente asisten a la escuela</w:t>
      </w:r>
      <w:r w:rsidRPr="00BD562B">
        <w:rPr>
          <w:rFonts w:asciiTheme="minorHAnsi" w:hAnsiTheme="minorHAnsi"/>
          <w:szCs w:val="24"/>
        </w:rPr>
        <w:t>.  Si usted considera necesario mantener a su hijo fuera de la escuela por otra razón que no sea una enfermedad, se le sugiere que envíe a su hijo a la escuela por lo menos parte del día.  Las familias no deben tomar vacaciones en época de escuela.  La mejor manera de asegurar el financiamiento adecuado para nuestro distrito y la mejor oportunidad de educación para su hijo es aumentar la asistencia verdadera de todos los alumnos.</w:t>
      </w:r>
    </w:p>
    <w:p w14:paraId="5A4287AC" w14:textId="77777777" w:rsidR="00BD6A94" w:rsidRPr="00BD562B" w:rsidRDefault="00BD6A94" w:rsidP="00BD6A94">
      <w:pPr>
        <w:pStyle w:val="TxBr3p1"/>
        <w:spacing w:line="360" w:lineRule="auto"/>
        <w:rPr>
          <w:rFonts w:asciiTheme="minorHAnsi" w:hAnsiTheme="minorHAnsi"/>
          <w:b/>
          <w:szCs w:val="24"/>
        </w:rPr>
      </w:pPr>
    </w:p>
    <w:p w14:paraId="455BBF54" w14:textId="77777777" w:rsidR="00BD6A94" w:rsidRPr="00BD562B" w:rsidRDefault="00BD6A94" w:rsidP="00BD6A94">
      <w:pPr>
        <w:pStyle w:val="TxBr3p1"/>
        <w:spacing w:line="360" w:lineRule="auto"/>
        <w:rPr>
          <w:rFonts w:asciiTheme="minorHAnsi" w:hAnsiTheme="minorHAnsi"/>
          <w:b/>
          <w:szCs w:val="24"/>
        </w:rPr>
      </w:pPr>
      <w:r w:rsidRPr="00BD562B">
        <w:rPr>
          <w:rFonts w:asciiTheme="minorHAnsi" w:hAnsiTheme="minorHAnsi"/>
          <w:b/>
          <w:szCs w:val="24"/>
        </w:rPr>
        <w:t>Otras ideas para concientizar a los padres de la importancia de la asistencia escolar regular:</w:t>
      </w:r>
    </w:p>
    <w:p w14:paraId="6BC7DE4B" w14:textId="77777777" w:rsidR="00BD6A94" w:rsidRPr="00BD562B" w:rsidRDefault="00BD6A94" w:rsidP="00BD6A94">
      <w:pPr>
        <w:pStyle w:val="TxBr3p1"/>
        <w:numPr>
          <w:ilvl w:val="0"/>
          <w:numId w:val="36"/>
        </w:numPr>
        <w:autoSpaceDE w:val="0"/>
        <w:autoSpaceDN w:val="0"/>
        <w:spacing w:line="360" w:lineRule="auto"/>
        <w:rPr>
          <w:rFonts w:asciiTheme="minorHAnsi" w:hAnsiTheme="minorHAnsi"/>
          <w:b/>
          <w:szCs w:val="24"/>
        </w:rPr>
      </w:pPr>
      <w:r w:rsidRPr="00BD562B">
        <w:rPr>
          <w:rFonts w:asciiTheme="minorHAnsi" w:hAnsiTheme="minorHAnsi"/>
          <w:szCs w:val="24"/>
        </w:rPr>
        <w:t>Sugiera ideas a los padres que pueden poner en práctica para apoyar la asistencia regular de sus hijos.</w:t>
      </w:r>
    </w:p>
    <w:p w14:paraId="6DA7C8D9" w14:textId="77777777" w:rsidR="00BD6A94" w:rsidRPr="00BD562B" w:rsidRDefault="00BD6A94" w:rsidP="00BD6A94">
      <w:pPr>
        <w:pStyle w:val="TxBr3p1"/>
        <w:numPr>
          <w:ilvl w:val="0"/>
          <w:numId w:val="36"/>
        </w:numPr>
        <w:autoSpaceDE w:val="0"/>
        <w:autoSpaceDN w:val="0"/>
        <w:spacing w:line="360" w:lineRule="auto"/>
        <w:rPr>
          <w:rFonts w:asciiTheme="minorHAnsi" w:hAnsiTheme="minorHAnsi"/>
          <w:b/>
          <w:szCs w:val="24"/>
        </w:rPr>
      </w:pPr>
      <w:r w:rsidRPr="00BD562B">
        <w:rPr>
          <w:rFonts w:asciiTheme="minorHAnsi" w:hAnsiTheme="minorHAnsi"/>
          <w:szCs w:val="24"/>
        </w:rPr>
        <w:t>Provea ejemplos de soluciones posibles cuando sus hijos asisten irregularmente a la escuela.</w:t>
      </w:r>
    </w:p>
    <w:p w14:paraId="58D1125C" w14:textId="77777777" w:rsidR="00BD6A94" w:rsidRPr="00BD562B" w:rsidRDefault="00BD6A94" w:rsidP="00BD6A94">
      <w:pPr>
        <w:pStyle w:val="TxBr3p1"/>
        <w:numPr>
          <w:ilvl w:val="0"/>
          <w:numId w:val="36"/>
        </w:numPr>
        <w:autoSpaceDE w:val="0"/>
        <w:autoSpaceDN w:val="0"/>
        <w:spacing w:line="360" w:lineRule="auto"/>
        <w:rPr>
          <w:rFonts w:asciiTheme="minorHAnsi" w:hAnsiTheme="minorHAnsi"/>
          <w:b/>
          <w:szCs w:val="24"/>
        </w:rPr>
      </w:pPr>
      <w:r w:rsidRPr="00BD562B">
        <w:rPr>
          <w:rFonts w:asciiTheme="minorHAnsi" w:hAnsiTheme="minorHAnsi"/>
          <w:szCs w:val="24"/>
        </w:rPr>
        <w:t>Considere las ideas de los padres sobre cómo el distrito y la escuela pueden promover asistencia regular a la escuela (por ejemplo: premios, actividades después de escuela etc.)</w:t>
      </w:r>
    </w:p>
    <w:p w14:paraId="43A8BEC1" w14:textId="77777777" w:rsidR="00BD6A94" w:rsidRPr="00BD562B" w:rsidRDefault="00BD6A94" w:rsidP="00BD6A94">
      <w:pPr>
        <w:pBdr>
          <w:bottom w:val="single" w:sz="12" w:space="1" w:color="auto"/>
        </w:pBdr>
        <w:jc w:val="center"/>
        <w:rPr>
          <w:rFonts w:asciiTheme="minorHAnsi" w:hAnsiTheme="minorHAnsi"/>
          <w:b/>
          <w:sz w:val="28"/>
          <w:szCs w:val="28"/>
          <w:lang w:val="es-ES"/>
        </w:rPr>
      </w:pPr>
      <w:r w:rsidRPr="00BD562B">
        <w:rPr>
          <w:rFonts w:asciiTheme="minorHAnsi" w:hAnsiTheme="minorHAnsi" w:cs="Calibri"/>
          <w:szCs w:val="24"/>
          <w:lang w:val="es-ES"/>
        </w:rPr>
        <w:br w:type="page"/>
      </w:r>
      <w:r w:rsidRPr="00BD562B">
        <w:rPr>
          <w:rFonts w:asciiTheme="minorHAnsi" w:hAnsiTheme="minorHAnsi"/>
          <w:b/>
          <w:sz w:val="28"/>
          <w:szCs w:val="28"/>
          <w:lang w:val="es-ES"/>
        </w:rPr>
        <w:lastRenderedPageBreak/>
        <w:t xml:space="preserve">GUIÓN DE LLAMADAS TELEFÓNICAS DEL COMITÉ ELAC </w:t>
      </w:r>
    </w:p>
    <w:p w14:paraId="3BAABD44" w14:textId="77777777" w:rsidR="00BD6A94" w:rsidRPr="00BD562B" w:rsidRDefault="00BD6A94" w:rsidP="00BD6A94">
      <w:pPr>
        <w:pStyle w:val="Heading1"/>
        <w:numPr>
          <w:ilvl w:val="0"/>
          <w:numId w:val="2"/>
        </w:numPr>
        <w:ind w:left="450"/>
        <w:jc w:val="both"/>
        <w:rPr>
          <w:rFonts w:asciiTheme="minorHAnsi" w:hAnsiTheme="minorHAnsi" w:cs="Calibri"/>
          <w:sz w:val="22"/>
          <w:szCs w:val="22"/>
          <w:lang w:val="es-ES"/>
        </w:rPr>
      </w:pPr>
      <w:r w:rsidRPr="00BD562B">
        <w:rPr>
          <w:rFonts w:asciiTheme="minorHAnsi" w:hAnsiTheme="minorHAnsi" w:cs="Calibri"/>
          <w:lang w:val="es-ES"/>
        </w:rPr>
        <w:t>Guión para invitar y determinar cuál es la mejor fecha y horario para realizar una reunión informativa sobre el comité ELAC:</w:t>
      </w:r>
    </w:p>
    <w:p w14:paraId="202BBAAA" w14:textId="77777777" w:rsidR="00BD6A94" w:rsidRPr="00BD562B" w:rsidRDefault="00BD6A94" w:rsidP="00BD6A94">
      <w:pPr>
        <w:pStyle w:val="Heading1"/>
        <w:ind w:left="450"/>
        <w:jc w:val="both"/>
        <w:rPr>
          <w:rFonts w:asciiTheme="minorHAnsi" w:hAnsiTheme="minorHAnsi" w:cs="Calibri"/>
          <w:b w:val="0"/>
          <w:sz w:val="22"/>
          <w:szCs w:val="22"/>
        </w:rPr>
      </w:pPr>
      <w:r w:rsidRPr="00BD562B">
        <w:rPr>
          <w:rFonts w:asciiTheme="minorHAnsi" w:hAnsiTheme="minorHAnsi" w:cs="Calibri"/>
          <w:b w:val="0"/>
          <w:sz w:val="22"/>
          <w:szCs w:val="22"/>
          <w:lang w:val="es-ES"/>
        </w:rPr>
        <w:t>Buenas tardes (días).  Mi nombre es ______.  ¿Es usted la madre de _____? Estoy llamando de parte del Director, Pat Martin, de la Escuela Intermedia Pinole.  El Sr. Martin realizará una reunión para los padres de los aprendices de inglés con el objeto de hablar sobre el comité de los padres de los aprendices de inglés (de qué se trata, cómo se desempeña y porqué es importante).  En la reunión, usted puede hacer cualquier pregunta que tenga sobre los programas para los aprendices de inglés como segundo idioma.  ¿Cuál sería la mejor fecha y horario para usted?</w:t>
      </w:r>
    </w:p>
    <w:p w14:paraId="48A4C0E2" w14:textId="77777777" w:rsidR="00BD6A94" w:rsidRPr="00BD562B" w:rsidRDefault="00BD6A94" w:rsidP="00BD6A94">
      <w:pPr>
        <w:ind w:left="450" w:hanging="360"/>
        <w:jc w:val="both"/>
        <w:rPr>
          <w:rFonts w:asciiTheme="minorHAnsi" w:hAnsiTheme="minorHAnsi" w:cs="Calibri"/>
          <w:sz w:val="16"/>
          <w:szCs w:val="16"/>
          <w:highlight w:val="yellow"/>
        </w:rPr>
      </w:pPr>
    </w:p>
    <w:p w14:paraId="73886F9F" w14:textId="77777777" w:rsidR="00BD6A94" w:rsidRPr="00BD562B" w:rsidRDefault="00BD6A94" w:rsidP="00BD6A94">
      <w:pPr>
        <w:ind w:left="450"/>
        <w:jc w:val="both"/>
        <w:rPr>
          <w:rFonts w:asciiTheme="minorHAnsi" w:hAnsiTheme="minorHAnsi" w:cs="Calibri"/>
          <w:sz w:val="22"/>
          <w:szCs w:val="22"/>
          <w:highlight w:val="yellow"/>
          <w:lang w:val="es-ES"/>
        </w:rPr>
      </w:pPr>
      <w:r w:rsidRPr="00BD562B">
        <w:rPr>
          <w:rFonts w:asciiTheme="minorHAnsi" w:hAnsiTheme="minorHAnsi" w:cs="Calibri"/>
          <w:sz w:val="22"/>
          <w:szCs w:val="22"/>
          <w:lang w:val="es-ES"/>
        </w:rPr>
        <w:t xml:space="preserve">Muchas gracias por su tiempo.  Nos basaremos en la mejor fecha y horario para los padres de los aprendices de inglés para fijar la reunión informativa sobre el comité ELAC, esperamos que usted pueda asistir. </w:t>
      </w:r>
      <w:r w:rsidRPr="00BD562B">
        <w:rPr>
          <w:rFonts w:asciiTheme="minorHAnsi" w:hAnsiTheme="minorHAnsi" w:cs="Calibri"/>
          <w:sz w:val="22"/>
          <w:szCs w:val="22"/>
          <w:highlight w:val="yellow"/>
          <w:lang w:val="es-ES"/>
        </w:rPr>
        <w:t xml:space="preserve"> </w:t>
      </w:r>
    </w:p>
    <w:p w14:paraId="542F1894" w14:textId="77777777" w:rsidR="00BD6A94" w:rsidRPr="00BD562B" w:rsidRDefault="00BD6A94" w:rsidP="00BD6A94">
      <w:pPr>
        <w:ind w:left="900" w:hanging="540"/>
        <w:jc w:val="both"/>
        <w:rPr>
          <w:rFonts w:asciiTheme="minorHAnsi" w:hAnsiTheme="minorHAnsi" w:cs="Calibri"/>
          <w:sz w:val="16"/>
          <w:szCs w:val="16"/>
          <w:lang w:val="es-ES"/>
        </w:rPr>
      </w:pPr>
    </w:p>
    <w:p w14:paraId="2DCEBC4F" w14:textId="77777777" w:rsidR="00BD6A94" w:rsidRPr="00BD562B" w:rsidRDefault="00BD6A94" w:rsidP="00BD6A94">
      <w:pPr>
        <w:pStyle w:val="ListParagraph"/>
        <w:numPr>
          <w:ilvl w:val="0"/>
          <w:numId w:val="2"/>
        </w:numPr>
        <w:tabs>
          <w:tab w:val="left" w:pos="720"/>
        </w:tabs>
        <w:ind w:left="540" w:hanging="450"/>
        <w:jc w:val="both"/>
        <w:rPr>
          <w:rFonts w:asciiTheme="minorHAnsi" w:hAnsiTheme="minorHAnsi" w:cs="Calibri"/>
          <w:b/>
          <w:szCs w:val="24"/>
          <w:lang w:val="es-ES"/>
        </w:rPr>
      </w:pPr>
      <w:r w:rsidRPr="00BD562B">
        <w:rPr>
          <w:rFonts w:asciiTheme="minorHAnsi" w:hAnsiTheme="minorHAnsi" w:cs="Calibri"/>
          <w:b/>
          <w:bCs/>
          <w:szCs w:val="24"/>
          <w:lang w:val="es-ES"/>
        </w:rPr>
        <w:t>Guión para solicitar nombres para la elección de los representantes del comité ELAC</w:t>
      </w:r>
      <w:r w:rsidRPr="00BD562B">
        <w:rPr>
          <w:rFonts w:asciiTheme="minorHAnsi" w:hAnsiTheme="minorHAnsi" w:cs="Calibri"/>
          <w:b/>
          <w:szCs w:val="24"/>
          <w:lang w:val="es-ES"/>
        </w:rPr>
        <w:t>:</w:t>
      </w:r>
    </w:p>
    <w:p w14:paraId="6F1AF4AB" w14:textId="77777777" w:rsidR="00BD6A94" w:rsidRPr="00BD562B" w:rsidRDefault="00BD6A94" w:rsidP="00BD6A94">
      <w:pPr>
        <w:ind w:left="540"/>
        <w:jc w:val="both"/>
        <w:rPr>
          <w:rFonts w:asciiTheme="minorHAnsi" w:hAnsiTheme="minorHAnsi" w:cs="Calibri"/>
          <w:sz w:val="22"/>
          <w:szCs w:val="22"/>
          <w:lang w:val="es-ES"/>
        </w:rPr>
      </w:pPr>
      <w:r w:rsidRPr="00BD562B">
        <w:rPr>
          <w:rFonts w:asciiTheme="minorHAnsi" w:hAnsiTheme="minorHAnsi" w:cs="Calibri"/>
          <w:sz w:val="22"/>
          <w:szCs w:val="22"/>
          <w:lang w:val="es-ES"/>
        </w:rPr>
        <w:t>Buenas tardes (Buenos días).  Mi nombre es ________.  ¿Es usted la madre (o el padre de) _______?  Estoy llamando de parte de la directora, ________, de la escuela  ___________.  L</w:t>
      </w:r>
      <w:r w:rsidRPr="00BD562B">
        <w:rPr>
          <w:rFonts w:asciiTheme="minorHAnsi" w:hAnsiTheme="minorHAnsi" w:cs="Calibri"/>
          <w:sz w:val="22"/>
          <w:szCs w:val="22"/>
        </w:rPr>
        <w:t xml:space="preserve">a Sra. (El Sr.) </w:t>
      </w:r>
      <w:r w:rsidRPr="00BD562B">
        <w:rPr>
          <w:rFonts w:asciiTheme="minorHAnsi" w:hAnsiTheme="minorHAnsi" w:cs="Calibri"/>
          <w:sz w:val="22"/>
          <w:szCs w:val="22"/>
          <w:lang w:val="es-ES"/>
        </w:rPr>
        <w:t xml:space="preserve">__________ necesita que unos pocos padres de alumnos aprendices de inglés como segundo idioma trabajen con él (ella) en un comité con el objeto de decidir cuáles son programas y servicios que deberíamos tener disponibles para los alumnos aprendices de inglés en la Escuela Intermedia Pinole. ¿Estaría usted dispuesta/o a </w:t>
      </w:r>
      <w:r w:rsidRPr="00BD562B">
        <w:rPr>
          <w:rFonts w:asciiTheme="minorHAnsi" w:hAnsiTheme="minorHAnsi" w:cs="Calibri"/>
          <w:sz w:val="22"/>
          <w:szCs w:val="22"/>
        </w:rPr>
        <w:t>ayudar en</w:t>
      </w:r>
      <w:r w:rsidRPr="00BD562B">
        <w:rPr>
          <w:rFonts w:asciiTheme="minorHAnsi" w:hAnsiTheme="minorHAnsi" w:cs="Calibri"/>
          <w:sz w:val="22"/>
          <w:szCs w:val="22"/>
          <w:lang w:val="es-ES"/>
        </w:rPr>
        <w:t xml:space="preserve"> este comité?   </w:t>
      </w:r>
    </w:p>
    <w:p w14:paraId="78293961" w14:textId="77777777" w:rsidR="00BD6A94" w:rsidRPr="00BD562B" w:rsidRDefault="00BD6A94" w:rsidP="00BD6A94">
      <w:pPr>
        <w:pStyle w:val="ListParagraph"/>
        <w:ind w:left="540"/>
        <w:jc w:val="both"/>
        <w:rPr>
          <w:rFonts w:asciiTheme="minorHAnsi" w:hAnsiTheme="minorHAnsi" w:cs="Calibri"/>
          <w:sz w:val="16"/>
          <w:szCs w:val="16"/>
          <w:lang w:val="es-ES"/>
        </w:rPr>
      </w:pPr>
    </w:p>
    <w:p w14:paraId="608B48C7" w14:textId="77777777" w:rsidR="00BD6A94" w:rsidRPr="00BD562B" w:rsidRDefault="00BD6A94" w:rsidP="00BD6A94">
      <w:pPr>
        <w:ind w:left="540"/>
        <w:jc w:val="both"/>
        <w:rPr>
          <w:rFonts w:asciiTheme="minorHAnsi" w:hAnsiTheme="minorHAnsi" w:cs="Calibri"/>
          <w:sz w:val="22"/>
          <w:szCs w:val="22"/>
          <w:lang w:val="es-ES"/>
        </w:rPr>
      </w:pPr>
      <w:r w:rsidRPr="00BD562B">
        <w:rPr>
          <w:rFonts w:asciiTheme="minorHAnsi" w:hAnsiTheme="minorHAnsi" w:cs="Calibri"/>
          <w:sz w:val="22"/>
          <w:szCs w:val="22"/>
          <w:lang w:val="es-ES"/>
        </w:rPr>
        <w:t>(Si la respuesta es sí). Si le parece bien, el Sr. Martin pondr</w:t>
      </w:r>
      <w:r w:rsidRPr="00BD562B">
        <w:rPr>
          <w:rFonts w:asciiTheme="minorHAnsi" w:hAnsiTheme="minorHAnsi"/>
          <w:sz w:val="22"/>
          <w:szCs w:val="22"/>
          <w:lang w:val="es-ES"/>
        </w:rPr>
        <w:t xml:space="preserve">á su nombre en </w:t>
      </w:r>
      <w:r w:rsidRPr="00BD562B">
        <w:rPr>
          <w:rFonts w:asciiTheme="minorHAnsi" w:hAnsiTheme="minorHAnsi" w:cs="Calibri"/>
          <w:sz w:val="22"/>
          <w:szCs w:val="22"/>
          <w:lang w:val="es-ES"/>
        </w:rPr>
        <w:t xml:space="preserve">una papeleta de votación. ¿Le parece bien?  Las papeletas de votación se enviarán a todos los padres de los aprendices de inglés de nuestra escuela para que ellos elijan a un candidato que los represente en el comité ELAC. </w:t>
      </w:r>
    </w:p>
    <w:p w14:paraId="5A73F4F3" w14:textId="77777777" w:rsidR="00BD6A94" w:rsidRPr="00BD562B" w:rsidRDefault="00BD6A94" w:rsidP="00BD6A94">
      <w:pPr>
        <w:ind w:left="900" w:hanging="540"/>
        <w:jc w:val="both"/>
        <w:rPr>
          <w:rFonts w:asciiTheme="minorHAnsi" w:hAnsiTheme="minorHAnsi" w:cs="Calibri"/>
          <w:sz w:val="16"/>
          <w:szCs w:val="16"/>
          <w:highlight w:val="yellow"/>
          <w:lang w:val="es-ES"/>
        </w:rPr>
      </w:pPr>
    </w:p>
    <w:p w14:paraId="2D88F561" w14:textId="77777777" w:rsidR="00BD6A94" w:rsidRPr="00BD562B" w:rsidRDefault="00BD6A94" w:rsidP="00BD6A94">
      <w:pPr>
        <w:ind w:left="540"/>
        <w:jc w:val="both"/>
        <w:rPr>
          <w:rFonts w:asciiTheme="minorHAnsi" w:hAnsiTheme="minorHAnsi" w:cs="Calibri"/>
          <w:sz w:val="22"/>
          <w:szCs w:val="22"/>
          <w:lang w:val="es-ES"/>
        </w:rPr>
      </w:pPr>
      <w:r w:rsidRPr="00BD562B">
        <w:rPr>
          <w:rFonts w:asciiTheme="minorHAnsi" w:hAnsiTheme="minorHAnsi" w:cs="Calibri"/>
          <w:sz w:val="22"/>
          <w:szCs w:val="22"/>
          <w:lang w:val="es-ES"/>
        </w:rPr>
        <w:t>(Si la respuesta es no) El Sr. Martin desea informarle que usted está invitada/o a asistir y participar sin necesidad de que sea un representante electo del comité.  La próxima reunión del comité ELAC que se llevará a cabo en la Escuela  ____________ y se realizará el ____________ a las _______ am/pm en la  _______________.</w:t>
      </w:r>
    </w:p>
    <w:p w14:paraId="7A3A61AD" w14:textId="77777777" w:rsidR="00BD6A94" w:rsidRPr="00BD562B" w:rsidRDefault="00BD6A94" w:rsidP="00BD6A94">
      <w:pPr>
        <w:ind w:left="540"/>
        <w:jc w:val="both"/>
        <w:rPr>
          <w:rFonts w:asciiTheme="minorHAnsi" w:hAnsiTheme="minorHAnsi" w:cs="Calibri"/>
          <w:sz w:val="22"/>
          <w:szCs w:val="22"/>
          <w:lang w:val="es-ES"/>
        </w:rPr>
      </w:pPr>
      <w:r w:rsidRPr="00BD562B">
        <w:rPr>
          <w:rFonts w:asciiTheme="minorHAnsi" w:hAnsiTheme="minorHAnsi" w:cs="Calibri"/>
          <w:sz w:val="22"/>
          <w:szCs w:val="22"/>
          <w:lang w:val="es-ES"/>
        </w:rPr>
        <w:t>Muchas gracias por su tiempo.</w:t>
      </w:r>
    </w:p>
    <w:p w14:paraId="2CC22914" w14:textId="77777777" w:rsidR="00BD6A94" w:rsidRPr="00BD562B" w:rsidRDefault="00BD6A94" w:rsidP="00BD6A94">
      <w:pPr>
        <w:ind w:left="900" w:hanging="540"/>
        <w:jc w:val="both"/>
        <w:rPr>
          <w:rFonts w:asciiTheme="minorHAnsi" w:hAnsiTheme="minorHAnsi" w:cs="Calibri"/>
          <w:sz w:val="16"/>
          <w:szCs w:val="16"/>
          <w:lang w:val="es-ES"/>
        </w:rPr>
      </w:pPr>
    </w:p>
    <w:p w14:paraId="2FAEA83A" w14:textId="77777777" w:rsidR="00BD6A94" w:rsidRPr="00BD562B" w:rsidRDefault="00BD6A94" w:rsidP="00BD6A94">
      <w:pPr>
        <w:pStyle w:val="ListParagraph"/>
        <w:numPr>
          <w:ilvl w:val="0"/>
          <w:numId w:val="2"/>
        </w:numPr>
        <w:ind w:left="540" w:right="-90" w:hanging="450"/>
        <w:jc w:val="both"/>
        <w:rPr>
          <w:rFonts w:asciiTheme="minorHAnsi" w:hAnsiTheme="minorHAnsi" w:cs="Calibri"/>
          <w:b/>
          <w:sz w:val="26"/>
          <w:szCs w:val="26"/>
          <w:lang w:val="es-ES"/>
        </w:rPr>
      </w:pPr>
      <w:r w:rsidRPr="00BD562B">
        <w:rPr>
          <w:rFonts w:asciiTheme="minorHAnsi" w:hAnsiTheme="minorHAnsi" w:cs="Calibri"/>
          <w:b/>
          <w:szCs w:val="24"/>
          <w:lang w:val="es-ES"/>
        </w:rPr>
        <w:t>Guión para solicitar temas a tratar en las reuniones del comité ELAC</w:t>
      </w:r>
      <w:r w:rsidRPr="00BD562B">
        <w:rPr>
          <w:rFonts w:asciiTheme="minorHAnsi" w:hAnsiTheme="minorHAnsi" w:cs="Calibri"/>
          <w:b/>
          <w:sz w:val="26"/>
          <w:szCs w:val="26"/>
          <w:lang w:val="es-ES"/>
        </w:rPr>
        <w:t xml:space="preserve">: </w:t>
      </w:r>
    </w:p>
    <w:p w14:paraId="5A78893E" w14:textId="77777777" w:rsidR="00BD6A94" w:rsidRPr="00BD562B" w:rsidRDefault="00BD6A94" w:rsidP="00BD6A94">
      <w:pPr>
        <w:tabs>
          <w:tab w:val="left" w:pos="720"/>
        </w:tabs>
        <w:ind w:left="540"/>
        <w:jc w:val="both"/>
        <w:rPr>
          <w:rFonts w:asciiTheme="minorHAnsi" w:hAnsiTheme="minorHAnsi" w:cs="Calibri"/>
          <w:sz w:val="22"/>
          <w:szCs w:val="22"/>
        </w:rPr>
      </w:pPr>
      <w:r w:rsidRPr="00BD562B">
        <w:rPr>
          <w:rFonts w:asciiTheme="minorHAnsi" w:hAnsiTheme="minorHAnsi" w:cs="Calibri"/>
          <w:sz w:val="22"/>
          <w:szCs w:val="22"/>
          <w:lang w:val="es-ES"/>
        </w:rPr>
        <w:t xml:space="preserve">Buenos días (tardes), estoy llamando en representación de la Escuela __________.  La escuela está planeando una presentación en la </w:t>
      </w:r>
      <w:r w:rsidRPr="00BD562B">
        <w:rPr>
          <w:rFonts w:asciiTheme="minorHAnsi" w:hAnsiTheme="minorHAnsi" w:cs="Calibri"/>
          <w:sz w:val="22"/>
          <w:szCs w:val="22"/>
          <w:u w:val="single"/>
          <w:lang w:val="es-ES"/>
        </w:rPr>
        <w:t>mañana/tarde, a las X:XX am/pm</w:t>
      </w:r>
      <w:r w:rsidRPr="00BD562B">
        <w:rPr>
          <w:rFonts w:asciiTheme="minorHAnsi" w:hAnsiTheme="minorHAnsi" w:cs="Calibri"/>
          <w:sz w:val="22"/>
          <w:szCs w:val="22"/>
          <w:lang w:val="es-ES"/>
        </w:rPr>
        <w:t>, la próxima semana.  Esta presentación es sólo para los padres de los alumnos aprendices de inglés como segundo idioma.  ¿Qu</w:t>
      </w:r>
      <w:r w:rsidRPr="00BD562B">
        <w:rPr>
          <w:rFonts w:asciiTheme="minorHAnsi" w:hAnsiTheme="minorHAnsi" w:cs="Calibri"/>
          <w:sz w:val="22"/>
          <w:szCs w:val="22"/>
        </w:rPr>
        <w:t xml:space="preserve">é día sería el mejor para usted? </w:t>
      </w:r>
    </w:p>
    <w:p w14:paraId="5D35F6FF" w14:textId="77777777" w:rsidR="00BD6A94" w:rsidRPr="00BD562B" w:rsidRDefault="00BD6A94" w:rsidP="00BD6A94">
      <w:pPr>
        <w:tabs>
          <w:tab w:val="left" w:pos="720"/>
        </w:tabs>
        <w:ind w:left="540"/>
        <w:jc w:val="both"/>
        <w:rPr>
          <w:rFonts w:asciiTheme="minorHAnsi" w:hAnsiTheme="minorHAnsi" w:cs="Calibri"/>
          <w:sz w:val="16"/>
          <w:szCs w:val="16"/>
        </w:rPr>
      </w:pPr>
    </w:p>
    <w:p w14:paraId="7A518EEB" w14:textId="77777777" w:rsidR="00BD6A94" w:rsidRPr="00BD562B" w:rsidRDefault="00BD6A94" w:rsidP="00BD6A94">
      <w:pPr>
        <w:tabs>
          <w:tab w:val="left" w:pos="720"/>
        </w:tabs>
        <w:ind w:left="540"/>
        <w:jc w:val="both"/>
        <w:rPr>
          <w:rFonts w:asciiTheme="minorHAnsi" w:hAnsiTheme="minorHAnsi" w:cs="Calibri"/>
          <w:sz w:val="22"/>
          <w:szCs w:val="22"/>
          <w:lang w:val="es-ES"/>
        </w:rPr>
      </w:pPr>
      <w:r w:rsidRPr="00BD562B">
        <w:rPr>
          <w:rFonts w:asciiTheme="minorHAnsi" w:hAnsiTheme="minorHAnsi" w:cs="Calibri"/>
          <w:sz w:val="22"/>
          <w:szCs w:val="22"/>
          <w:lang w:val="es-ES"/>
        </w:rPr>
        <w:t>En la reunión se hablará sobre los programas para los aprendices de inglés (EL) y sobre la formación de un Comité Consejero para los Aprendices de Inglés en nuestra escuela.  Se tratarán temas de gran interés para los padres.  ¿Me podría decir cuál de los siguientes  cuatro temas le gustaría que se tratara?</w:t>
      </w:r>
    </w:p>
    <w:p w14:paraId="25E4B7FF" w14:textId="77777777" w:rsidR="00BD6A94" w:rsidRPr="00BD562B" w:rsidRDefault="00BD6A94" w:rsidP="00BD6A94">
      <w:pPr>
        <w:numPr>
          <w:ilvl w:val="0"/>
          <w:numId w:val="3"/>
        </w:numPr>
        <w:tabs>
          <w:tab w:val="left" w:pos="1080"/>
          <w:tab w:val="left" w:pos="1440"/>
        </w:tabs>
        <w:ind w:left="540" w:firstLine="0"/>
        <w:jc w:val="both"/>
        <w:rPr>
          <w:rFonts w:asciiTheme="minorHAnsi" w:hAnsiTheme="minorHAnsi" w:cs="Calibri"/>
          <w:sz w:val="22"/>
          <w:szCs w:val="22"/>
          <w:lang w:val="es-ES"/>
        </w:rPr>
      </w:pPr>
      <w:r w:rsidRPr="00BD562B">
        <w:rPr>
          <w:rFonts w:asciiTheme="minorHAnsi" w:hAnsiTheme="minorHAnsi" w:cs="Calibri"/>
          <w:sz w:val="22"/>
          <w:szCs w:val="22"/>
          <w:lang w:val="es-ES"/>
        </w:rPr>
        <w:t>Cómo los aprendices de inglés llegan a ser reclasificados como fluentes en inglés.</w:t>
      </w:r>
    </w:p>
    <w:p w14:paraId="52737765" w14:textId="77777777" w:rsidR="00BD6A94" w:rsidRPr="00BD562B" w:rsidRDefault="00BD6A94" w:rsidP="00BD6A94">
      <w:pPr>
        <w:numPr>
          <w:ilvl w:val="0"/>
          <w:numId w:val="3"/>
        </w:numPr>
        <w:tabs>
          <w:tab w:val="left" w:pos="720"/>
        </w:tabs>
        <w:ind w:hanging="540"/>
        <w:jc w:val="both"/>
        <w:rPr>
          <w:rFonts w:asciiTheme="minorHAnsi" w:hAnsiTheme="minorHAnsi" w:cs="Calibri"/>
          <w:sz w:val="22"/>
          <w:szCs w:val="22"/>
          <w:lang w:val="es-ES"/>
        </w:rPr>
      </w:pPr>
      <w:r w:rsidRPr="00BD562B">
        <w:rPr>
          <w:rFonts w:asciiTheme="minorHAnsi" w:hAnsiTheme="minorHAnsi" w:cs="Calibri"/>
          <w:sz w:val="22"/>
          <w:szCs w:val="22"/>
          <w:lang w:val="es-ES"/>
        </w:rPr>
        <w:t>Los nuevos programas de desarrollo del idioma inglés (ELD) usados en las escuelas primarias</w:t>
      </w:r>
    </w:p>
    <w:p w14:paraId="32B83BA7" w14:textId="77777777" w:rsidR="00BD6A94" w:rsidRPr="00BD562B" w:rsidRDefault="00BD6A94" w:rsidP="00BD6A94">
      <w:pPr>
        <w:numPr>
          <w:ilvl w:val="0"/>
          <w:numId w:val="3"/>
        </w:numPr>
        <w:tabs>
          <w:tab w:val="left" w:pos="720"/>
        </w:tabs>
        <w:ind w:left="540" w:firstLine="0"/>
        <w:jc w:val="both"/>
        <w:rPr>
          <w:rFonts w:asciiTheme="minorHAnsi" w:hAnsiTheme="minorHAnsi" w:cs="Calibri"/>
          <w:sz w:val="22"/>
          <w:szCs w:val="22"/>
        </w:rPr>
      </w:pPr>
      <w:r w:rsidRPr="00BD562B">
        <w:rPr>
          <w:rFonts w:asciiTheme="minorHAnsi" w:hAnsiTheme="minorHAnsi" w:cs="Calibri"/>
          <w:sz w:val="22"/>
          <w:szCs w:val="22"/>
        </w:rPr>
        <w:t xml:space="preserve">Entendiendo el examen CELDT </w:t>
      </w:r>
    </w:p>
    <w:p w14:paraId="60D546F7" w14:textId="77777777" w:rsidR="00BD6A94" w:rsidRPr="00BD562B" w:rsidRDefault="00BD6A94" w:rsidP="00BD6A94">
      <w:pPr>
        <w:pStyle w:val="ListParagraph"/>
        <w:numPr>
          <w:ilvl w:val="0"/>
          <w:numId w:val="3"/>
        </w:numPr>
        <w:tabs>
          <w:tab w:val="left" w:pos="540"/>
        </w:tabs>
        <w:ind w:hanging="540"/>
        <w:jc w:val="both"/>
        <w:rPr>
          <w:rFonts w:asciiTheme="minorHAnsi" w:hAnsiTheme="minorHAnsi" w:cs="Calibri"/>
          <w:sz w:val="22"/>
          <w:szCs w:val="22"/>
          <w:lang w:val="es-ES"/>
        </w:rPr>
      </w:pPr>
      <w:r w:rsidRPr="00BD562B">
        <w:rPr>
          <w:rFonts w:asciiTheme="minorHAnsi" w:hAnsiTheme="minorHAnsi" w:cs="Calibri"/>
          <w:sz w:val="22"/>
          <w:szCs w:val="22"/>
          <w:lang w:val="es-ES"/>
        </w:rPr>
        <w:t>Qué tipo de apoyo podrían proporcionar las escuelas para ayudar a que los alumnos sean más exitosos.</w:t>
      </w:r>
    </w:p>
    <w:p w14:paraId="71104EA4" w14:textId="77777777" w:rsidR="00BD6A94" w:rsidRPr="00BD562B" w:rsidRDefault="00BD6A94" w:rsidP="00BD6A94">
      <w:pPr>
        <w:tabs>
          <w:tab w:val="left" w:pos="540"/>
          <w:tab w:val="left" w:pos="720"/>
        </w:tabs>
        <w:ind w:left="540"/>
        <w:jc w:val="both"/>
        <w:rPr>
          <w:rFonts w:asciiTheme="minorHAnsi" w:hAnsiTheme="minorHAnsi" w:cs="Calibri"/>
          <w:sz w:val="22"/>
          <w:szCs w:val="22"/>
          <w:lang w:val="es-ES"/>
        </w:rPr>
      </w:pPr>
      <w:r w:rsidRPr="00BD562B">
        <w:rPr>
          <w:rFonts w:asciiTheme="minorHAnsi" w:hAnsiTheme="minorHAnsi" w:cs="Calibri"/>
          <w:sz w:val="22"/>
          <w:szCs w:val="22"/>
          <w:lang w:val="es-ES"/>
        </w:rPr>
        <w:t xml:space="preserve">Muchas gracias por su tiempo.  Trataremos los temas de más interés para los padres. </w:t>
      </w:r>
    </w:p>
    <w:p w14:paraId="67A5865D" w14:textId="77777777" w:rsidR="00BD6A94" w:rsidRPr="00BD562B" w:rsidRDefault="00BD6A94" w:rsidP="00BD6A94">
      <w:pPr>
        <w:pBdr>
          <w:bottom w:val="single" w:sz="12" w:space="1" w:color="auto"/>
        </w:pBdr>
        <w:jc w:val="center"/>
        <w:rPr>
          <w:rFonts w:asciiTheme="minorHAnsi" w:hAnsiTheme="minorHAnsi"/>
          <w:b/>
          <w:caps/>
          <w:sz w:val="28"/>
          <w:szCs w:val="28"/>
          <w:lang w:val="es-MX"/>
        </w:rPr>
      </w:pPr>
      <w:r w:rsidRPr="00BD562B">
        <w:rPr>
          <w:rFonts w:asciiTheme="minorHAnsi" w:hAnsiTheme="minorHAnsi" w:cs="Calibri"/>
          <w:szCs w:val="24"/>
          <w:lang w:val="es-ES"/>
        </w:rPr>
        <w:br w:type="page"/>
      </w:r>
    </w:p>
    <w:p w14:paraId="5420839D" w14:textId="77777777" w:rsidR="00BD6A94" w:rsidRPr="00BD562B" w:rsidRDefault="00BD6A94" w:rsidP="00BD6A94">
      <w:pPr>
        <w:pBdr>
          <w:bottom w:val="single" w:sz="12" w:space="1" w:color="auto"/>
        </w:pBdr>
        <w:jc w:val="center"/>
        <w:rPr>
          <w:rFonts w:asciiTheme="minorHAnsi" w:hAnsiTheme="minorHAnsi"/>
          <w:b/>
          <w:caps/>
          <w:sz w:val="28"/>
          <w:szCs w:val="28"/>
          <w:lang w:val="es-MX"/>
        </w:rPr>
      </w:pPr>
      <w:r w:rsidRPr="00BD562B">
        <w:rPr>
          <w:rFonts w:asciiTheme="minorHAnsi" w:hAnsiTheme="minorHAnsi"/>
          <w:b/>
          <w:caps/>
          <w:sz w:val="28"/>
          <w:szCs w:val="28"/>
          <w:lang w:val="es-MX"/>
        </w:rPr>
        <w:lastRenderedPageBreak/>
        <w:t>Recomendaciones para conducir reuniones de manera efectiva</w:t>
      </w:r>
    </w:p>
    <w:p w14:paraId="7E65F21A" w14:textId="77777777" w:rsidR="00BD6A94" w:rsidRPr="00BD562B" w:rsidRDefault="00BD6A94" w:rsidP="00BD6A94">
      <w:pPr>
        <w:pStyle w:val="Header"/>
        <w:jc w:val="center"/>
        <w:rPr>
          <w:rFonts w:asciiTheme="minorHAnsi" w:hAnsiTheme="minorHAnsi"/>
          <w:sz w:val="22"/>
          <w:szCs w:val="22"/>
        </w:rPr>
      </w:pPr>
    </w:p>
    <w:p w14:paraId="2805C802" w14:textId="77777777" w:rsidR="00BD6A94" w:rsidRPr="00BD562B" w:rsidRDefault="00BD6A94" w:rsidP="00BD6A94">
      <w:pPr>
        <w:rPr>
          <w:rFonts w:asciiTheme="minorHAnsi" w:hAnsiTheme="minorHAnsi"/>
          <w:sz w:val="22"/>
          <w:szCs w:val="22"/>
        </w:rPr>
      </w:pPr>
      <w:r w:rsidRPr="00BD562B">
        <w:rPr>
          <w:rFonts w:asciiTheme="minorHAnsi" w:hAnsiTheme="minorHAnsi"/>
          <w:sz w:val="22"/>
          <w:szCs w:val="22"/>
        </w:rPr>
        <w:t xml:space="preserve">El propósito de este documento es establecer algunas reglas básicas o guías para facilitar que cada persona sea escuchada respetuosamente en las reuniones, y facilitar el trabajo del comité.  Los miembros revisarán este documento y se puede adoptar todo o algunas de las partes del mismo.  Este es un código de comportamiento y la intención no es cambiar los estatutos del comité. </w:t>
      </w:r>
    </w:p>
    <w:p w14:paraId="00D6B23F" w14:textId="77777777" w:rsidR="00BD6A94" w:rsidRPr="00BD562B" w:rsidRDefault="00BD6A94" w:rsidP="00BD6A94">
      <w:pPr>
        <w:rPr>
          <w:rFonts w:asciiTheme="minorHAnsi" w:hAnsiTheme="minorHAnsi"/>
          <w:sz w:val="22"/>
          <w:szCs w:val="22"/>
        </w:rPr>
      </w:pPr>
    </w:p>
    <w:p w14:paraId="4780D33C" w14:textId="77777777" w:rsidR="00BD6A94" w:rsidRPr="00BD562B" w:rsidRDefault="00BD6A94" w:rsidP="00BD6A94">
      <w:pPr>
        <w:numPr>
          <w:ilvl w:val="0"/>
          <w:numId w:val="37"/>
        </w:numPr>
        <w:tabs>
          <w:tab w:val="clear" w:pos="720"/>
        </w:tabs>
        <w:autoSpaceDE w:val="0"/>
        <w:autoSpaceDN w:val="0"/>
        <w:ind w:left="360"/>
        <w:rPr>
          <w:rFonts w:asciiTheme="minorHAnsi" w:hAnsiTheme="minorHAnsi"/>
          <w:sz w:val="22"/>
          <w:szCs w:val="22"/>
        </w:rPr>
      </w:pPr>
      <w:r w:rsidRPr="00BD562B">
        <w:rPr>
          <w:rFonts w:asciiTheme="minorHAnsi" w:hAnsiTheme="minorHAnsi"/>
          <w:sz w:val="22"/>
          <w:szCs w:val="22"/>
        </w:rPr>
        <w:t>El Presidente o Vice- presidente del ELAC moderará la reunión.  Esto significa que él/ella  generalmente no toma parte en los debates aparte de aclarar o resumir los comentarios de los miembros.</w:t>
      </w:r>
    </w:p>
    <w:p w14:paraId="34346F0E" w14:textId="77777777" w:rsidR="00BD6A94" w:rsidRPr="00BD562B" w:rsidRDefault="00BD6A94" w:rsidP="00BD6A94">
      <w:pPr>
        <w:rPr>
          <w:rFonts w:asciiTheme="minorHAnsi" w:hAnsiTheme="minorHAnsi"/>
          <w:sz w:val="22"/>
          <w:szCs w:val="22"/>
        </w:rPr>
      </w:pPr>
    </w:p>
    <w:p w14:paraId="5A952B40" w14:textId="77777777" w:rsidR="00BD6A94" w:rsidRPr="00BD562B" w:rsidRDefault="00BD6A94" w:rsidP="00BD6A94">
      <w:pPr>
        <w:numPr>
          <w:ilvl w:val="0"/>
          <w:numId w:val="37"/>
        </w:numPr>
        <w:tabs>
          <w:tab w:val="clear" w:pos="720"/>
        </w:tabs>
        <w:autoSpaceDE w:val="0"/>
        <w:autoSpaceDN w:val="0"/>
        <w:ind w:left="360"/>
        <w:rPr>
          <w:rFonts w:asciiTheme="minorHAnsi" w:hAnsiTheme="minorHAnsi"/>
          <w:sz w:val="22"/>
          <w:szCs w:val="22"/>
        </w:rPr>
      </w:pPr>
      <w:r w:rsidRPr="00BD562B">
        <w:rPr>
          <w:rFonts w:asciiTheme="minorHAnsi" w:hAnsiTheme="minorHAnsi"/>
          <w:sz w:val="22"/>
          <w:szCs w:val="22"/>
        </w:rPr>
        <w:t>Los miembros deben esperar que el moderador le dé la palabra a un miembro.  Esto evitará que varias personas hablen al mismo tiempo, lo que dificulta que los otros miembros puedan poner atención.</w:t>
      </w:r>
    </w:p>
    <w:p w14:paraId="27A914D0" w14:textId="77777777" w:rsidR="00BD6A94" w:rsidRPr="00BD562B" w:rsidRDefault="00BD6A94" w:rsidP="00BD6A94">
      <w:pPr>
        <w:rPr>
          <w:rFonts w:asciiTheme="minorHAnsi" w:hAnsiTheme="minorHAnsi"/>
          <w:sz w:val="22"/>
          <w:szCs w:val="22"/>
        </w:rPr>
      </w:pPr>
    </w:p>
    <w:p w14:paraId="1C902BE2" w14:textId="77777777" w:rsidR="00BD6A94" w:rsidRPr="00BD562B" w:rsidRDefault="00BD6A94" w:rsidP="00BD6A94">
      <w:pPr>
        <w:numPr>
          <w:ilvl w:val="0"/>
          <w:numId w:val="37"/>
        </w:numPr>
        <w:tabs>
          <w:tab w:val="clear" w:pos="720"/>
        </w:tabs>
        <w:autoSpaceDE w:val="0"/>
        <w:autoSpaceDN w:val="0"/>
        <w:ind w:left="360"/>
        <w:rPr>
          <w:rFonts w:asciiTheme="minorHAnsi" w:hAnsiTheme="minorHAnsi"/>
          <w:sz w:val="22"/>
          <w:szCs w:val="22"/>
        </w:rPr>
      </w:pPr>
      <w:r w:rsidRPr="00BD562B">
        <w:rPr>
          <w:rFonts w:asciiTheme="minorHAnsi" w:hAnsiTheme="minorHAnsi"/>
          <w:sz w:val="22"/>
          <w:szCs w:val="22"/>
        </w:rPr>
        <w:t>El moderador garantizará que cada miembro que quiera hablar sobre un tema lo haga antes de que se siga con el segundo comentario.  Esto evitará que una persona domine la reunión o un tema, y dará a cada miembro la oportunidad de contribuir.</w:t>
      </w:r>
    </w:p>
    <w:p w14:paraId="61F0390B" w14:textId="77777777" w:rsidR="00BD6A94" w:rsidRPr="00BD562B" w:rsidRDefault="00BD6A94" w:rsidP="00BD6A94">
      <w:pPr>
        <w:rPr>
          <w:rFonts w:asciiTheme="minorHAnsi" w:hAnsiTheme="minorHAnsi"/>
          <w:sz w:val="22"/>
          <w:szCs w:val="22"/>
        </w:rPr>
      </w:pPr>
    </w:p>
    <w:p w14:paraId="57C940D3" w14:textId="77777777" w:rsidR="00BD6A94" w:rsidRPr="00BD562B" w:rsidRDefault="00BD6A94" w:rsidP="00BD6A94">
      <w:pPr>
        <w:numPr>
          <w:ilvl w:val="0"/>
          <w:numId w:val="37"/>
        </w:numPr>
        <w:tabs>
          <w:tab w:val="clear" w:pos="720"/>
        </w:tabs>
        <w:autoSpaceDE w:val="0"/>
        <w:autoSpaceDN w:val="0"/>
        <w:ind w:left="360"/>
        <w:rPr>
          <w:rFonts w:asciiTheme="minorHAnsi" w:hAnsiTheme="minorHAnsi"/>
          <w:sz w:val="22"/>
          <w:szCs w:val="22"/>
        </w:rPr>
      </w:pPr>
      <w:r w:rsidRPr="00BD562B">
        <w:rPr>
          <w:rFonts w:asciiTheme="minorHAnsi" w:hAnsiTheme="minorHAnsi"/>
          <w:sz w:val="22"/>
          <w:szCs w:val="22"/>
        </w:rPr>
        <w:t>Además, a cada persona que quiera hablar se le permitirá hacerlo por 3 minutos.  Después de esos 3 minutos, esa persona dejará de hablar y dará a otro miembro la oportunidad de hablar para contribuir en el debate.  Esto también ayudará a evitar que una persona domine el debate.</w:t>
      </w:r>
    </w:p>
    <w:p w14:paraId="5EC8B2B8" w14:textId="77777777" w:rsidR="00BD6A94" w:rsidRPr="00BD562B" w:rsidRDefault="00BD6A94" w:rsidP="00BD6A94">
      <w:pPr>
        <w:rPr>
          <w:rFonts w:asciiTheme="minorHAnsi" w:hAnsiTheme="minorHAnsi"/>
          <w:sz w:val="22"/>
          <w:szCs w:val="22"/>
        </w:rPr>
      </w:pPr>
    </w:p>
    <w:p w14:paraId="547D3567" w14:textId="77777777" w:rsidR="00BD6A94" w:rsidRPr="00BD562B" w:rsidRDefault="00BD6A94" w:rsidP="00BD6A94">
      <w:pPr>
        <w:numPr>
          <w:ilvl w:val="0"/>
          <w:numId w:val="37"/>
        </w:numPr>
        <w:tabs>
          <w:tab w:val="clear" w:pos="720"/>
        </w:tabs>
        <w:autoSpaceDE w:val="0"/>
        <w:autoSpaceDN w:val="0"/>
        <w:ind w:left="360"/>
        <w:rPr>
          <w:rFonts w:asciiTheme="minorHAnsi" w:hAnsiTheme="minorHAnsi"/>
          <w:sz w:val="22"/>
          <w:szCs w:val="22"/>
        </w:rPr>
      </w:pPr>
      <w:r w:rsidRPr="00BD562B">
        <w:rPr>
          <w:rFonts w:asciiTheme="minorHAnsi" w:hAnsiTheme="minorHAnsi"/>
          <w:sz w:val="22"/>
          <w:szCs w:val="22"/>
        </w:rPr>
        <w:t>Todos los debates deben enfocar el tema del momento sin conversaciones derivadas.  Las conversaciones derivadas son rudas y hacen sentir a la persona que habla como si su contribución no es de interés para otros.</w:t>
      </w:r>
    </w:p>
    <w:p w14:paraId="62769438" w14:textId="77777777" w:rsidR="00BD6A94" w:rsidRPr="00BD562B" w:rsidRDefault="00BD6A94" w:rsidP="00BD6A94">
      <w:pPr>
        <w:rPr>
          <w:rFonts w:asciiTheme="minorHAnsi" w:hAnsiTheme="minorHAnsi"/>
          <w:sz w:val="22"/>
          <w:szCs w:val="22"/>
        </w:rPr>
      </w:pPr>
    </w:p>
    <w:p w14:paraId="7A212672" w14:textId="77777777" w:rsidR="00BD6A94" w:rsidRPr="00BD562B" w:rsidRDefault="00BD6A94" w:rsidP="00BD6A94">
      <w:pPr>
        <w:numPr>
          <w:ilvl w:val="0"/>
          <w:numId w:val="37"/>
        </w:numPr>
        <w:tabs>
          <w:tab w:val="clear" w:pos="720"/>
        </w:tabs>
        <w:autoSpaceDE w:val="0"/>
        <w:autoSpaceDN w:val="0"/>
        <w:ind w:left="360"/>
        <w:rPr>
          <w:rFonts w:asciiTheme="minorHAnsi" w:hAnsiTheme="minorHAnsi"/>
          <w:sz w:val="22"/>
          <w:szCs w:val="22"/>
        </w:rPr>
      </w:pPr>
      <w:r w:rsidRPr="00BD562B">
        <w:rPr>
          <w:rFonts w:asciiTheme="minorHAnsi" w:hAnsiTheme="minorHAnsi"/>
          <w:sz w:val="22"/>
          <w:szCs w:val="22"/>
        </w:rPr>
        <w:t>A cada miembro se le incentivará a ayudar a mantener moviendo la agenda y reforzar gentilmente el comportamiento en la reunión, recordando al grupo o personas de las reglas para que la reunión sea productiva, lo cual incluye mantenerse en el tema del momento.  Esto ayudará al moderador y hará que cada uno comparta la responsabilidad del éxito de la reunión.</w:t>
      </w:r>
    </w:p>
    <w:p w14:paraId="64CCD827" w14:textId="77777777" w:rsidR="00BD6A94" w:rsidRPr="00BD562B" w:rsidRDefault="00BD6A94" w:rsidP="00BD6A94">
      <w:pPr>
        <w:rPr>
          <w:rFonts w:asciiTheme="minorHAnsi" w:hAnsiTheme="minorHAnsi"/>
          <w:sz w:val="22"/>
          <w:szCs w:val="22"/>
        </w:rPr>
      </w:pPr>
    </w:p>
    <w:p w14:paraId="218D2A02" w14:textId="77777777" w:rsidR="00BD6A94" w:rsidRPr="00BD562B" w:rsidRDefault="00BD6A94" w:rsidP="00BD6A94">
      <w:pPr>
        <w:numPr>
          <w:ilvl w:val="0"/>
          <w:numId w:val="37"/>
        </w:numPr>
        <w:tabs>
          <w:tab w:val="clear" w:pos="720"/>
        </w:tabs>
        <w:autoSpaceDE w:val="0"/>
        <w:autoSpaceDN w:val="0"/>
        <w:ind w:left="360"/>
        <w:rPr>
          <w:rFonts w:asciiTheme="minorHAnsi" w:hAnsiTheme="minorHAnsi"/>
          <w:sz w:val="22"/>
          <w:szCs w:val="22"/>
        </w:rPr>
      </w:pPr>
      <w:r w:rsidRPr="00BD562B">
        <w:rPr>
          <w:rFonts w:asciiTheme="minorHAnsi" w:hAnsiTheme="minorHAnsi"/>
          <w:sz w:val="22"/>
          <w:szCs w:val="22"/>
        </w:rPr>
        <w:t>Los teléfonos celulares se apagarán durante la reunión.  Los miembros y asistentes deben apagar los timbres o usar el modo de vibraciones para evitar interrumpir la reunión.  Si un miembro debe tomar una llamada, debe salir de la sala de reunión.</w:t>
      </w:r>
    </w:p>
    <w:p w14:paraId="3F916066" w14:textId="77777777" w:rsidR="00BD6A94" w:rsidRPr="00BD562B" w:rsidRDefault="00BD6A94" w:rsidP="00BD6A94">
      <w:pPr>
        <w:ind w:left="360"/>
        <w:rPr>
          <w:rFonts w:asciiTheme="minorHAnsi" w:hAnsiTheme="minorHAnsi"/>
          <w:sz w:val="22"/>
          <w:szCs w:val="22"/>
        </w:rPr>
      </w:pPr>
    </w:p>
    <w:p w14:paraId="472C0272" w14:textId="77777777" w:rsidR="00BD6A94" w:rsidRPr="00BD562B" w:rsidRDefault="00BD6A94" w:rsidP="00BD6A94">
      <w:pPr>
        <w:numPr>
          <w:ilvl w:val="0"/>
          <w:numId w:val="37"/>
        </w:numPr>
        <w:tabs>
          <w:tab w:val="clear" w:pos="720"/>
        </w:tabs>
        <w:autoSpaceDE w:val="0"/>
        <w:autoSpaceDN w:val="0"/>
        <w:ind w:left="360"/>
        <w:rPr>
          <w:rFonts w:asciiTheme="minorHAnsi" w:hAnsiTheme="minorHAnsi"/>
          <w:sz w:val="22"/>
          <w:szCs w:val="22"/>
        </w:rPr>
      </w:pPr>
      <w:r w:rsidRPr="00BD562B">
        <w:rPr>
          <w:rFonts w:asciiTheme="minorHAnsi" w:hAnsiTheme="minorHAnsi"/>
          <w:sz w:val="22"/>
          <w:szCs w:val="22"/>
        </w:rPr>
        <w:t>Los miembros deben dejar que la persona que está hablando termine su exposición.  Las interrupciones son rudas y el que está hablando puede perder el hilo de su idea.</w:t>
      </w:r>
    </w:p>
    <w:p w14:paraId="7E669DA3" w14:textId="77777777" w:rsidR="00BD6A94" w:rsidRPr="00BD562B" w:rsidRDefault="00BD6A94" w:rsidP="00BD6A94">
      <w:pPr>
        <w:ind w:left="360"/>
        <w:rPr>
          <w:rFonts w:asciiTheme="minorHAnsi" w:hAnsiTheme="minorHAnsi"/>
          <w:sz w:val="22"/>
          <w:szCs w:val="22"/>
        </w:rPr>
      </w:pPr>
    </w:p>
    <w:p w14:paraId="41BA6855" w14:textId="77777777" w:rsidR="00BD6A94" w:rsidRPr="00BD562B" w:rsidRDefault="00BD6A94" w:rsidP="00BD6A94">
      <w:pPr>
        <w:numPr>
          <w:ilvl w:val="0"/>
          <w:numId w:val="37"/>
        </w:numPr>
        <w:tabs>
          <w:tab w:val="clear" w:pos="720"/>
        </w:tabs>
        <w:autoSpaceDE w:val="0"/>
        <w:autoSpaceDN w:val="0"/>
        <w:ind w:left="360"/>
        <w:rPr>
          <w:rFonts w:asciiTheme="minorHAnsi" w:hAnsiTheme="minorHAnsi"/>
          <w:sz w:val="22"/>
          <w:szCs w:val="22"/>
        </w:rPr>
      </w:pPr>
      <w:r w:rsidRPr="00BD562B">
        <w:rPr>
          <w:rFonts w:asciiTheme="minorHAnsi" w:hAnsiTheme="minorHAnsi"/>
          <w:sz w:val="22"/>
          <w:szCs w:val="22"/>
        </w:rPr>
        <w:t>A los miembros se les recuerda enfocarse en el tema, no en la persona.  Los ataques personales generalmente no cambian el punto de vista de la persona en un tema y pueden iniciar una discusión.</w:t>
      </w:r>
    </w:p>
    <w:p w14:paraId="274150EF" w14:textId="77777777" w:rsidR="00BD6A94" w:rsidRPr="00BD562B" w:rsidRDefault="00BD6A94" w:rsidP="00BD6A94">
      <w:pPr>
        <w:ind w:left="360"/>
        <w:rPr>
          <w:rFonts w:asciiTheme="minorHAnsi" w:hAnsiTheme="minorHAnsi"/>
          <w:sz w:val="22"/>
          <w:szCs w:val="22"/>
        </w:rPr>
      </w:pPr>
    </w:p>
    <w:p w14:paraId="0FCAA251" w14:textId="77777777" w:rsidR="00BD6A94" w:rsidRPr="00BD562B" w:rsidRDefault="00BD6A94" w:rsidP="00BD6A94">
      <w:pPr>
        <w:rPr>
          <w:rFonts w:asciiTheme="minorHAnsi" w:hAnsiTheme="minorHAnsi"/>
          <w:sz w:val="22"/>
          <w:szCs w:val="22"/>
        </w:rPr>
      </w:pPr>
      <w:r w:rsidRPr="00BD562B">
        <w:rPr>
          <w:rFonts w:asciiTheme="minorHAnsi" w:hAnsiTheme="minorHAnsi"/>
          <w:sz w:val="22"/>
          <w:szCs w:val="22"/>
        </w:rPr>
        <w:t xml:space="preserve">10.   El método preferido de tomar decisiones del ELAC es alcanzar un consenso (consentimiento unánime) de  los miembros.  Si el consenso no es posible, entonces el moderador puede llamar a votación de los miembros y de esa manera decidir el tema. </w:t>
      </w:r>
    </w:p>
    <w:p w14:paraId="59FF80BC" w14:textId="77777777" w:rsidR="00BD6A94" w:rsidRPr="00BD562B" w:rsidRDefault="00BD6A94" w:rsidP="00BD6A94">
      <w:pPr>
        <w:pStyle w:val="ListParagraph"/>
        <w:pBdr>
          <w:bottom w:val="single" w:sz="12" w:space="1" w:color="auto"/>
        </w:pBdr>
        <w:ind w:left="0"/>
        <w:jc w:val="center"/>
        <w:rPr>
          <w:rFonts w:asciiTheme="minorHAnsi" w:hAnsiTheme="minorHAnsi"/>
          <w:sz w:val="52"/>
          <w:szCs w:val="52"/>
          <w:lang w:val="es-MX"/>
        </w:rPr>
      </w:pPr>
      <w:r w:rsidRPr="00BD562B">
        <w:rPr>
          <w:rFonts w:asciiTheme="minorHAnsi" w:hAnsiTheme="minorHAnsi" w:cs="Calibri"/>
          <w:szCs w:val="24"/>
          <w:lang w:val="es-ES"/>
        </w:rPr>
        <w:br w:type="page"/>
      </w:r>
      <w:r w:rsidRPr="00BD562B">
        <w:rPr>
          <w:rFonts w:asciiTheme="minorHAnsi" w:hAnsiTheme="minorHAnsi"/>
          <w:b/>
          <w:caps/>
          <w:sz w:val="28"/>
          <w:szCs w:val="28"/>
          <w:lang w:val="es-MX"/>
        </w:rPr>
        <w:lastRenderedPageBreak/>
        <w:t>Ejemplos de estatutos</w:t>
      </w:r>
    </w:p>
    <w:p w14:paraId="39FA8071" w14:textId="77777777" w:rsidR="00BD6A94" w:rsidRPr="00BD562B" w:rsidRDefault="00BD6A94" w:rsidP="00BD6A94">
      <w:pPr>
        <w:pStyle w:val="Subtitle"/>
        <w:rPr>
          <w:rFonts w:asciiTheme="minorHAnsi" w:hAnsiTheme="minorHAnsi"/>
          <w:lang w:val="es-MX"/>
        </w:rPr>
      </w:pPr>
    </w:p>
    <w:p w14:paraId="5A1E4837" w14:textId="073D465F" w:rsidR="00BD6A94" w:rsidRPr="00BD562B" w:rsidRDefault="00EA72F6" w:rsidP="00BD562B">
      <w:pPr>
        <w:pStyle w:val="Caption"/>
        <w:framePr w:w="0" w:hRule="auto" w:wrap="auto" w:vAnchor="margin" w:hAnchor="text" w:xAlign="left" w:yAlign="inline"/>
        <w:rPr>
          <w:rFonts w:asciiTheme="minorHAnsi" w:hAnsiTheme="minorHAnsi"/>
          <w:i/>
          <w:szCs w:val="24"/>
          <w:lang w:val="es-MX"/>
        </w:rPr>
      </w:pPr>
      <w:r w:rsidRPr="00BD562B">
        <w:rPr>
          <w:rFonts w:asciiTheme="minorHAnsi" w:hAnsiTheme="minorHAnsi"/>
          <w:szCs w:val="24"/>
        </w:rPr>
        <w:t>Artículo I.</w:t>
      </w:r>
      <w:r w:rsidRPr="00BD562B">
        <w:rPr>
          <w:rFonts w:asciiTheme="minorHAnsi" w:hAnsiTheme="minorHAnsi"/>
          <w:szCs w:val="24"/>
        </w:rPr>
        <w:tab/>
      </w:r>
      <w:r w:rsidR="00BD6A94" w:rsidRPr="00BD562B">
        <w:rPr>
          <w:rFonts w:asciiTheme="minorHAnsi" w:hAnsiTheme="minorHAnsi"/>
          <w:szCs w:val="24"/>
        </w:rPr>
        <w:t>Nombre</w:t>
      </w:r>
    </w:p>
    <w:p w14:paraId="56C545AA" w14:textId="77777777" w:rsidR="00BD6A94" w:rsidRPr="00BD562B" w:rsidRDefault="00BD6A94" w:rsidP="00357E3A">
      <w:pPr>
        <w:widowControl w:val="0"/>
        <w:tabs>
          <w:tab w:val="left" w:pos="9360"/>
        </w:tabs>
        <w:spacing w:line="35" w:lineRule="atLeast"/>
        <w:ind w:right="-630"/>
        <w:rPr>
          <w:rFonts w:asciiTheme="minorHAnsi" w:hAnsiTheme="minorHAnsi"/>
          <w:snapToGrid w:val="0"/>
          <w:szCs w:val="24"/>
        </w:rPr>
      </w:pPr>
      <w:r w:rsidRPr="00BD562B">
        <w:rPr>
          <w:rFonts w:asciiTheme="minorHAnsi" w:hAnsiTheme="minorHAnsi"/>
          <w:snapToGrid w:val="0"/>
          <w:szCs w:val="24"/>
        </w:rPr>
        <w:t>El nombre de esta organización debe ser (</w:t>
      </w:r>
      <w:r w:rsidRPr="00BD562B">
        <w:rPr>
          <w:rFonts w:asciiTheme="minorHAnsi" w:hAnsiTheme="minorHAnsi"/>
          <w:b/>
          <w:bCs/>
          <w:snapToGrid w:val="0"/>
          <w:szCs w:val="24"/>
        </w:rPr>
        <w:t>el n</w:t>
      </w:r>
      <w:r w:rsidRPr="00BD562B">
        <w:rPr>
          <w:rFonts w:asciiTheme="minorHAnsi" w:hAnsiTheme="minorHAnsi"/>
          <w:b/>
          <w:bCs/>
          <w:snapToGrid w:val="0"/>
          <w:color w:val="000000"/>
          <w:szCs w:val="24"/>
        </w:rPr>
        <w:t>ombre de la escuela)</w:t>
      </w:r>
      <w:r w:rsidRPr="00BD562B">
        <w:rPr>
          <w:rFonts w:asciiTheme="minorHAnsi" w:hAnsiTheme="minorHAnsi"/>
          <w:b/>
          <w:bCs/>
          <w:snapToGrid w:val="0"/>
          <w:szCs w:val="24"/>
        </w:rPr>
        <w:t xml:space="preserve"> </w:t>
      </w:r>
      <w:r w:rsidRPr="00BD562B">
        <w:rPr>
          <w:rFonts w:asciiTheme="minorHAnsi" w:hAnsiTheme="minorHAnsi"/>
          <w:snapToGrid w:val="0"/>
          <w:szCs w:val="24"/>
        </w:rPr>
        <w:t>English Learner Advisory Committee (Comité Consejero de los Aprendices de Inglés de la Escuela</w:t>
      </w:r>
      <w:r w:rsidRPr="00BD562B">
        <w:rPr>
          <w:rFonts w:asciiTheme="minorHAnsi" w:hAnsiTheme="minorHAnsi"/>
          <w:b/>
          <w:bCs/>
          <w:snapToGrid w:val="0"/>
          <w:szCs w:val="24"/>
        </w:rPr>
        <w:t xml:space="preserve"> [el nombre de la escuela]</w:t>
      </w:r>
      <w:r w:rsidRPr="00BD562B">
        <w:rPr>
          <w:rFonts w:asciiTheme="minorHAnsi" w:hAnsiTheme="minorHAnsi"/>
          <w:snapToGrid w:val="0"/>
          <w:szCs w:val="24"/>
        </w:rPr>
        <w:t>).</w:t>
      </w:r>
    </w:p>
    <w:p w14:paraId="690E62DF" w14:textId="77777777" w:rsidR="00BD6A94" w:rsidRPr="00BD562B" w:rsidRDefault="00BD6A94" w:rsidP="00357E3A">
      <w:pPr>
        <w:widowControl w:val="0"/>
        <w:tabs>
          <w:tab w:val="left" w:pos="9360"/>
        </w:tabs>
        <w:spacing w:line="35" w:lineRule="atLeast"/>
        <w:ind w:right="-630"/>
        <w:rPr>
          <w:rFonts w:asciiTheme="minorHAnsi" w:hAnsiTheme="minorHAnsi"/>
          <w:snapToGrid w:val="0"/>
          <w:szCs w:val="24"/>
        </w:rPr>
      </w:pPr>
    </w:p>
    <w:p w14:paraId="67F3F63A" w14:textId="57B81552" w:rsidR="00BD6A94" w:rsidRPr="00BD562B" w:rsidRDefault="00EA72F6" w:rsidP="00BD562B">
      <w:pPr>
        <w:pStyle w:val="Caption"/>
        <w:framePr w:w="0" w:hRule="auto" w:wrap="auto" w:vAnchor="margin" w:hAnchor="text" w:xAlign="left" w:yAlign="inline"/>
        <w:tabs>
          <w:tab w:val="left" w:pos="1440"/>
        </w:tabs>
        <w:ind w:right="-630"/>
        <w:rPr>
          <w:rFonts w:asciiTheme="minorHAnsi" w:hAnsiTheme="minorHAnsi"/>
          <w:szCs w:val="24"/>
        </w:rPr>
      </w:pPr>
      <w:r w:rsidRPr="00BD562B">
        <w:rPr>
          <w:rFonts w:asciiTheme="minorHAnsi" w:hAnsiTheme="minorHAnsi"/>
          <w:szCs w:val="24"/>
        </w:rPr>
        <w:t>Artículo II.</w:t>
      </w:r>
      <w:r w:rsidRPr="00BD562B">
        <w:rPr>
          <w:rFonts w:asciiTheme="minorHAnsi" w:hAnsiTheme="minorHAnsi"/>
          <w:szCs w:val="24"/>
        </w:rPr>
        <w:tab/>
      </w:r>
      <w:r w:rsidR="00BD6A94" w:rsidRPr="00BD562B">
        <w:rPr>
          <w:rFonts w:asciiTheme="minorHAnsi" w:hAnsiTheme="minorHAnsi"/>
          <w:szCs w:val="24"/>
        </w:rPr>
        <w:t>Propósito</w:t>
      </w:r>
    </w:p>
    <w:p w14:paraId="37C269D1" w14:textId="77777777" w:rsidR="00357E3A" w:rsidRPr="00BD562B" w:rsidRDefault="00357E3A" w:rsidP="00357E3A">
      <w:pPr>
        <w:widowControl w:val="0"/>
        <w:tabs>
          <w:tab w:val="left" w:pos="9360"/>
        </w:tabs>
        <w:spacing w:line="40" w:lineRule="atLeast"/>
        <w:ind w:right="-630"/>
        <w:rPr>
          <w:rFonts w:asciiTheme="minorHAnsi" w:hAnsiTheme="minorHAnsi"/>
          <w:snapToGrid w:val="0"/>
          <w:szCs w:val="24"/>
        </w:rPr>
      </w:pPr>
    </w:p>
    <w:p w14:paraId="1539FA85" w14:textId="77777777" w:rsidR="00BD6A94" w:rsidRPr="00BD562B" w:rsidRDefault="00BD6A94" w:rsidP="00357E3A">
      <w:pPr>
        <w:widowControl w:val="0"/>
        <w:tabs>
          <w:tab w:val="left" w:pos="9360"/>
        </w:tabs>
        <w:spacing w:line="40" w:lineRule="atLeast"/>
        <w:ind w:right="-630"/>
        <w:rPr>
          <w:rFonts w:asciiTheme="minorHAnsi" w:hAnsiTheme="minorHAnsi"/>
          <w:snapToGrid w:val="0"/>
          <w:szCs w:val="24"/>
        </w:rPr>
      </w:pPr>
      <w:r w:rsidRPr="00BD562B">
        <w:rPr>
          <w:rFonts w:asciiTheme="minorHAnsi" w:hAnsiTheme="minorHAnsi"/>
          <w:snapToGrid w:val="0"/>
          <w:szCs w:val="24"/>
        </w:rPr>
        <w:t>El propósito de este comité es aconsejar al director y al personal sobre los programas y servicios para los alumnos aprendices de inglés, específicamente:</w:t>
      </w:r>
    </w:p>
    <w:p w14:paraId="35497CCD" w14:textId="77777777" w:rsidR="00D919EE" w:rsidRPr="00BD562B" w:rsidRDefault="00D919EE" w:rsidP="00357E3A">
      <w:pPr>
        <w:widowControl w:val="0"/>
        <w:tabs>
          <w:tab w:val="left" w:pos="9360"/>
        </w:tabs>
        <w:spacing w:line="40" w:lineRule="atLeast"/>
        <w:ind w:right="-630"/>
        <w:rPr>
          <w:rFonts w:asciiTheme="minorHAnsi" w:hAnsiTheme="minorHAnsi"/>
          <w:snapToGrid w:val="0"/>
          <w:szCs w:val="24"/>
        </w:rPr>
      </w:pPr>
    </w:p>
    <w:p w14:paraId="6C4C85EC" w14:textId="70C953A8" w:rsidR="00BD6A94" w:rsidRPr="00BD562B" w:rsidRDefault="00BD6A94" w:rsidP="00BD562B">
      <w:pPr>
        <w:pStyle w:val="ListParagraph"/>
        <w:widowControl w:val="0"/>
        <w:numPr>
          <w:ilvl w:val="0"/>
          <w:numId w:val="59"/>
        </w:numPr>
        <w:tabs>
          <w:tab w:val="left" w:pos="9360"/>
        </w:tabs>
        <w:spacing w:line="35" w:lineRule="atLeast"/>
        <w:ind w:right="-630"/>
        <w:rPr>
          <w:rFonts w:asciiTheme="minorHAnsi" w:hAnsiTheme="minorHAnsi"/>
          <w:snapToGrid w:val="0"/>
          <w:color w:val="000000"/>
          <w:szCs w:val="24"/>
        </w:rPr>
      </w:pPr>
      <w:r w:rsidRPr="00BD562B">
        <w:rPr>
          <w:rFonts w:asciiTheme="minorHAnsi" w:hAnsiTheme="minorHAnsi"/>
          <w:snapToGrid w:val="0"/>
          <w:color w:val="000000"/>
          <w:szCs w:val="24"/>
        </w:rPr>
        <w:t>Aconsejar al director y al personal en el desarrollo de los detalles del plan de educación de los alumnos aprendices de inglés de la escuela.</w:t>
      </w:r>
    </w:p>
    <w:p w14:paraId="01C6C5D3" w14:textId="77777777" w:rsidR="00D919EE" w:rsidRPr="00BD562B" w:rsidRDefault="00BD6A94" w:rsidP="00BD562B">
      <w:pPr>
        <w:pStyle w:val="ListParagraph"/>
        <w:widowControl w:val="0"/>
        <w:numPr>
          <w:ilvl w:val="0"/>
          <w:numId w:val="59"/>
        </w:numPr>
        <w:tabs>
          <w:tab w:val="left" w:pos="9360"/>
        </w:tabs>
        <w:spacing w:line="50" w:lineRule="atLeast"/>
        <w:ind w:right="-630"/>
        <w:rPr>
          <w:rFonts w:asciiTheme="minorHAnsi" w:hAnsiTheme="minorHAnsi"/>
          <w:snapToGrid w:val="0"/>
          <w:szCs w:val="24"/>
        </w:rPr>
      </w:pPr>
      <w:r w:rsidRPr="00BD562B">
        <w:rPr>
          <w:rFonts w:asciiTheme="minorHAnsi" w:hAnsiTheme="minorHAnsi"/>
          <w:snapToGrid w:val="0"/>
          <w:szCs w:val="24"/>
        </w:rPr>
        <w:t>Ayudar en el desarrollo de las evaluac</w:t>
      </w:r>
      <w:r w:rsidR="00D919EE" w:rsidRPr="00BD562B">
        <w:rPr>
          <w:rFonts w:asciiTheme="minorHAnsi" w:hAnsiTheme="minorHAnsi"/>
          <w:snapToGrid w:val="0"/>
          <w:szCs w:val="24"/>
        </w:rPr>
        <w:t>iones necesarias de la escuela.</w:t>
      </w:r>
    </w:p>
    <w:p w14:paraId="4CCF9405" w14:textId="77777777" w:rsidR="00D919EE" w:rsidRPr="00BD562B" w:rsidRDefault="00BD6A94" w:rsidP="00BD562B">
      <w:pPr>
        <w:pStyle w:val="ListParagraph"/>
        <w:widowControl w:val="0"/>
        <w:numPr>
          <w:ilvl w:val="0"/>
          <w:numId w:val="59"/>
        </w:numPr>
        <w:tabs>
          <w:tab w:val="left" w:pos="9360"/>
        </w:tabs>
        <w:spacing w:line="50" w:lineRule="atLeast"/>
        <w:ind w:right="-630"/>
        <w:rPr>
          <w:rFonts w:asciiTheme="minorHAnsi" w:hAnsiTheme="minorHAnsi"/>
          <w:snapToGrid w:val="0"/>
          <w:szCs w:val="24"/>
        </w:rPr>
      </w:pPr>
      <w:r w:rsidRPr="00BD562B">
        <w:rPr>
          <w:rFonts w:asciiTheme="minorHAnsi" w:hAnsiTheme="minorHAnsi"/>
          <w:snapToGrid w:val="0"/>
          <w:szCs w:val="24"/>
        </w:rPr>
        <w:t>Ayudar en la administración del censo del idioma de la escuela.</w:t>
      </w:r>
    </w:p>
    <w:p w14:paraId="4096E7A2" w14:textId="526E6945" w:rsidR="00BD6A94" w:rsidRPr="00BD562B" w:rsidRDefault="00BD6A94" w:rsidP="00BD562B">
      <w:pPr>
        <w:pStyle w:val="ListParagraph"/>
        <w:widowControl w:val="0"/>
        <w:numPr>
          <w:ilvl w:val="0"/>
          <w:numId w:val="59"/>
        </w:numPr>
        <w:tabs>
          <w:tab w:val="left" w:pos="9360"/>
        </w:tabs>
        <w:spacing w:line="50" w:lineRule="atLeast"/>
        <w:ind w:right="-630"/>
        <w:rPr>
          <w:rFonts w:asciiTheme="minorHAnsi" w:hAnsiTheme="minorHAnsi"/>
          <w:snapToGrid w:val="0"/>
          <w:szCs w:val="24"/>
        </w:rPr>
      </w:pPr>
      <w:r w:rsidRPr="00BD562B">
        <w:rPr>
          <w:rFonts w:asciiTheme="minorHAnsi" w:hAnsiTheme="minorHAnsi"/>
          <w:snapToGrid w:val="0"/>
          <w:szCs w:val="24"/>
        </w:rPr>
        <w:t>Ayudar a encontrar la manera de crear conciencia en los padres sobre la importancia de la asistencia regular a clase.</w:t>
      </w:r>
    </w:p>
    <w:p w14:paraId="70C45621" w14:textId="77777777" w:rsidR="00D919EE" w:rsidRPr="00BD562B" w:rsidRDefault="00D919EE" w:rsidP="00BD562B">
      <w:pPr>
        <w:widowControl w:val="0"/>
        <w:tabs>
          <w:tab w:val="left" w:pos="9360"/>
        </w:tabs>
        <w:spacing w:line="45" w:lineRule="atLeast"/>
        <w:ind w:right="-630"/>
        <w:rPr>
          <w:rFonts w:asciiTheme="minorHAnsi" w:hAnsiTheme="minorHAnsi"/>
          <w:b/>
          <w:bCs/>
          <w:szCs w:val="24"/>
        </w:rPr>
      </w:pPr>
    </w:p>
    <w:p w14:paraId="78411BB9" w14:textId="5F459B2A" w:rsidR="00BD6A94" w:rsidRPr="00BD562B" w:rsidRDefault="00BD6A94" w:rsidP="00BD562B">
      <w:pPr>
        <w:widowControl w:val="0"/>
        <w:tabs>
          <w:tab w:val="left" w:pos="9360"/>
        </w:tabs>
        <w:spacing w:line="45" w:lineRule="atLeast"/>
        <w:ind w:right="-630"/>
        <w:rPr>
          <w:rFonts w:asciiTheme="minorHAnsi" w:hAnsiTheme="minorHAnsi"/>
          <w:b/>
          <w:bCs/>
          <w:szCs w:val="24"/>
        </w:rPr>
      </w:pPr>
      <w:r w:rsidRPr="00BD562B">
        <w:rPr>
          <w:rFonts w:asciiTheme="minorHAnsi" w:hAnsiTheme="minorHAnsi"/>
          <w:b/>
          <w:bCs/>
          <w:szCs w:val="24"/>
        </w:rPr>
        <w:t>Artículo III.   Miembros</w:t>
      </w:r>
    </w:p>
    <w:p w14:paraId="0C5E7A2B" w14:textId="77777777" w:rsidR="00D919EE" w:rsidRPr="00BD562B" w:rsidRDefault="00D919EE" w:rsidP="00357E3A">
      <w:pPr>
        <w:widowControl w:val="0"/>
        <w:tabs>
          <w:tab w:val="left" w:pos="9360"/>
        </w:tabs>
        <w:ind w:right="-630"/>
        <w:rPr>
          <w:rFonts w:asciiTheme="minorHAnsi" w:hAnsiTheme="minorHAnsi"/>
          <w:snapToGrid w:val="0"/>
          <w:szCs w:val="24"/>
        </w:rPr>
      </w:pPr>
    </w:p>
    <w:p w14:paraId="74D17B4B" w14:textId="07CE86C1" w:rsidR="00BD6A94" w:rsidRPr="00BD562B" w:rsidRDefault="00BD6A94" w:rsidP="00BD562B">
      <w:pPr>
        <w:ind w:firstLine="720"/>
        <w:rPr>
          <w:rFonts w:asciiTheme="minorHAnsi" w:hAnsiTheme="minorHAnsi"/>
          <w:snapToGrid w:val="0"/>
          <w:color w:val="000000"/>
        </w:rPr>
      </w:pPr>
      <w:r w:rsidRPr="00BD562B">
        <w:rPr>
          <w:rFonts w:asciiTheme="minorHAnsi" w:hAnsiTheme="minorHAnsi"/>
          <w:snapToGrid w:val="0"/>
        </w:rPr>
        <w:t xml:space="preserve">Sección 1. </w:t>
      </w:r>
      <w:r w:rsidR="00D919EE" w:rsidRPr="00BD562B">
        <w:rPr>
          <w:rFonts w:asciiTheme="minorHAnsi" w:hAnsiTheme="minorHAnsi"/>
          <w:snapToGrid w:val="0"/>
        </w:rPr>
        <w:tab/>
      </w:r>
      <w:r w:rsidRPr="00BD562B">
        <w:rPr>
          <w:rFonts w:asciiTheme="minorHAnsi" w:hAnsiTheme="minorHAnsi"/>
          <w:snapToGrid w:val="0"/>
        </w:rPr>
        <w:t>Composición del comité y modo de elección</w:t>
      </w:r>
    </w:p>
    <w:p w14:paraId="2373EC73" w14:textId="77777777" w:rsidR="00BD6A94" w:rsidRPr="00BD562B" w:rsidRDefault="00BD6A94" w:rsidP="00BD562B">
      <w:pPr>
        <w:ind w:left="2160"/>
        <w:rPr>
          <w:rFonts w:asciiTheme="minorHAnsi" w:hAnsiTheme="minorHAnsi"/>
        </w:rPr>
      </w:pPr>
      <w:r w:rsidRPr="00BD562B">
        <w:rPr>
          <w:rFonts w:asciiTheme="minorHAnsi" w:hAnsiTheme="minorHAnsi"/>
        </w:rPr>
        <w:t>Los directivos del comité son elegidos por mayoría de voto de los padres de los alumnos aprendices de inglés de la escuela.</w:t>
      </w:r>
    </w:p>
    <w:p w14:paraId="0A207553" w14:textId="77777777" w:rsidR="00D919EE" w:rsidRPr="00BD562B" w:rsidRDefault="00D919EE" w:rsidP="00BD562B">
      <w:pPr>
        <w:rPr>
          <w:rFonts w:asciiTheme="minorHAnsi" w:hAnsiTheme="minorHAnsi"/>
          <w:snapToGrid w:val="0"/>
        </w:rPr>
      </w:pPr>
    </w:p>
    <w:p w14:paraId="3142C986" w14:textId="77777777" w:rsidR="00BD6A94" w:rsidRPr="00BD562B" w:rsidRDefault="00BD6A94" w:rsidP="00BD562B">
      <w:pPr>
        <w:ind w:firstLine="720"/>
        <w:rPr>
          <w:rFonts w:asciiTheme="minorHAnsi" w:hAnsiTheme="minorHAnsi"/>
          <w:snapToGrid w:val="0"/>
        </w:rPr>
      </w:pPr>
      <w:r w:rsidRPr="00BD562B">
        <w:rPr>
          <w:rFonts w:asciiTheme="minorHAnsi" w:hAnsiTheme="minorHAnsi"/>
          <w:snapToGrid w:val="0"/>
        </w:rPr>
        <w:t>Sección 2. Término de la directiva</w:t>
      </w:r>
    </w:p>
    <w:p w14:paraId="1A4195F2" w14:textId="77777777" w:rsidR="00D919EE" w:rsidRPr="00BD562B" w:rsidRDefault="00D919EE" w:rsidP="00BD562B">
      <w:pPr>
        <w:rPr>
          <w:rFonts w:asciiTheme="minorHAnsi" w:hAnsiTheme="minorHAnsi"/>
          <w:snapToGrid w:val="0"/>
        </w:rPr>
      </w:pPr>
    </w:p>
    <w:p w14:paraId="6A39FA09" w14:textId="77777777" w:rsidR="00BD6A94" w:rsidRPr="00BD562B" w:rsidRDefault="00BD6A94" w:rsidP="00BD562B">
      <w:pPr>
        <w:ind w:left="1440" w:firstLine="720"/>
        <w:rPr>
          <w:rFonts w:asciiTheme="minorHAnsi" w:hAnsiTheme="minorHAnsi"/>
          <w:snapToGrid w:val="0"/>
        </w:rPr>
      </w:pPr>
      <w:r w:rsidRPr="00BD562B">
        <w:rPr>
          <w:rFonts w:asciiTheme="minorHAnsi" w:hAnsiTheme="minorHAnsi"/>
          <w:snapToGrid w:val="0"/>
        </w:rPr>
        <w:t>Todos los directivos del comité servirán por el término de un año.</w:t>
      </w:r>
    </w:p>
    <w:p w14:paraId="61221F82" w14:textId="77777777" w:rsidR="00D919EE" w:rsidRPr="00BD562B" w:rsidRDefault="00D919EE" w:rsidP="00BD562B">
      <w:pPr>
        <w:rPr>
          <w:rFonts w:asciiTheme="minorHAnsi" w:hAnsiTheme="minorHAnsi"/>
          <w:snapToGrid w:val="0"/>
        </w:rPr>
      </w:pPr>
    </w:p>
    <w:p w14:paraId="4D3A1BBD" w14:textId="77777777" w:rsidR="00BD6A94" w:rsidRPr="00BD562B" w:rsidRDefault="00BD6A94" w:rsidP="00BD562B">
      <w:pPr>
        <w:ind w:firstLine="720"/>
        <w:rPr>
          <w:rFonts w:asciiTheme="minorHAnsi" w:hAnsiTheme="minorHAnsi"/>
          <w:snapToGrid w:val="0"/>
          <w:color w:val="000000"/>
        </w:rPr>
      </w:pPr>
      <w:r w:rsidRPr="00BD562B">
        <w:rPr>
          <w:rFonts w:asciiTheme="minorHAnsi" w:hAnsiTheme="minorHAnsi"/>
          <w:snapToGrid w:val="0"/>
        </w:rPr>
        <w:t>Sección 3.  Derecho al voto</w:t>
      </w:r>
    </w:p>
    <w:p w14:paraId="4946EDC9" w14:textId="77777777" w:rsidR="00BD6A94" w:rsidRPr="00BD562B" w:rsidRDefault="00BD6A94" w:rsidP="00BD562B">
      <w:pPr>
        <w:ind w:left="2160"/>
        <w:rPr>
          <w:rFonts w:asciiTheme="minorHAnsi" w:hAnsiTheme="minorHAnsi"/>
          <w:lang w:val="es-MX"/>
        </w:rPr>
      </w:pPr>
      <w:r w:rsidRPr="00BD562B">
        <w:rPr>
          <w:rFonts w:asciiTheme="minorHAnsi" w:hAnsiTheme="minorHAnsi"/>
          <w:lang w:val="es-MX"/>
        </w:rPr>
        <w:t>Cada miembro tiene derecho a un voto y puede depositar ese voto en cada tema presentado a votación del comité consejero.  No se permite el voto por intermedio de un apoderado o substituto (proxy), ni balotas de los padres ausentes, a no ser que los estatutos hayan sido enmendados para permitirlo.</w:t>
      </w:r>
    </w:p>
    <w:p w14:paraId="36BC6D28" w14:textId="77777777" w:rsidR="00EA72F6" w:rsidRPr="00BD562B" w:rsidRDefault="00EA72F6" w:rsidP="00BD562B">
      <w:pPr>
        <w:rPr>
          <w:rFonts w:asciiTheme="minorHAnsi" w:hAnsiTheme="minorHAnsi"/>
          <w:snapToGrid w:val="0"/>
        </w:rPr>
      </w:pPr>
    </w:p>
    <w:p w14:paraId="411D26D7" w14:textId="77777777" w:rsidR="00BD6A94" w:rsidRPr="00BD562B" w:rsidRDefault="00BD6A94" w:rsidP="00BD562B">
      <w:pPr>
        <w:ind w:firstLine="720"/>
        <w:rPr>
          <w:rFonts w:asciiTheme="minorHAnsi" w:hAnsiTheme="minorHAnsi"/>
          <w:snapToGrid w:val="0"/>
        </w:rPr>
      </w:pPr>
      <w:r w:rsidRPr="00BD562B">
        <w:rPr>
          <w:rFonts w:asciiTheme="minorHAnsi" w:hAnsiTheme="minorHAnsi"/>
          <w:snapToGrid w:val="0"/>
        </w:rPr>
        <w:t>Sección 4. Terminación de la membresía</w:t>
      </w:r>
    </w:p>
    <w:p w14:paraId="75B45E7C" w14:textId="77777777" w:rsidR="00EA72F6" w:rsidRPr="00BD562B" w:rsidRDefault="00EA72F6" w:rsidP="00BD562B">
      <w:pPr>
        <w:rPr>
          <w:rFonts w:asciiTheme="minorHAnsi" w:hAnsiTheme="minorHAnsi"/>
        </w:rPr>
      </w:pPr>
    </w:p>
    <w:p w14:paraId="1667D263" w14:textId="77777777" w:rsidR="00BD6A94" w:rsidRPr="00BD562B" w:rsidRDefault="00BD6A94" w:rsidP="00BD562B">
      <w:pPr>
        <w:ind w:left="1440"/>
        <w:rPr>
          <w:rFonts w:asciiTheme="minorHAnsi" w:hAnsiTheme="minorHAnsi"/>
        </w:rPr>
      </w:pPr>
      <w:r w:rsidRPr="00BD562B">
        <w:rPr>
          <w:rFonts w:asciiTheme="minorHAnsi" w:hAnsiTheme="minorHAnsi"/>
        </w:rPr>
        <w:t>Un miembro deja de serlo si deja de residir o trabajar en el área de la escuela, o termina de otra manera su relación con el grupo u organización para el cuál fue elegido para representar.  La membresía automáticamente termina para un miembro que está ausente tres veces consecutivas a las reuniones regulares.</w:t>
      </w:r>
    </w:p>
    <w:p w14:paraId="2399BBC7" w14:textId="77777777" w:rsidR="00EA72F6" w:rsidRPr="00BD562B" w:rsidRDefault="00EA72F6" w:rsidP="00BD562B">
      <w:pPr>
        <w:rPr>
          <w:rFonts w:asciiTheme="minorHAnsi" w:hAnsiTheme="minorHAnsi"/>
          <w:snapToGrid w:val="0"/>
        </w:rPr>
      </w:pPr>
    </w:p>
    <w:p w14:paraId="27FECFFF" w14:textId="77777777" w:rsidR="00BD6A94" w:rsidRPr="00BD562B" w:rsidRDefault="00BD6A94" w:rsidP="00BD562B">
      <w:pPr>
        <w:ind w:left="720"/>
        <w:rPr>
          <w:rFonts w:asciiTheme="minorHAnsi" w:hAnsiTheme="minorHAnsi"/>
          <w:snapToGrid w:val="0"/>
        </w:rPr>
      </w:pPr>
      <w:r w:rsidRPr="00BD562B">
        <w:rPr>
          <w:rFonts w:asciiTheme="minorHAnsi" w:hAnsiTheme="minorHAnsi"/>
          <w:snapToGrid w:val="0"/>
        </w:rPr>
        <w:t xml:space="preserve">Sección 5. Transferencia de la membresía </w:t>
      </w:r>
    </w:p>
    <w:p w14:paraId="5BC5772A" w14:textId="77777777" w:rsidR="00EA72F6" w:rsidRPr="00BD562B" w:rsidRDefault="00EA72F6" w:rsidP="00BD562B">
      <w:pPr>
        <w:rPr>
          <w:rFonts w:asciiTheme="minorHAnsi" w:hAnsiTheme="minorHAnsi"/>
          <w:snapToGrid w:val="0"/>
        </w:rPr>
      </w:pPr>
    </w:p>
    <w:p w14:paraId="757E2DAB" w14:textId="77777777" w:rsidR="00BD6A94" w:rsidRPr="00BD562B" w:rsidRDefault="00BD6A94" w:rsidP="00BD562B">
      <w:pPr>
        <w:ind w:left="1440"/>
        <w:rPr>
          <w:rFonts w:asciiTheme="minorHAnsi" w:hAnsiTheme="minorHAnsi"/>
          <w:snapToGrid w:val="0"/>
          <w:color w:val="000000"/>
        </w:rPr>
      </w:pPr>
      <w:r w:rsidRPr="00BD562B">
        <w:rPr>
          <w:rFonts w:asciiTheme="minorHAnsi" w:hAnsiTheme="minorHAnsi"/>
          <w:snapToGrid w:val="0"/>
        </w:rPr>
        <w:t>La membresía en el comité consejero no es transferible ni asignable.</w:t>
      </w:r>
    </w:p>
    <w:p w14:paraId="4179771A" w14:textId="77777777" w:rsidR="00EA72F6" w:rsidRPr="00BD562B" w:rsidRDefault="00EA72F6" w:rsidP="00BD562B">
      <w:pPr>
        <w:rPr>
          <w:rFonts w:asciiTheme="minorHAnsi" w:hAnsiTheme="minorHAnsi"/>
          <w:snapToGrid w:val="0"/>
        </w:rPr>
      </w:pPr>
    </w:p>
    <w:p w14:paraId="04AAF6A1" w14:textId="77777777" w:rsidR="00BD6A94" w:rsidRPr="00BD562B" w:rsidRDefault="00BD6A94" w:rsidP="00BD562B">
      <w:pPr>
        <w:ind w:firstLine="720"/>
        <w:rPr>
          <w:rFonts w:asciiTheme="minorHAnsi" w:hAnsiTheme="minorHAnsi"/>
          <w:snapToGrid w:val="0"/>
          <w:color w:val="000000"/>
        </w:rPr>
      </w:pPr>
      <w:r w:rsidRPr="00BD562B">
        <w:rPr>
          <w:rFonts w:asciiTheme="minorHAnsi" w:hAnsiTheme="minorHAnsi"/>
          <w:snapToGrid w:val="0"/>
        </w:rPr>
        <w:lastRenderedPageBreak/>
        <w:t>Sección 6. Miembros suplentes</w:t>
      </w:r>
    </w:p>
    <w:p w14:paraId="6BDAE90C" w14:textId="77777777" w:rsidR="00EA72F6" w:rsidRPr="00BD562B" w:rsidRDefault="00EA72F6" w:rsidP="00BD562B">
      <w:pPr>
        <w:rPr>
          <w:rFonts w:asciiTheme="minorHAnsi" w:hAnsiTheme="minorHAnsi"/>
          <w:snapToGrid w:val="0"/>
        </w:rPr>
      </w:pPr>
    </w:p>
    <w:p w14:paraId="2DC43B8E" w14:textId="77777777" w:rsidR="00BD6A94" w:rsidRPr="00BD562B" w:rsidRDefault="00BD6A94" w:rsidP="00BD562B">
      <w:pPr>
        <w:ind w:left="1440"/>
        <w:rPr>
          <w:rFonts w:asciiTheme="minorHAnsi" w:hAnsiTheme="minorHAnsi"/>
          <w:snapToGrid w:val="0"/>
        </w:rPr>
      </w:pPr>
      <w:r w:rsidRPr="00BD562B">
        <w:rPr>
          <w:rFonts w:asciiTheme="minorHAnsi" w:hAnsiTheme="minorHAnsi"/>
          <w:snapToGrid w:val="0"/>
        </w:rPr>
        <w:t>Un miembro del comité puede enviar un  miembro suplente.  El miembro suplente tiene el poder de votar en esa reunión, cuando actúa en lugar del miembro titular, y la presencia de un miembro suplente no releva al miembro titular de los efectos de la Sección 4 de este Artículo.</w:t>
      </w:r>
    </w:p>
    <w:p w14:paraId="482B71F0" w14:textId="77777777" w:rsidR="00EA72F6" w:rsidRPr="00BD562B" w:rsidRDefault="00EA72F6" w:rsidP="00BD562B">
      <w:pPr>
        <w:rPr>
          <w:rFonts w:asciiTheme="minorHAnsi" w:hAnsiTheme="minorHAnsi"/>
        </w:rPr>
      </w:pPr>
    </w:p>
    <w:p w14:paraId="5C2D91D9" w14:textId="77777777" w:rsidR="00BD6A94" w:rsidRPr="00BD562B" w:rsidRDefault="00BD6A94" w:rsidP="00BD562B">
      <w:pPr>
        <w:ind w:firstLine="720"/>
        <w:rPr>
          <w:rFonts w:asciiTheme="minorHAnsi" w:hAnsiTheme="minorHAnsi"/>
        </w:rPr>
      </w:pPr>
      <w:r w:rsidRPr="00BD562B">
        <w:rPr>
          <w:rFonts w:asciiTheme="minorHAnsi" w:hAnsiTheme="minorHAnsi"/>
        </w:rPr>
        <w:t>Sección 7. Renuncia</w:t>
      </w:r>
    </w:p>
    <w:p w14:paraId="45BED256" w14:textId="77777777" w:rsidR="00EA72F6" w:rsidRPr="00BD562B" w:rsidRDefault="00EA72F6" w:rsidP="00BD562B">
      <w:pPr>
        <w:rPr>
          <w:rFonts w:asciiTheme="minorHAnsi" w:hAnsiTheme="minorHAnsi"/>
          <w:snapToGrid w:val="0"/>
        </w:rPr>
      </w:pPr>
    </w:p>
    <w:p w14:paraId="5B4114D0" w14:textId="77777777" w:rsidR="00BD6A94" w:rsidRPr="00BD562B" w:rsidRDefault="00BD6A94" w:rsidP="00BD562B">
      <w:pPr>
        <w:ind w:left="720" w:firstLine="720"/>
        <w:rPr>
          <w:rFonts w:asciiTheme="minorHAnsi" w:hAnsiTheme="minorHAnsi"/>
          <w:snapToGrid w:val="0"/>
        </w:rPr>
      </w:pPr>
      <w:r w:rsidRPr="00BD562B">
        <w:rPr>
          <w:rFonts w:asciiTheme="minorHAnsi" w:hAnsiTheme="minorHAnsi"/>
          <w:snapToGrid w:val="0"/>
        </w:rPr>
        <w:t>Cualquier miembro puede renunciar presentando la renuncia por escrito.</w:t>
      </w:r>
    </w:p>
    <w:p w14:paraId="44981864" w14:textId="77777777" w:rsidR="00EA72F6" w:rsidRPr="00BD562B" w:rsidRDefault="00EA72F6" w:rsidP="00BD562B">
      <w:pPr>
        <w:rPr>
          <w:rFonts w:asciiTheme="minorHAnsi" w:hAnsiTheme="minorHAnsi"/>
          <w:snapToGrid w:val="0"/>
        </w:rPr>
      </w:pPr>
    </w:p>
    <w:p w14:paraId="6AC84760" w14:textId="77777777" w:rsidR="00BD6A94" w:rsidRPr="00BD562B" w:rsidRDefault="00BD6A94" w:rsidP="00BD562B">
      <w:pPr>
        <w:ind w:firstLine="720"/>
        <w:rPr>
          <w:rFonts w:asciiTheme="minorHAnsi" w:hAnsiTheme="minorHAnsi"/>
          <w:snapToGrid w:val="0"/>
        </w:rPr>
      </w:pPr>
      <w:r w:rsidRPr="00BD562B">
        <w:rPr>
          <w:rFonts w:asciiTheme="minorHAnsi" w:hAnsiTheme="minorHAnsi"/>
          <w:snapToGrid w:val="0"/>
        </w:rPr>
        <w:t>Sección 8. Vacancia</w:t>
      </w:r>
    </w:p>
    <w:p w14:paraId="19EC846E" w14:textId="77777777" w:rsidR="00EA72F6" w:rsidRPr="00BD562B" w:rsidRDefault="00EA72F6" w:rsidP="00BD562B">
      <w:pPr>
        <w:rPr>
          <w:rFonts w:asciiTheme="minorHAnsi" w:hAnsiTheme="minorHAnsi"/>
        </w:rPr>
      </w:pPr>
    </w:p>
    <w:p w14:paraId="20672995" w14:textId="77777777" w:rsidR="00BD6A94" w:rsidRPr="00BD562B" w:rsidRDefault="00BD6A94" w:rsidP="00BD562B">
      <w:pPr>
        <w:ind w:left="1440"/>
        <w:rPr>
          <w:rFonts w:asciiTheme="minorHAnsi" w:hAnsiTheme="minorHAnsi"/>
        </w:rPr>
      </w:pPr>
      <w:r w:rsidRPr="00BD562B">
        <w:rPr>
          <w:rFonts w:asciiTheme="minorHAnsi" w:hAnsiTheme="minorHAnsi"/>
        </w:rPr>
        <w:t>Cualquier vacancia en el comité se llena por el resto del término no expirado por mayoría de voto del grupo.</w:t>
      </w:r>
    </w:p>
    <w:p w14:paraId="21A12A1C" w14:textId="77777777" w:rsidR="00EA72F6" w:rsidRPr="00BD562B" w:rsidRDefault="00EA72F6" w:rsidP="00BD562B">
      <w:pPr>
        <w:rPr>
          <w:rFonts w:asciiTheme="minorHAnsi" w:hAnsiTheme="minorHAnsi"/>
          <w:snapToGrid w:val="0"/>
        </w:rPr>
      </w:pPr>
    </w:p>
    <w:p w14:paraId="30B30EC6" w14:textId="77777777" w:rsidR="00BD6A94" w:rsidRPr="00BD562B" w:rsidRDefault="00BD6A94" w:rsidP="00BD562B">
      <w:pPr>
        <w:ind w:firstLine="720"/>
        <w:rPr>
          <w:rFonts w:asciiTheme="minorHAnsi" w:hAnsiTheme="minorHAnsi"/>
          <w:snapToGrid w:val="0"/>
        </w:rPr>
      </w:pPr>
      <w:r w:rsidRPr="00BD562B">
        <w:rPr>
          <w:rFonts w:asciiTheme="minorHAnsi" w:hAnsiTheme="minorHAnsi"/>
          <w:snapToGrid w:val="0"/>
        </w:rPr>
        <w:t>Sección 9. Elección para la membresía</w:t>
      </w:r>
    </w:p>
    <w:p w14:paraId="3ED925DA" w14:textId="77777777" w:rsidR="00EA72F6" w:rsidRPr="00BD562B" w:rsidRDefault="00EA72F6" w:rsidP="00BD562B">
      <w:pPr>
        <w:rPr>
          <w:rFonts w:asciiTheme="minorHAnsi" w:hAnsiTheme="minorHAnsi"/>
          <w:snapToGrid w:val="0"/>
        </w:rPr>
      </w:pPr>
    </w:p>
    <w:p w14:paraId="37292973" w14:textId="2B8DE015" w:rsidR="00D919EE" w:rsidRPr="00BD562B" w:rsidRDefault="00BD6A94" w:rsidP="00BD562B">
      <w:pPr>
        <w:ind w:left="720"/>
        <w:rPr>
          <w:rFonts w:asciiTheme="minorHAnsi" w:hAnsiTheme="minorHAnsi"/>
          <w:snapToGrid w:val="0"/>
        </w:rPr>
      </w:pPr>
      <w:r w:rsidRPr="00BD562B">
        <w:rPr>
          <w:rFonts w:asciiTheme="minorHAnsi" w:hAnsiTheme="minorHAnsi"/>
          <w:snapToGrid w:val="0"/>
        </w:rPr>
        <w:t>La elección de los padres para el año escolar siguiente toma lugar en una reunión general abierta antes del 15 de octubre.  El aviso de la reunión se debe enviar a todos los padres de los alumnos EL y se debe publicar en la escuela.</w:t>
      </w:r>
    </w:p>
    <w:p w14:paraId="7CDA4ED5" w14:textId="77777777" w:rsidR="00EA72F6" w:rsidRPr="00BD562B" w:rsidRDefault="00EA72F6" w:rsidP="00BD562B">
      <w:pPr>
        <w:pStyle w:val="Heading1"/>
        <w:tabs>
          <w:tab w:val="left" w:pos="9360"/>
        </w:tabs>
        <w:ind w:right="-630"/>
        <w:jc w:val="left"/>
        <w:rPr>
          <w:rFonts w:asciiTheme="minorHAnsi" w:hAnsiTheme="minorHAnsi"/>
        </w:rPr>
      </w:pPr>
    </w:p>
    <w:p w14:paraId="3A34CF17" w14:textId="22E4EDD0" w:rsidR="00BD6A94" w:rsidRPr="00BD562B" w:rsidRDefault="00EA72F6" w:rsidP="00BD562B">
      <w:pPr>
        <w:pStyle w:val="Heading1"/>
        <w:tabs>
          <w:tab w:val="left" w:pos="1350"/>
        </w:tabs>
        <w:ind w:right="-630"/>
        <w:jc w:val="left"/>
        <w:rPr>
          <w:rFonts w:asciiTheme="minorHAnsi" w:hAnsiTheme="minorHAnsi"/>
        </w:rPr>
      </w:pPr>
      <w:r w:rsidRPr="00BD562B">
        <w:rPr>
          <w:rFonts w:asciiTheme="minorHAnsi" w:hAnsiTheme="minorHAnsi"/>
        </w:rPr>
        <w:t>Artículo IV.</w:t>
      </w:r>
      <w:r w:rsidRPr="00BD562B">
        <w:rPr>
          <w:rFonts w:asciiTheme="minorHAnsi" w:hAnsiTheme="minorHAnsi"/>
        </w:rPr>
        <w:tab/>
      </w:r>
      <w:r w:rsidR="00BD6A94" w:rsidRPr="00BD562B">
        <w:rPr>
          <w:rFonts w:asciiTheme="minorHAnsi" w:hAnsiTheme="minorHAnsi"/>
        </w:rPr>
        <w:t>Funcionarios</w:t>
      </w:r>
    </w:p>
    <w:p w14:paraId="4AB06AC9" w14:textId="77777777" w:rsidR="00EA72F6" w:rsidRPr="00BD562B" w:rsidRDefault="00EA72F6" w:rsidP="00357E3A">
      <w:pPr>
        <w:widowControl w:val="0"/>
        <w:tabs>
          <w:tab w:val="left" w:pos="9360"/>
        </w:tabs>
        <w:ind w:right="-630"/>
        <w:rPr>
          <w:rFonts w:asciiTheme="minorHAnsi" w:hAnsiTheme="minorHAnsi"/>
          <w:snapToGrid w:val="0"/>
          <w:szCs w:val="24"/>
        </w:rPr>
      </w:pPr>
    </w:p>
    <w:p w14:paraId="16F97681" w14:textId="77777777" w:rsidR="00BD6A94" w:rsidRPr="00BD562B" w:rsidRDefault="00BD6A94" w:rsidP="00357E3A">
      <w:pPr>
        <w:widowControl w:val="0"/>
        <w:tabs>
          <w:tab w:val="left" w:pos="9360"/>
        </w:tabs>
        <w:ind w:right="-630"/>
        <w:rPr>
          <w:rFonts w:asciiTheme="minorHAnsi" w:hAnsiTheme="minorHAnsi"/>
          <w:snapToGrid w:val="0"/>
          <w:szCs w:val="24"/>
        </w:rPr>
      </w:pPr>
      <w:r w:rsidRPr="00BD562B">
        <w:rPr>
          <w:rFonts w:asciiTheme="minorHAnsi" w:hAnsiTheme="minorHAnsi"/>
          <w:snapToGrid w:val="0"/>
          <w:szCs w:val="24"/>
        </w:rPr>
        <w:t>La directiva del comité debe constituirse de un presidente, vice-presidente, secretario, representante en el MDAC y otros funcionarios que el comité juzgue conveniente.  El presidente debe ser un padre representante.  Los funcionarios deben ser elegidos anualmente por el comité y deben ser miembros del comité.</w:t>
      </w:r>
    </w:p>
    <w:p w14:paraId="7B4401D6" w14:textId="77777777" w:rsidR="00BD6A94" w:rsidRPr="00BD562B" w:rsidRDefault="00BD6A94" w:rsidP="00357E3A">
      <w:pPr>
        <w:widowControl w:val="0"/>
        <w:tabs>
          <w:tab w:val="left" w:pos="9360"/>
        </w:tabs>
        <w:ind w:right="-630"/>
        <w:rPr>
          <w:rFonts w:asciiTheme="minorHAnsi" w:hAnsiTheme="minorHAnsi"/>
          <w:snapToGrid w:val="0"/>
          <w:szCs w:val="24"/>
        </w:rPr>
      </w:pPr>
    </w:p>
    <w:p w14:paraId="7B0759D0" w14:textId="6CFD82B9" w:rsidR="00BD6A94" w:rsidRPr="00BD562B" w:rsidRDefault="00BD6A94" w:rsidP="00BD562B">
      <w:pPr>
        <w:widowControl w:val="0"/>
        <w:tabs>
          <w:tab w:val="left" w:pos="9360"/>
        </w:tabs>
        <w:ind w:right="-630"/>
        <w:rPr>
          <w:rFonts w:asciiTheme="minorHAnsi" w:hAnsiTheme="minorHAnsi"/>
          <w:b/>
          <w:bCs/>
          <w:snapToGrid w:val="0"/>
          <w:szCs w:val="24"/>
        </w:rPr>
      </w:pPr>
      <w:r w:rsidRPr="00BD562B">
        <w:rPr>
          <w:rFonts w:asciiTheme="minorHAnsi" w:hAnsiTheme="minorHAnsi"/>
          <w:b/>
          <w:bCs/>
          <w:snapToGrid w:val="0"/>
          <w:szCs w:val="24"/>
        </w:rPr>
        <w:t xml:space="preserve">Artículo V. </w:t>
      </w:r>
      <w:r w:rsidR="00EA72F6" w:rsidRPr="00BD562B">
        <w:rPr>
          <w:rFonts w:asciiTheme="minorHAnsi" w:hAnsiTheme="minorHAnsi"/>
          <w:b/>
          <w:bCs/>
          <w:snapToGrid w:val="0"/>
          <w:szCs w:val="24"/>
        </w:rPr>
        <w:t xml:space="preserve">  </w:t>
      </w:r>
      <w:r w:rsidRPr="00BD562B">
        <w:rPr>
          <w:rFonts w:asciiTheme="minorHAnsi" w:hAnsiTheme="minorHAnsi"/>
          <w:b/>
          <w:bCs/>
          <w:snapToGrid w:val="0"/>
          <w:szCs w:val="24"/>
        </w:rPr>
        <w:t>Obligaciones de los funcionarios</w:t>
      </w:r>
    </w:p>
    <w:p w14:paraId="4127E530" w14:textId="77777777" w:rsidR="00D919EE" w:rsidRPr="00BD562B" w:rsidRDefault="00D919EE" w:rsidP="00BD562B">
      <w:pPr>
        <w:widowControl w:val="0"/>
        <w:tabs>
          <w:tab w:val="left" w:pos="9360"/>
        </w:tabs>
        <w:ind w:right="-630"/>
        <w:rPr>
          <w:rFonts w:asciiTheme="minorHAnsi" w:hAnsiTheme="minorHAnsi"/>
          <w:b/>
          <w:snapToGrid w:val="0"/>
          <w:szCs w:val="24"/>
        </w:rPr>
      </w:pPr>
    </w:p>
    <w:p w14:paraId="640D7021" w14:textId="77777777" w:rsidR="00BD6A94" w:rsidRPr="00BD562B" w:rsidRDefault="00BD6A94" w:rsidP="00BD562B">
      <w:pPr>
        <w:widowControl w:val="0"/>
        <w:tabs>
          <w:tab w:val="left" w:pos="9360"/>
          <w:tab w:val="left" w:pos="10080"/>
        </w:tabs>
        <w:ind w:left="720" w:right="-630"/>
        <w:rPr>
          <w:rFonts w:asciiTheme="minorHAnsi" w:hAnsiTheme="minorHAnsi"/>
          <w:snapToGrid w:val="0"/>
          <w:szCs w:val="24"/>
        </w:rPr>
      </w:pPr>
      <w:r w:rsidRPr="00BD562B">
        <w:rPr>
          <w:rFonts w:asciiTheme="minorHAnsi" w:hAnsiTheme="minorHAnsi"/>
          <w:snapToGrid w:val="0"/>
          <w:szCs w:val="24"/>
        </w:rPr>
        <w:t xml:space="preserve">El </w:t>
      </w:r>
      <w:r w:rsidRPr="00BD562B">
        <w:rPr>
          <w:rFonts w:asciiTheme="minorHAnsi" w:hAnsiTheme="minorHAnsi"/>
          <w:b/>
          <w:bCs/>
          <w:snapToGrid w:val="0"/>
          <w:szCs w:val="24"/>
        </w:rPr>
        <w:t>presidente</w:t>
      </w:r>
      <w:r w:rsidRPr="00BD562B">
        <w:rPr>
          <w:rFonts w:asciiTheme="minorHAnsi" w:hAnsiTheme="minorHAnsi"/>
          <w:snapToGrid w:val="0"/>
          <w:szCs w:val="24"/>
        </w:rPr>
        <w:t xml:space="preserve"> preside todas las reuniones del comité, debe ser un ex funcionario miembro de todos los subcomités, y debe designar los comités especiales.</w:t>
      </w:r>
    </w:p>
    <w:p w14:paraId="72938DA8" w14:textId="77777777" w:rsidR="00BD6A94" w:rsidRPr="00BD562B" w:rsidRDefault="00BD6A94" w:rsidP="00BD562B">
      <w:pPr>
        <w:pStyle w:val="BodyTextIndent"/>
        <w:tabs>
          <w:tab w:val="left" w:pos="9360"/>
          <w:tab w:val="left" w:pos="10080"/>
        </w:tabs>
        <w:ind w:left="720" w:right="-630"/>
        <w:rPr>
          <w:rFonts w:asciiTheme="minorHAnsi" w:hAnsiTheme="minorHAnsi"/>
          <w:szCs w:val="24"/>
        </w:rPr>
      </w:pPr>
      <w:r w:rsidRPr="00BD562B">
        <w:rPr>
          <w:rFonts w:asciiTheme="minorHAnsi" w:hAnsiTheme="minorHAnsi"/>
          <w:szCs w:val="24"/>
        </w:rPr>
        <w:t xml:space="preserve">El </w:t>
      </w:r>
      <w:r w:rsidRPr="00BD562B">
        <w:rPr>
          <w:rFonts w:asciiTheme="minorHAnsi" w:hAnsiTheme="minorHAnsi"/>
          <w:b/>
          <w:bCs/>
          <w:szCs w:val="24"/>
        </w:rPr>
        <w:t>vice presidente</w:t>
      </w:r>
      <w:r w:rsidRPr="00BD562B">
        <w:rPr>
          <w:rFonts w:asciiTheme="minorHAnsi" w:hAnsiTheme="minorHAnsi"/>
          <w:szCs w:val="24"/>
        </w:rPr>
        <w:t xml:space="preserve"> ayuda al presidente y realiza las obligaciones del presidente en su ausencia.</w:t>
      </w:r>
    </w:p>
    <w:p w14:paraId="21AE66E9" w14:textId="77777777" w:rsidR="00BD6A94" w:rsidRPr="00BD562B" w:rsidRDefault="00BD6A94" w:rsidP="00BD562B">
      <w:pPr>
        <w:pStyle w:val="BodyTextIndent"/>
        <w:tabs>
          <w:tab w:val="left" w:pos="9360"/>
          <w:tab w:val="left" w:pos="10080"/>
        </w:tabs>
        <w:ind w:left="720" w:right="-630"/>
        <w:rPr>
          <w:rFonts w:asciiTheme="minorHAnsi" w:hAnsiTheme="minorHAnsi"/>
          <w:szCs w:val="24"/>
        </w:rPr>
      </w:pPr>
      <w:r w:rsidRPr="00BD562B">
        <w:rPr>
          <w:rFonts w:asciiTheme="minorHAnsi" w:hAnsiTheme="minorHAnsi"/>
          <w:szCs w:val="24"/>
        </w:rPr>
        <w:t xml:space="preserve">El </w:t>
      </w:r>
      <w:r w:rsidRPr="00BD562B">
        <w:rPr>
          <w:rFonts w:asciiTheme="minorHAnsi" w:hAnsiTheme="minorHAnsi"/>
          <w:b/>
          <w:bCs/>
          <w:szCs w:val="24"/>
        </w:rPr>
        <w:t>secretario</w:t>
      </w:r>
      <w:r w:rsidRPr="00BD562B">
        <w:rPr>
          <w:rFonts w:asciiTheme="minorHAnsi" w:hAnsiTheme="minorHAnsi"/>
          <w:szCs w:val="24"/>
        </w:rPr>
        <w:t xml:space="preserve"> maneja la correspondencia y la asistencia de los miembros.</w:t>
      </w:r>
    </w:p>
    <w:p w14:paraId="3AAEBC4E" w14:textId="77777777" w:rsidR="00BD6A94" w:rsidRPr="00BD562B" w:rsidRDefault="00BD6A94" w:rsidP="00BD562B">
      <w:pPr>
        <w:pStyle w:val="BodyTextIndent"/>
        <w:tabs>
          <w:tab w:val="left" w:pos="9360"/>
          <w:tab w:val="left" w:pos="10080"/>
        </w:tabs>
        <w:ind w:left="720" w:right="-630"/>
        <w:rPr>
          <w:rFonts w:asciiTheme="minorHAnsi" w:hAnsiTheme="minorHAnsi"/>
          <w:szCs w:val="24"/>
        </w:rPr>
      </w:pPr>
      <w:r w:rsidRPr="00BD562B">
        <w:rPr>
          <w:rFonts w:asciiTheme="minorHAnsi" w:hAnsiTheme="minorHAnsi"/>
          <w:szCs w:val="24"/>
        </w:rPr>
        <w:t xml:space="preserve">El </w:t>
      </w:r>
      <w:r w:rsidRPr="00BD562B">
        <w:rPr>
          <w:rFonts w:asciiTheme="minorHAnsi" w:hAnsiTheme="minorHAnsi"/>
          <w:b/>
          <w:bCs/>
          <w:szCs w:val="24"/>
        </w:rPr>
        <w:t>representante en el MDAC</w:t>
      </w:r>
      <w:r w:rsidRPr="00BD562B">
        <w:rPr>
          <w:rFonts w:asciiTheme="minorHAnsi" w:hAnsiTheme="minorHAnsi"/>
          <w:szCs w:val="24"/>
        </w:rPr>
        <w:t xml:space="preserve"> asiste a todas las reuniones del MDAC para llevar informaciones al MDAC y traer informaciones del MDAC al ELAC.</w:t>
      </w:r>
    </w:p>
    <w:p w14:paraId="2772DFF2" w14:textId="77777777" w:rsidR="00EA72F6" w:rsidRPr="00BD562B" w:rsidRDefault="00EA72F6" w:rsidP="00357E3A">
      <w:pPr>
        <w:pStyle w:val="BodyText"/>
        <w:tabs>
          <w:tab w:val="left" w:pos="9360"/>
          <w:tab w:val="left" w:pos="10080"/>
        </w:tabs>
        <w:ind w:right="-630"/>
        <w:jc w:val="left"/>
        <w:rPr>
          <w:rFonts w:asciiTheme="minorHAnsi" w:hAnsiTheme="minorHAnsi"/>
          <w:bCs/>
          <w:szCs w:val="24"/>
        </w:rPr>
      </w:pPr>
    </w:p>
    <w:p w14:paraId="5C7AD6FF" w14:textId="6CC0470E" w:rsidR="00BD6A94" w:rsidRPr="00BD562B" w:rsidRDefault="00BD6A94" w:rsidP="00BD562B">
      <w:pPr>
        <w:ind w:left="720"/>
        <w:rPr>
          <w:rFonts w:asciiTheme="minorHAnsi" w:hAnsiTheme="minorHAnsi"/>
        </w:rPr>
      </w:pPr>
      <w:r w:rsidRPr="00BD562B">
        <w:rPr>
          <w:rFonts w:asciiTheme="minorHAnsi" w:hAnsiTheme="minorHAnsi"/>
        </w:rPr>
        <w:t>Si las responsabilidades del ELAC han sido delegadas al SSC, el SSC es responsable de nombrar un miembro como el represente en el MDAC y dos miembros suplentes.</w:t>
      </w:r>
    </w:p>
    <w:p w14:paraId="6F96EC98" w14:textId="77777777" w:rsidR="00BD6A94" w:rsidRPr="00BD562B" w:rsidRDefault="00BD6A94" w:rsidP="00357E3A">
      <w:pPr>
        <w:widowControl w:val="0"/>
        <w:tabs>
          <w:tab w:val="left" w:pos="9360"/>
        </w:tabs>
        <w:spacing w:line="335" w:lineRule="atLeast"/>
        <w:ind w:right="-630"/>
        <w:rPr>
          <w:rFonts w:asciiTheme="minorHAnsi" w:hAnsiTheme="minorHAnsi"/>
          <w:b/>
          <w:bCs/>
          <w:snapToGrid w:val="0"/>
          <w:szCs w:val="24"/>
        </w:rPr>
      </w:pPr>
    </w:p>
    <w:p w14:paraId="48B38D76" w14:textId="77777777" w:rsidR="00EA72F6" w:rsidRPr="00BD562B" w:rsidRDefault="00EA72F6" w:rsidP="00357E3A">
      <w:pPr>
        <w:widowControl w:val="0"/>
        <w:tabs>
          <w:tab w:val="left" w:pos="9360"/>
        </w:tabs>
        <w:spacing w:line="335" w:lineRule="atLeast"/>
        <w:ind w:right="-630"/>
        <w:rPr>
          <w:rFonts w:asciiTheme="minorHAnsi" w:hAnsiTheme="minorHAnsi"/>
          <w:b/>
          <w:bCs/>
          <w:snapToGrid w:val="0"/>
          <w:szCs w:val="24"/>
        </w:rPr>
      </w:pPr>
    </w:p>
    <w:p w14:paraId="2B46C993" w14:textId="77777777" w:rsidR="00EA72F6" w:rsidRPr="00BD562B" w:rsidRDefault="00EA72F6" w:rsidP="00357E3A">
      <w:pPr>
        <w:widowControl w:val="0"/>
        <w:tabs>
          <w:tab w:val="left" w:pos="9360"/>
        </w:tabs>
        <w:spacing w:line="335" w:lineRule="atLeast"/>
        <w:ind w:right="-630"/>
        <w:rPr>
          <w:rFonts w:asciiTheme="minorHAnsi" w:hAnsiTheme="minorHAnsi"/>
          <w:b/>
          <w:bCs/>
          <w:snapToGrid w:val="0"/>
          <w:szCs w:val="24"/>
        </w:rPr>
      </w:pPr>
    </w:p>
    <w:p w14:paraId="0BFF7C02" w14:textId="77777777" w:rsidR="00BD6A94" w:rsidRPr="00BD562B" w:rsidRDefault="00BD6A94" w:rsidP="00BD562B">
      <w:pPr>
        <w:widowControl w:val="0"/>
        <w:tabs>
          <w:tab w:val="left" w:pos="9360"/>
        </w:tabs>
        <w:spacing w:line="335" w:lineRule="atLeast"/>
        <w:ind w:right="-630"/>
        <w:rPr>
          <w:rFonts w:asciiTheme="minorHAnsi" w:hAnsiTheme="minorHAnsi"/>
          <w:snapToGrid w:val="0"/>
          <w:szCs w:val="24"/>
        </w:rPr>
      </w:pPr>
      <w:r w:rsidRPr="00BD562B">
        <w:rPr>
          <w:rFonts w:asciiTheme="minorHAnsi" w:hAnsiTheme="minorHAnsi"/>
          <w:b/>
          <w:bCs/>
          <w:snapToGrid w:val="0"/>
          <w:szCs w:val="24"/>
        </w:rPr>
        <w:lastRenderedPageBreak/>
        <w:t>Artículo VI.   Subcomités</w:t>
      </w:r>
    </w:p>
    <w:p w14:paraId="55AFE0D8" w14:textId="77777777" w:rsidR="00EA72F6" w:rsidRPr="00BD562B" w:rsidRDefault="00EA72F6" w:rsidP="00357E3A">
      <w:pPr>
        <w:widowControl w:val="0"/>
        <w:tabs>
          <w:tab w:val="left" w:pos="9360"/>
        </w:tabs>
        <w:spacing w:line="45" w:lineRule="atLeast"/>
        <w:ind w:right="-630"/>
        <w:rPr>
          <w:rFonts w:asciiTheme="minorHAnsi" w:hAnsiTheme="minorHAnsi"/>
          <w:snapToGrid w:val="0"/>
          <w:szCs w:val="24"/>
        </w:rPr>
      </w:pPr>
    </w:p>
    <w:p w14:paraId="634504B5" w14:textId="77777777" w:rsidR="00BD6A94" w:rsidRPr="00BD562B" w:rsidRDefault="00BD6A94" w:rsidP="00357E3A">
      <w:pPr>
        <w:widowControl w:val="0"/>
        <w:tabs>
          <w:tab w:val="left" w:pos="9360"/>
        </w:tabs>
        <w:spacing w:line="45" w:lineRule="atLeast"/>
        <w:ind w:right="-630"/>
        <w:rPr>
          <w:rFonts w:asciiTheme="minorHAnsi" w:hAnsiTheme="minorHAnsi"/>
          <w:snapToGrid w:val="0"/>
          <w:szCs w:val="24"/>
        </w:rPr>
      </w:pPr>
      <w:r w:rsidRPr="00BD562B">
        <w:rPr>
          <w:rFonts w:asciiTheme="minorHAnsi" w:hAnsiTheme="minorHAnsi"/>
          <w:snapToGrid w:val="0"/>
          <w:szCs w:val="24"/>
        </w:rPr>
        <w:t>Se forman tantos subcomités como fuese necesario para promover los objetivos del comité consejero.</w:t>
      </w:r>
    </w:p>
    <w:p w14:paraId="6176AC32" w14:textId="77777777" w:rsidR="00D919EE" w:rsidRPr="00BD562B" w:rsidRDefault="00D919EE" w:rsidP="00BD562B">
      <w:pPr>
        <w:widowControl w:val="0"/>
        <w:tabs>
          <w:tab w:val="left" w:pos="9360"/>
        </w:tabs>
        <w:spacing w:line="315" w:lineRule="atLeast"/>
        <w:ind w:right="-630"/>
        <w:rPr>
          <w:rFonts w:asciiTheme="minorHAnsi" w:hAnsiTheme="minorHAnsi"/>
          <w:b/>
          <w:bCs/>
          <w:snapToGrid w:val="0"/>
          <w:szCs w:val="24"/>
        </w:rPr>
      </w:pPr>
    </w:p>
    <w:p w14:paraId="69D2857E" w14:textId="77777777" w:rsidR="00BD6A94" w:rsidRPr="00BD562B" w:rsidRDefault="00BD6A94" w:rsidP="00BD562B">
      <w:pPr>
        <w:widowControl w:val="0"/>
        <w:tabs>
          <w:tab w:val="left" w:pos="9360"/>
        </w:tabs>
        <w:spacing w:line="315" w:lineRule="atLeast"/>
        <w:ind w:right="-630"/>
        <w:rPr>
          <w:rFonts w:asciiTheme="minorHAnsi" w:hAnsiTheme="minorHAnsi"/>
          <w:snapToGrid w:val="0"/>
          <w:szCs w:val="24"/>
        </w:rPr>
      </w:pPr>
      <w:r w:rsidRPr="00BD562B">
        <w:rPr>
          <w:rFonts w:asciiTheme="minorHAnsi" w:hAnsiTheme="minorHAnsi"/>
          <w:b/>
          <w:bCs/>
          <w:snapToGrid w:val="0"/>
          <w:szCs w:val="24"/>
        </w:rPr>
        <w:t>Artículo VII.  Reuniones</w:t>
      </w:r>
    </w:p>
    <w:p w14:paraId="5D72D92E" w14:textId="77777777" w:rsidR="00EA72F6" w:rsidRPr="00BD562B" w:rsidRDefault="00EA72F6" w:rsidP="00357E3A">
      <w:pPr>
        <w:pStyle w:val="BodyTextIndent3"/>
        <w:tabs>
          <w:tab w:val="left" w:pos="9360"/>
        </w:tabs>
        <w:ind w:left="0" w:right="-630"/>
        <w:rPr>
          <w:rFonts w:asciiTheme="minorHAnsi" w:hAnsiTheme="minorHAnsi"/>
          <w:sz w:val="24"/>
          <w:szCs w:val="24"/>
        </w:rPr>
      </w:pPr>
    </w:p>
    <w:p w14:paraId="4C5828A3" w14:textId="74A766F9" w:rsidR="00BD6A94" w:rsidRPr="00BD562B" w:rsidRDefault="00BD6A94" w:rsidP="00BD562B">
      <w:pPr>
        <w:ind w:left="2160" w:hanging="1440"/>
        <w:rPr>
          <w:rFonts w:asciiTheme="minorHAnsi" w:hAnsiTheme="minorHAnsi"/>
        </w:rPr>
      </w:pPr>
      <w:r w:rsidRPr="00BD562B">
        <w:rPr>
          <w:rFonts w:asciiTheme="minorHAnsi" w:hAnsiTheme="minorHAnsi"/>
        </w:rPr>
        <w:t>Sección 1.</w:t>
      </w:r>
      <w:r w:rsidR="00F373D8" w:rsidRPr="00BD562B">
        <w:rPr>
          <w:rFonts w:asciiTheme="minorHAnsi" w:hAnsiTheme="minorHAnsi"/>
        </w:rPr>
        <w:tab/>
      </w:r>
      <w:r w:rsidRPr="00BD562B">
        <w:rPr>
          <w:rFonts w:asciiTheme="minorHAnsi" w:hAnsiTheme="minorHAnsi"/>
        </w:rPr>
        <w:t>Durante el año escolar, se deben realizar 3 reuniones regulares como mínimo.  El comité decide la fecha, hora, y lugar.</w:t>
      </w:r>
    </w:p>
    <w:p w14:paraId="552648DB" w14:textId="77777777" w:rsidR="00F373D8" w:rsidRPr="00BD562B" w:rsidRDefault="00F373D8" w:rsidP="00BD562B">
      <w:pPr>
        <w:ind w:left="2160" w:hanging="1440"/>
        <w:rPr>
          <w:rFonts w:asciiTheme="minorHAnsi" w:hAnsiTheme="minorHAnsi"/>
        </w:rPr>
      </w:pPr>
    </w:p>
    <w:p w14:paraId="6D1BC456" w14:textId="17E44663" w:rsidR="00BD6A94" w:rsidRPr="00BD562B" w:rsidRDefault="00F373D8" w:rsidP="00BD562B">
      <w:pPr>
        <w:ind w:left="2160" w:hanging="1440"/>
        <w:rPr>
          <w:rFonts w:asciiTheme="minorHAnsi" w:hAnsiTheme="minorHAnsi"/>
        </w:rPr>
      </w:pPr>
      <w:r w:rsidRPr="00BD562B">
        <w:rPr>
          <w:rFonts w:asciiTheme="minorHAnsi" w:hAnsiTheme="minorHAnsi"/>
        </w:rPr>
        <w:t>Sección 2.</w:t>
      </w:r>
      <w:r w:rsidRPr="00BD562B">
        <w:rPr>
          <w:rFonts w:asciiTheme="minorHAnsi" w:hAnsiTheme="minorHAnsi"/>
        </w:rPr>
        <w:tab/>
      </w:r>
      <w:r w:rsidR="00BD6A94" w:rsidRPr="00BD562B">
        <w:rPr>
          <w:rFonts w:asciiTheme="minorHAnsi" w:hAnsiTheme="minorHAnsi"/>
        </w:rPr>
        <w:t>Las reuniones especiales pueden ser  llamadas por el presidente del comité o por una mayoría de los miembros del comité.</w:t>
      </w:r>
    </w:p>
    <w:p w14:paraId="2B6CF1E6" w14:textId="77777777" w:rsidR="00F373D8" w:rsidRPr="00BD562B" w:rsidRDefault="00F373D8" w:rsidP="00BD562B">
      <w:pPr>
        <w:rPr>
          <w:rFonts w:asciiTheme="minorHAnsi" w:hAnsiTheme="minorHAnsi"/>
        </w:rPr>
      </w:pPr>
    </w:p>
    <w:p w14:paraId="5D481040" w14:textId="5305A5B0" w:rsidR="00BD6A94" w:rsidRPr="00BD562B" w:rsidRDefault="00F373D8" w:rsidP="00BD562B">
      <w:pPr>
        <w:ind w:left="2160" w:hanging="1440"/>
        <w:rPr>
          <w:rFonts w:asciiTheme="minorHAnsi" w:hAnsiTheme="minorHAnsi"/>
        </w:rPr>
      </w:pPr>
      <w:r w:rsidRPr="00BD562B">
        <w:rPr>
          <w:rFonts w:asciiTheme="minorHAnsi" w:hAnsiTheme="minorHAnsi"/>
        </w:rPr>
        <w:t>Sección 3.</w:t>
      </w:r>
      <w:r w:rsidRPr="00BD562B">
        <w:rPr>
          <w:rFonts w:asciiTheme="minorHAnsi" w:hAnsiTheme="minorHAnsi"/>
        </w:rPr>
        <w:tab/>
      </w:r>
      <w:r w:rsidR="00BD6A94" w:rsidRPr="00BD562B">
        <w:rPr>
          <w:rFonts w:asciiTheme="minorHAnsi" w:hAnsiTheme="minorHAnsi"/>
        </w:rPr>
        <w:t>Los avisos de todas las reuniones regulares y especiales deben ser publicados debidamente no menos de 5 días antes de la reunión.</w:t>
      </w:r>
    </w:p>
    <w:p w14:paraId="1AB229CE" w14:textId="77777777" w:rsidR="00F373D8" w:rsidRPr="00BD562B" w:rsidRDefault="00F373D8" w:rsidP="00BD562B">
      <w:pPr>
        <w:rPr>
          <w:rFonts w:asciiTheme="minorHAnsi" w:hAnsiTheme="minorHAnsi"/>
          <w:snapToGrid w:val="0"/>
        </w:rPr>
      </w:pPr>
    </w:p>
    <w:p w14:paraId="30A44E94" w14:textId="0932AD8C" w:rsidR="00BD6A94" w:rsidRPr="00BD562B" w:rsidRDefault="00F373D8" w:rsidP="00BD562B">
      <w:pPr>
        <w:ind w:firstLine="720"/>
        <w:rPr>
          <w:rFonts w:asciiTheme="minorHAnsi" w:hAnsiTheme="minorHAnsi"/>
          <w:snapToGrid w:val="0"/>
        </w:rPr>
      </w:pPr>
      <w:r w:rsidRPr="00BD562B">
        <w:rPr>
          <w:rFonts w:asciiTheme="minorHAnsi" w:hAnsiTheme="minorHAnsi"/>
          <w:snapToGrid w:val="0"/>
        </w:rPr>
        <w:t>Sección 4.</w:t>
      </w:r>
      <w:r w:rsidRPr="00BD562B">
        <w:rPr>
          <w:rFonts w:asciiTheme="minorHAnsi" w:hAnsiTheme="minorHAnsi"/>
          <w:snapToGrid w:val="0"/>
        </w:rPr>
        <w:tab/>
      </w:r>
      <w:r w:rsidR="00BD6A94" w:rsidRPr="00BD562B">
        <w:rPr>
          <w:rFonts w:asciiTheme="minorHAnsi" w:hAnsiTheme="minorHAnsi"/>
          <w:snapToGrid w:val="0"/>
        </w:rPr>
        <w:t>Todas las reuniones deben estar abiertas al público.</w:t>
      </w:r>
    </w:p>
    <w:p w14:paraId="783876D9" w14:textId="77777777" w:rsidR="00F373D8" w:rsidRPr="00BD562B" w:rsidRDefault="00F373D8" w:rsidP="00BD562B">
      <w:pPr>
        <w:ind w:firstLine="720"/>
        <w:rPr>
          <w:rFonts w:asciiTheme="minorHAnsi" w:hAnsiTheme="minorHAnsi"/>
          <w:snapToGrid w:val="0"/>
        </w:rPr>
      </w:pPr>
    </w:p>
    <w:p w14:paraId="2A6749C0" w14:textId="58C84D9A" w:rsidR="00BD6A94" w:rsidRPr="00BD562B" w:rsidRDefault="00F373D8" w:rsidP="00BD562B">
      <w:pPr>
        <w:ind w:left="2160" w:hanging="1440"/>
        <w:rPr>
          <w:rFonts w:asciiTheme="minorHAnsi" w:hAnsiTheme="minorHAnsi"/>
        </w:rPr>
      </w:pPr>
      <w:r w:rsidRPr="00BD562B">
        <w:rPr>
          <w:rFonts w:asciiTheme="minorHAnsi" w:hAnsiTheme="minorHAnsi"/>
        </w:rPr>
        <w:t>Sección 5.</w:t>
      </w:r>
      <w:r w:rsidRPr="00BD562B">
        <w:rPr>
          <w:rFonts w:asciiTheme="minorHAnsi" w:hAnsiTheme="minorHAnsi"/>
        </w:rPr>
        <w:tab/>
      </w:r>
      <w:r w:rsidR="00BD6A94" w:rsidRPr="00BD562B">
        <w:rPr>
          <w:rFonts w:asciiTheme="minorHAnsi" w:hAnsiTheme="minorHAnsi"/>
        </w:rPr>
        <w:t xml:space="preserve">El quórum (la mayoría) debe estar constituido del 51% de los miembros elegidos del comité. </w:t>
      </w:r>
    </w:p>
    <w:p w14:paraId="20B8F6B2" w14:textId="77777777" w:rsidR="00D919EE" w:rsidRPr="00BD562B" w:rsidRDefault="00D919EE" w:rsidP="00BD562B">
      <w:pPr>
        <w:rPr>
          <w:rFonts w:asciiTheme="minorHAnsi" w:hAnsiTheme="minorHAnsi"/>
          <w:b/>
          <w:bCs/>
          <w:snapToGrid w:val="0"/>
        </w:rPr>
      </w:pPr>
    </w:p>
    <w:p w14:paraId="57851740" w14:textId="77777777" w:rsidR="00BD6A94" w:rsidRPr="00BD562B" w:rsidRDefault="00BD6A94" w:rsidP="00BD562B">
      <w:pPr>
        <w:widowControl w:val="0"/>
        <w:tabs>
          <w:tab w:val="left" w:pos="9360"/>
        </w:tabs>
        <w:spacing w:line="315" w:lineRule="atLeast"/>
        <w:ind w:right="-630"/>
        <w:rPr>
          <w:rFonts w:asciiTheme="minorHAnsi" w:hAnsiTheme="minorHAnsi"/>
          <w:b/>
          <w:bCs/>
          <w:snapToGrid w:val="0"/>
          <w:szCs w:val="24"/>
        </w:rPr>
      </w:pPr>
      <w:r w:rsidRPr="00BD562B">
        <w:rPr>
          <w:rFonts w:asciiTheme="minorHAnsi" w:hAnsiTheme="minorHAnsi"/>
          <w:b/>
          <w:bCs/>
          <w:snapToGrid w:val="0"/>
          <w:szCs w:val="24"/>
        </w:rPr>
        <w:t>Artículo VIII.  Autoridad del parlamento</w:t>
      </w:r>
    </w:p>
    <w:p w14:paraId="1755E36A" w14:textId="77777777" w:rsidR="00F373D8" w:rsidRPr="00BD562B" w:rsidRDefault="00F373D8" w:rsidP="00BD562B">
      <w:pPr>
        <w:rPr>
          <w:rFonts w:asciiTheme="minorHAnsi" w:hAnsiTheme="minorHAnsi"/>
        </w:rPr>
      </w:pPr>
    </w:p>
    <w:p w14:paraId="27D9DD8D" w14:textId="66EFBC56" w:rsidR="00BD6A94" w:rsidRPr="00BD562B" w:rsidRDefault="00BD6A94" w:rsidP="00BD562B">
      <w:pPr>
        <w:ind w:left="720"/>
        <w:rPr>
          <w:rFonts w:asciiTheme="minorHAnsi" w:hAnsiTheme="minorHAnsi"/>
        </w:rPr>
      </w:pPr>
      <w:r w:rsidRPr="00BD562B">
        <w:rPr>
          <w:rFonts w:asciiTheme="minorHAnsi" w:hAnsiTheme="minorHAnsi"/>
        </w:rPr>
        <w:t>Las Reglas del Orden de Robert (Robert's Rules of Order [Revised]) deben gobernar el comité en todos los temas de los procedimiento parlamentarios.</w:t>
      </w:r>
    </w:p>
    <w:p w14:paraId="6C1521E4" w14:textId="77777777" w:rsidR="00BD6A94" w:rsidRPr="00BD562B" w:rsidRDefault="00BD6A94" w:rsidP="00BD562B">
      <w:pPr>
        <w:rPr>
          <w:rFonts w:asciiTheme="minorHAnsi" w:hAnsiTheme="minorHAnsi"/>
          <w:snapToGrid w:val="0"/>
        </w:rPr>
      </w:pPr>
    </w:p>
    <w:p w14:paraId="01C22676" w14:textId="77777777" w:rsidR="00BD6A94" w:rsidRPr="00BD562B" w:rsidRDefault="00BD6A94" w:rsidP="00BD562B">
      <w:pPr>
        <w:rPr>
          <w:rFonts w:asciiTheme="minorHAnsi" w:hAnsiTheme="minorHAnsi"/>
          <w:b/>
          <w:bCs/>
          <w:snapToGrid w:val="0"/>
        </w:rPr>
      </w:pPr>
      <w:r w:rsidRPr="00BD562B">
        <w:rPr>
          <w:rFonts w:asciiTheme="minorHAnsi" w:hAnsiTheme="minorHAnsi"/>
          <w:b/>
          <w:bCs/>
          <w:snapToGrid w:val="0"/>
        </w:rPr>
        <w:t>Artículo IX. Enmiendas</w:t>
      </w:r>
    </w:p>
    <w:p w14:paraId="104A2F72" w14:textId="77777777" w:rsidR="00BD6A94" w:rsidRPr="00BD562B" w:rsidRDefault="00BD6A94" w:rsidP="00BD562B">
      <w:pPr>
        <w:ind w:left="720"/>
        <w:rPr>
          <w:rFonts w:asciiTheme="minorHAnsi" w:hAnsiTheme="minorHAnsi"/>
        </w:rPr>
      </w:pPr>
      <w:r w:rsidRPr="00BD562B">
        <w:rPr>
          <w:rFonts w:asciiTheme="minorHAnsi" w:hAnsiTheme="minorHAnsi"/>
        </w:rPr>
        <w:t>Estos estatutos pueden ser enmendados en cualquier reunión regular del comité por las dos terceras partes de los votos. Dichas enmiendas a ser consideradas serán proporcionadas por correo a la mesa directiva una semana antes de la reunión.</w:t>
      </w:r>
    </w:p>
    <w:p w14:paraId="090AF333" w14:textId="77777777" w:rsidR="00BD6A94" w:rsidRPr="00BD562B" w:rsidRDefault="00BD6A94" w:rsidP="00BD562B">
      <w:pPr>
        <w:rPr>
          <w:rFonts w:asciiTheme="minorHAnsi" w:hAnsiTheme="minorHAnsi"/>
          <w:snapToGrid w:val="0"/>
        </w:rPr>
      </w:pPr>
    </w:p>
    <w:p w14:paraId="04209A49" w14:textId="77777777" w:rsidR="00BD6A94" w:rsidRPr="00BD562B" w:rsidRDefault="00BD6A94" w:rsidP="00BD562B">
      <w:pPr>
        <w:rPr>
          <w:rFonts w:asciiTheme="minorHAnsi" w:hAnsiTheme="minorHAnsi"/>
          <w:b/>
          <w:bCs/>
          <w:snapToGrid w:val="0"/>
        </w:rPr>
      </w:pPr>
      <w:r w:rsidRPr="00BD562B">
        <w:rPr>
          <w:rFonts w:asciiTheme="minorHAnsi" w:hAnsiTheme="minorHAnsi"/>
          <w:b/>
          <w:bCs/>
          <w:snapToGrid w:val="0"/>
        </w:rPr>
        <w:t>Artículo X. Ratificación</w:t>
      </w:r>
    </w:p>
    <w:p w14:paraId="71CBA32E" w14:textId="5C0D9ED0" w:rsidR="00D919EE" w:rsidRPr="00BD562B" w:rsidRDefault="00BD6A94" w:rsidP="00BD562B">
      <w:pPr>
        <w:ind w:left="720"/>
        <w:rPr>
          <w:rFonts w:asciiTheme="minorHAnsi" w:hAnsiTheme="minorHAnsi"/>
        </w:rPr>
      </w:pPr>
      <w:r w:rsidRPr="00BD562B">
        <w:rPr>
          <w:rFonts w:asciiTheme="minorHAnsi" w:hAnsiTheme="minorHAnsi"/>
        </w:rPr>
        <w:t xml:space="preserve">Los estatutos entran en efecto cuando son aceptados por una votación donde la </w:t>
      </w:r>
      <w:r w:rsidR="00F373D8" w:rsidRPr="00BD562B">
        <w:rPr>
          <w:rFonts w:asciiTheme="minorHAnsi" w:hAnsiTheme="minorHAnsi"/>
        </w:rPr>
        <w:t>mayoría</w:t>
      </w:r>
      <w:r w:rsidRPr="00BD562B">
        <w:rPr>
          <w:rFonts w:asciiTheme="minorHAnsi" w:hAnsiTheme="minorHAnsi"/>
        </w:rPr>
        <w:t xml:space="preserve"> de votos constituye dos tercios (⅔) del total de los votos.</w:t>
      </w:r>
    </w:p>
    <w:p w14:paraId="4A0B4E5C" w14:textId="77777777" w:rsidR="00D919EE" w:rsidRPr="00BD562B" w:rsidRDefault="00D919EE">
      <w:pPr>
        <w:rPr>
          <w:rFonts w:asciiTheme="minorHAnsi" w:hAnsiTheme="minorHAnsi"/>
          <w:szCs w:val="24"/>
          <w:highlight w:val="yellow"/>
        </w:rPr>
      </w:pPr>
      <w:r w:rsidRPr="00BD562B">
        <w:rPr>
          <w:rFonts w:asciiTheme="minorHAnsi" w:hAnsiTheme="minorHAnsi"/>
          <w:szCs w:val="24"/>
          <w:highlight w:val="yellow"/>
        </w:rPr>
        <w:br w:type="page"/>
      </w:r>
    </w:p>
    <w:p w14:paraId="32B56BE1" w14:textId="77777777" w:rsidR="000D23F3" w:rsidRPr="00BD562B" w:rsidRDefault="000D23F3" w:rsidP="000D23F3">
      <w:pPr>
        <w:ind w:left="-810" w:right="-990"/>
        <w:jc w:val="center"/>
        <w:rPr>
          <w:rFonts w:asciiTheme="minorHAnsi" w:hAnsiTheme="minorHAnsi"/>
          <w:sz w:val="50"/>
          <w:szCs w:val="50"/>
          <w:u w:val="single"/>
          <w:lang w:val="es-MX"/>
        </w:rPr>
      </w:pPr>
      <w:r w:rsidRPr="00BD562B">
        <w:rPr>
          <w:rFonts w:asciiTheme="minorHAnsi" w:hAnsiTheme="minorHAnsi"/>
          <w:b/>
          <w:caps/>
          <w:sz w:val="28"/>
          <w:szCs w:val="28"/>
          <w:u w:val="single"/>
          <w:lang w:val="es-MX"/>
        </w:rPr>
        <w:lastRenderedPageBreak/>
        <w:t>Ejemplo de frases para las actas del comité ELAC</w:t>
      </w:r>
    </w:p>
    <w:p w14:paraId="74F8664F" w14:textId="77777777" w:rsidR="000D23F3" w:rsidRPr="00BD562B" w:rsidRDefault="000D23F3" w:rsidP="000D23F3">
      <w:pPr>
        <w:pStyle w:val="Title"/>
        <w:ind w:right="-720"/>
        <w:jc w:val="left"/>
        <w:rPr>
          <w:rFonts w:asciiTheme="minorHAnsi" w:hAnsiTheme="minorHAnsi"/>
          <w:b w:val="0"/>
          <w:i/>
          <w:szCs w:val="24"/>
          <w:lang w:val="es-MX"/>
        </w:rPr>
      </w:pPr>
      <w:r w:rsidRPr="00BD562B">
        <w:rPr>
          <w:rFonts w:asciiTheme="minorHAnsi" w:hAnsiTheme="minorHAnsi"/>
          <w:b w:val="0"/>
          <w:i/>
          <w:szCs w:val="24"/>
          <w:lang w:val="es-MX"/>
        </w:rPr>
        <w:t>Más abajo se encuentran algunos ejemplos de frases para atraer la atención en una presentación, crear interés en las discusiones y/o revisiones del acta del comité ELAC.</w:t>
      </w:r>
    </w:p>
    <w:p w14:paraId="7879E127" w14:textId="77777777" w:rsidR="000D23F3" w:rsidRPr="00BD562B" w:rsidRDefault="000D23F3" w:rsidP="000D23F3">
      <w:pPr>
        <w:pStyle w:val="Title"/>
        <w:ind w:right="-450"/>
        <w:jc w:val="left"/>
        <w:rPr>
          <w:rFonts w:asciiTheme="minorHAnsi" w:hAnsiTheme="minorHAnsi"/>
          <w:b w:val="0"/>
          <w:i/>
          <w:sz w:val="20"/>
          <w:lang w:val="es-MX"/>
        </w:rPr>
      </w:pPr>
    </w:p>
    <w:p w14:paraId="76BF8A21" w14:textId="77777777" w:rsidR="000D23F3" w:rsidRPr="00BD562B" w:rsidRDefault="000D23F3" w:rsidP="000D23F3">
      <w:pPr>
        <w:pStyle w:val="Title"/>
        <w:numPr>
          <w:ilvl w:val="0"/>
          <w:numId w:val="39"/>
        </w:numPr>
        <w:tabs>
          <w:tab w:val="left" w:pos="180"/>
        </w:tabs>
        <w:ind w:left="-180" w:right="-270" w:firstLine="0"/>
        <w:jc w:val="left"/>
        <w:rPr>
          <w:rFonts w:asciiTheme="minorHAnsi" w:hAnsiTheme="minorHAnsi"/>
          <w:b w:val="0"/>
          <w:szCs w:val="24"/>
          <w:lang w:val="es-MX"/>
        </w:rPr>
      </w:pPr>
      <w:r w:rsidRPr="00BD562B">
        <w:rPr>
          <w:rFonts w:asciiTheme="minorHAnsi" w:hAnsiTheme="minorHAnsi"/>
          <w:b w:val="0"/>
          <w:szCs w:val="24"/>
          <w:lang w:val="es-MX"/>
        </w:rPr>
        <w:t>El propósito de esta reunión es _________. _________ y __________.  Tenemos copias de los estatutos en inglés y en _____________para los visitantes y los nuevos miembros, estos explican nuestras responsabilidades legales, la membresía, los procedimientos del comité y otra información pertinente.</w:t>
      </w:r>
    </w:p>
    <w:p w14:paraId="2D2302A9" w14:textId="77777777" w:rsidR="000D23F3" w:rsidRPr="00BD562B" w:rsidRDefault="000D23F3" w:rsidP="000D23F3">
      <w:pPr>
        <w:pStyle w:val="Title"/>
        <w:tabs>
          <w:tab w:val="left" w:pos="180"/>
        </w:tabs>
        <w:ind w:left="-180" w:right="-270"/>
        <w:jc w:val="left"/>
        <w:rPr>
          <w:rFonts w:asciiTheme="minorHAnsi" w:hAnsiTheme="minorHAnsi"/>
          <w:b w:val="0"/>
          <w:szCs w:val="24"/>
          <w:lang w:val="es-MX"/>
        </w:rPr>
      </w:pPr>
    </w:p>
    <w:p w14:paraId="3329CBD0" w14:textId="77777777" w:rsidR="000D23F3" w:rsidRPr="00BD562B" w:rsidRDefault="000D23F3" w:rsidP="000D23F3">
      <w:pPr>
        <w:pStyle w:val="Title"/>
        <w:numPr>
          <w:ilvl w:val="0"/>
          <w:numId w:val="39"/>
        </w:numPr>
        <w:tabs>
          <w:tab w:val="left" w:pos="180"/>
        </w:tabs>
        <w:ind w:left="-180" w:right="-270" w:firstLine="0"/>
        <w:jc w:val="left"/>
        <w:rPr>
          <w:rFonts w:asciiTheme="minorHAnsi" w:hAnsiTheme="minorHAnsi"/>
          <w:b w:val="0"/>
          <w:szCs w:val="24"/>
          <w:lang w:val="es-MX"/>
        </w:rPr>
      </w:pPr>
      <w:r w:rsidRPr="00BD562B">
        <w:rPr>
          <w:rFonts w:asciiTheme="minorHAnsi" w:hAnsiTheme="minorHAnsi"/>
          <w:b w:val="0"/>
          <w:szCs w:val="24"/>
          <w:lang w:val="es-MX"/>
        </w:rPr>
        <w:t>Nominaciones y elección de miembros (y/o representantes) para el año escolar</w:t>
      </w:r>
      <w:r w:rsidRPr="00BD562B">
        <w:rPr>
          <w:rFonts w:asciiTheme="minorHAnsi" w:hAnsiTheme="minorHAnsi"/>
          <w:szCs w:val="24"/>
          <w:lang w:val="es-MX"/>
        </w:rPr>
        <w:t xml:space="preserve"> </w:t>
      </w:r>
      <w:r w:rsidRPr="00BD562B">
        <w:rPr>
          <w:rFonts w:asciiTheme="minorHAnsi" w:hAnsiTheme="minorHAnsi"/>
          <w:b w:val="0"/>
          <w:szCs w:val="24"/>
          <w:lang w:val="es-MX"/>
        </w:rPr>
        <w:t>___- 20__ se completaron con los siguientes resultados:__________________________.</w:t>
      </w:r>
    </w:p>
    <w:p w14:paraId="657CA9CD" w14:textId="77777777" w:rsidR="000D23F3" w:rsidRPr="00BD562B" w:rsidRDefault="000D23F3" w:rsidP="000D23F3">
      <w:pPr>
        <w:pStyle w:val="ListParagraph"/>
        <w:tabs>
          <w:tab w:val="left" w:pos="180"/>
        </w:tabs>
        <w:ind w:left="-180" w:right="-270"/>
        <w:rPr>
          <w:rFonts w:asciiTheme="minorHAnsi" w:hAnsiTheme="minorHAnsi"/>
          <w:b/>
          <w:szCs w:val="24"/>
          <w:lang w:val="es-MX"/>
        </w:rPr>
      </w:pPr>
    </w:p>
    <w:p w14:paraId="7A8B02FF" w14:textId="77777777" w:rsidR="000D23F3" w:rsidRPr="00BD562B" w:rsidRDefault="000D23F3" w:rsidP="000D23F3">
      <w:pPr>
        <w:pStyle w:val="Title"/>
        <w:numPr>
          <w:ilvl w:val="0"/>
          <w:numId w:val="39"/>
        </w:numPr>
        <w:tabs>
          <w:tab w:val="left" w:pos="180"/>
        </w:tabs>
        <w:ind w:left="-180" w:right="-270" w:firstLine="0"/>
        <w:jc w:val="left"/>
        <w:rPr>
          <w:rFonts w:asciiTheme="minorHAnsi" w:hAnsiTheme="minorHAnsi"/>
          <w:b w:val="0"/>
          <w:szCs w:val="24"/>
          <w:lang w:val="es-MX"/>
        </w:rPr>
      </w:pPr>
      <w:r w:rsidRPr="00BD562B">
        <w:rPr>
          <w:rFonts w:asciiTheme="minorHAnsi" w:hAnsiTheme="minorHAnsi"/>
          <w:b w:val="0"/>
          <w:szCs w:val="24"/>
          <w:lang w:val="es-MX"/>
        </w:rPr>
        <w:t>_________________ informó a los miembros y participantes sobre  ________________.</w:t>
      </w:r>
    </w:p>
    <w:p w14:paraId="41FEF58F" w14:textId="77777777" w:rsidR="000D23F3" w:rsidRPr="00BD562B" w:rsidRDefault="000D23F3" w:rsidP="000D23F3">
      <w:pPr>
        <w:pStyle w:val="ListParagraph"/>
        <w:tabs>
          <w:tab w:val="left" w:pos="180"/>
        </w:tabs>
        <w:ind w:left="-180" w:right="-270"/>
        <w:rPr>
          <w:rFonts w:asciiTheme="minorHAnsi" w:hAnsiTheme="minorHAnsi"/>
          <w:b/>
          <w:szCs w:val="24"/>
          <w:lang w:val="es-MX"/>
        </w:rPr>
      </w:pPr>
    </w:p>
    <w:p w14:paraId="6D1F51C7" w14:textId="77777777" w:rsidR="000D23F3" w:rsidRPr="00BD562B" w:rsidRDefault="000D23F3" w:rsidP="000D23F3">
      <w:pPr>
        <w:pStyle w:val="Title"/>
        <w:numPr>
          <w:ilvl w:val="0"/>
          <w:numId w:val="39"/>
        </w:numPr>
        <w:tabs>
          <w:tab w:val="left" w:pos="180"/>
        </w:tabs>
        <w:ind w:left="-180" w:right="-270" w:firstLine="0"/>
        <w:jc w:val="left"/>
        <w:rPr>
          <w:rFonts w:asciiTheme="minorHAnsi" w:hAnsiTheme="minorHAnsi"/>
          <w:b w:val="0"/>
          <w:szCs w:val="24"/>
          <w:lang w:val="es-MX"/>
        </w:rPr>
      </w:pPr>
      <w:r w:rsidRPr="00BD562B">
        <w:rPr>
          <w:rFonts w:asciiTheme="minorHAnsi" w:hAnsiTheme="minorHAnsi"/>
          <w:b w:val="0"/>
          <w:szCs w:val="24"/>
          <w:lang w:val="es-MX"/>
        </w:rPr>
        <w:t>A los miembros del comité se les proporcionó entrenamiento el ________________ sobre_____________ (tópico).</w:t>
      </w:r>
    </w:p>
    <w:p w14:paraId="65912F89" w14:textId="77777777" w:rsidR="000D23F3" w:rsidRPr="00BD562B" w:rsidRDefault="000D23F3" w:rsidP="000D23F3">
      <w:pPr>
        <w:pStyle w:val="Title"/>
        <w:tabs>
          <w:tab w:val="left" w:pos="180"/>
        </w:tabs>
        <w:ind w:left="-180" w:right="-270"/>
        <w:jc w:val="left"/>
        <w:rPr>
          <w:rFonts w:asciiTheme="minorHAnsi" w:hAnsiTheme="minorHAnsi"/>
          <w:b w:val="0"/>
          <w:szCs w:val="24"/>
          <w:lang w:val="es-MX"/>
        </w:rPr>
      </w:pPr>
    </w:p>
    <w:p w14:paraId="0DD97882" w14:textId="77777777" w:rsidR="000D23F3" w:rsidRPr="00BD562B" w:rsidRDefault="000D23F3" w:rsidP="000D23F3">
      <w:pPr>
        <w:pStyle w:val="Title"/>
        <w:numPr>
          <w:ilvl w:val="0"/>
          <w:numId w:val="39"/>
        </w:numPr>
        <w:tabs>
          <w:tab w:val="left" w:pos="180"/>
        </w:tabs>
        <w:ind w:left="-180" w:right="-270" w:firstLine="0"/>
        <w:jc w:val="left"/>
        <w:rPr>
          <w:rFonts w:asciiTheme="minorHAnsi" w:hAnsiTheme="minorHAnsi"/>
          <w:b w:val="0"/>
          <w:szCs w:val="24"/>
          <w:lang w:val="es-MX"/>
        </w:rPr>
      </w:pPr>
      <w:r w:rsidRPr="00BD562B">
        <w:rPr>
          <w:rFonts w:asciiTheme="minorHAnsi" w:hAnsiTheme="minorHAnsi"/>
          <w:b w:val="0"/>
          <w:szCs w:val="24"/>
          <w:lang w:val="es-MX"/>
        </w:rPr>
        <w:t>El Sr. / Sra. ___________ solicitó a la escuela (distrito) que se resolviese o tratara el problema de  ____________________.</w:t>
      </w:r>
    </w:p>
    <w:p w14:paraId="6AF0CF9E" w14:textId="77777777" w:rsidR="000D23F3" w:rsidRPr="00BD562B" w:rsidRDefault="000D23F3" w:rsidP="000D23F3">
      <w:pPr>
        <w:pStyle w:val="Title"/>
        <w:tabs>
          <w:tab w:val="left" w:pos="180"/>
        </w:tabs>
        <w:ind w:left="-180" w:right="-270"/>
        <w:jc w:val="left"/>
        <w:rPr>
          <w:rFonts w:asciiTheme="minorHAnsi" w:hAnsiTheme="minorHAnsi"/>
          <w:b w:val="0"/>
          <w:szCs w:val="24"/>
          <w:lang w:val="es-MX"/>
        </w:rPr>
      </w:pPr>
    </w:p>
    <w:p w14:paraId="3359C9AC" w14:textId="77777777" w:rsidR="000D23F3" w:rsidRPr="00BD562B" w:rsidRDefault="000D23F3" w:rsidP="000D23F3">
      <w:pPr>
        <w:pStyle w:val="Title"/>
        <w:numPr>
          <w:ilvl w:val="0"/>
          <w:numId w:val="39"/>
        </w:numPr>
        <w:tabs>
          <w:tab w:val="left" w:pos="180"/>
        </w:tabs>
        <w:ind w:left="-180" w:right="-270" w:firstLine="0"/>
        <w:jc w:val="left"/>
        <w:rPr>
          <w:rFonts w:asciiTheme="minorHAnsi" w:hAnsiTheme="minorHAnsi"/>
          <w:b w:val="0"/>
          <w:szCs w:val="24"/>
          <w:lang w:val="es-MX"/>
        </w:rPr>
      </w:pPr>
      <w:r w:rsidRPr="00BD562B">
        <w:rPr>
          <w:rFonts w:asciiTheme="minorHAnsi" w:hAnsiTheme="minorHAnsi"/>
          <w:b w:val="0"/>
          <w:szCs w:val="24"/>
          <w:lang w:val="es-MX"/>
        </w:rPr>
        <w:t>Personal de la escuela/distrito indicó que ellos _____________ como solicitado.</w:t>
      </w:r>
    </w:p>
    <w:p w14:paraId="169AAD45" w14:textId="77777777" w:rsidR="000D23F3" w:rsidRPr="00BD562B" w:rsidRDefault="000D23F3" w:rsidP="000D23F3">
      <w:pPr>
        <w:pStyle w:val="Title"/>
        <w:tabs>
          <w:tab w:val="left" w:pos="180"/>
        </w:tabs>
        <w:ind w:left="-180" w:right="-270"/>
        <w:jc w:val="left"/>
        <w:rPr>
          <w:rFonts w:asciiTheme="minorHAnsi" w:hAnsiTheme="minorHAnsi"/>
          <w:b w:val="0"/>
          <w:szCs w:val="24"/>
          <w:lang w:val="es-MX"/>
        </w:rPr>
      </w:pPr>
    </w:p>
    <w:p w14:paraId="46F5E51E" w14:textId="77777777" w:rsidR="000D23F3" w:rsidRPr="00BD562B" w:rsidRDefault="000D23F3" w:rsidP="000D23F3">
      <w:pPr>
        <w:pStyle w:val="Title"/>
        <w:numPr>
          <w:ilvl w:val="0"/>
          <w:numId w:val="39"/>
        </w:numPr>
        <w:tabs>
          <w:tab w:val="left" w:pos="180"/>
        </w:tabs>
        <w:ind w:left="-180" w:right="-270" w:firstLine="0"/>
        <w:jc w:val="left"/>
        <w:rPr>
          <w:rFonts w:asciiTheme="minorHAnsi" w:hAnsiTheme="minorHAnsi"/>
          <w:b w:val="0"/>
          <w:szCs w:val="24"/>
          <w:lang w:val="es-MX"/>
        </w:rPr>
      </w:pPr>
      <w:r w:rsidRPr="00BD562B">
        <w:rPr>
          <w:rFonts w:asciiTheme="minorHAnsi" w:hAnsiTheme="minorHAnsi"/>
          <w:b w:val="0"/>
          <w:szCs w:val="24"/>
          <w:lang w:val="es-MX"/>
        </w:rPr>
        <w:t>Sobre el tema de (tópico) no se hicieron más preguntas o los miembros del comité ______________ comenzaron una discusión sobre el tema de _____________________.</w:t>
      </w:r>
    </w:p>
    <w:p w14:paraId="62637A73" w14:textId="77777777" w:rsidR="000D23F3" w:rsidRPr="00BD562B" w:rsidRDefault="000D23F3" w:rsidP="000D23F3">
      <w:pPr>
        <w:pStyle w:val="Title"/>
        <w:tabs>
          <w:tab w:val="left" w:pos="180"/>
        </w:tabs>
        <w:ind w:right="-270"/>
        <w:jc w:val="left"/>
        <w:rPr>
          <w:rFonts w:asciiTheme="minorHAnsi" w:hAnsiTheme="minorHAnsi"/>
          <w:b w:val="0"/>
          <w:szCs w:val="24"/>
          <w:lang w:val="es-MX"/>
        </w:rPr>
      </w:pPr>
    </w:p>
    <w:p w14:paraId="1D5D83B8" w14:textId="77777777" w:rsidR="000D23F3" w:rsidRPr="00BD562B" w:rsidRDefault="000D23F3" w:rsidP="000D23F3">
      <w:pPr>
        <w:pStyle w:val="Title"/>
        <w:numPr>
          <w:ilvl w:val="0"/>
          <w:numId w:val="39"/>
        </w:numPr>
        <w:tabs>
          <w:tab w:val="left" w:pos="180"/>
        </w:tabs>
        <w:ind w:left="-180" w:right="-270" w:firstLine="0"/>
        <w:jc w:val="left"/>
        <w:rPr>
          <w:rFonts w:asciiTheme="minorHAnsi" w:hAnsiTheme="minorHAnsi"/>
          <w:b w:val="0"/>
          <w:szCs w:val="24"/>
          <w:lang w:val="es-MX"/>
        </w:rPr>
      </w:pPr>
      <w:r w:rsidRPr="00BD562B">
        <w:rPr>
          <w:rFonts w:asciiTheme="minorHAnsi" w:hAnsiTheme="minorHAnsi"/>
          <w:b w:val="0"/>
          <w:szCs w:val="24"/>
          <w:lang w:val="es-MX"/>
        </w:rPr>
        <w:t>Los miembros del comité estuvieron complacidos con ________________ debido a_____________.</w:t>
      </w:r>
    </w:p>
    <w:p w14:paraId="2792D993" w14:textId="77777777" w:rsidR="000D23F3" w:rsidRPr="00BD562B" w:rsidRDefault="000D23F3" w:rsidP="000D23F3">
      <w:pPr>
        <w:pStyle w:val="ListParagraph"/>
        <w:rPr>
          <w:rFonts w:asciiTheme="minorHAnsi" w:hAnsiTheme="minorHAnsi"/>
          <w:b/>
          <w:szCs w:val="24"/>
          <w:lang w:val="es-MX"/>
        </w:rPr>
      </w:pPr>
    </w:p>
    <w:p w14:paraId="47B1AAED" w14:textId="77777777" w:rsidR="000D23F3" w:rsidRPr="00BD562B" w:rsidRDefault="000D23F3" w:rsidP="000D23F3">
      <w:pPr>
        <w:pStyle w:val="Title"/>
        <w:numPr>
          <w:ilvl w:val="0"/>
          <w:numId w:val="39"/>
        </w:numPr>
        <w:tabs>
          <w:tab w:val="left" w:pos="180"/>
        </w:tabs>
        <w:autoSpaceDE w:val="0"/>
        <w:autoSpaceDN w:val="0"/>
        <w:ind w:left="-180" w:right="-270" w:firstLine="0"/>
        <w:jc w:val="left"/>
        <w:rPr>
          <w:rFonts w:asciiTheme="minorHAnsi" w:hAnsiTheme="minorHAnsi"/>
          <w:b w:val="0"/>
          <w:szCs w:val="24"/>
          <w:lang w:val="es-MX"/>
        </w:rPr>
      </w:pPr>
      <w:r w:rsidRPr="00BD562B">
        <w:rPr>
          <w:rFonts w:asciiTheme="minorHAnsi" w:hAnsiTheme="minorHAnsi"/>
          <w:b w:val="0"/>
          <w:szCs w:val="24"/>
          <w:lang w:val="es-MX"/>
        </w:rPr>
        <w:t>El Sr. / Sra. ______________ solicitaron a la escuela (distrito) que se resolviese o tratara el problema de ____________________y que se compartiera en la próxima reunión del comité, el reporte sobre las medidas tomadas por la escuela (distrito).</w:t>
      </w:r>
    </w:p>
    <w:p w14:paraId="05F72DBA" w14:textId="77777777" w:rsidR="000D23F3" w:rsidRPr="00BD562B" w:rsidRDefault="000D23F3" w:rsidP="000D23F3">
      <w:pPr>
        <w:pStyle w:val="ListParagraph"/>
        <w:rPr>
          <w:rFonts w:asciiTheme="minorHAnsi" w:hAnsiTheme="minorHAnsi"/>
          <w:b/>
          <w:szCs w:val="24"/>
          <w:lang w:val="es-MX"/>
        </w:rPr>
      </w:pPr>
    </w:p>
    <w:p w14:paraId="76A1F40F" w14:textId="77777777" w:rsidR="000D23F3" w:rsidRPr="00BD562B" w:rsidRDefault="000D23F3" w:rsidP="000D23F3">
      <w:pPr>
        <w:pStyle w:val="Title"/>
        <w:numPr>
          <w:ilvl w:val="0"/>
          <w:numId w:val="39"/>
        </w:numPr>
        <w:tabs>
          <w:tab w:val="left" w:pos="180"/>
        </w:tabs>
        <w:ind w:left="-180" w:right="-270" w:firstLine="0"/>
        <w:jc w:val="left"/>
        <w:rPr>
          <w:rFonts w:asciiTheme="minorHAnsi" w:hAnsiTheme="minorHAnsi"/>
          <w:b w:val="0"/>
          <w:szCs w:val="24"/>
          <w:lang w:val="es-MX"/>
        </w:rPr>
      </w:pPr>
      <w:r w:rsidRPr="00BD562B">
        <w:rPr>
          <w:rFonts w:asciiTheme="minorHAnsi" w:hAnsiTheme="minorHAnsi"/>
          <w:b w:val="0"/>
          <w:szCs w:val="24"/>
          <w:lang w:val="es-MX"/>
        </w:rPr>
        <w:t xml:space="preserve"> Una revisión sobre _____________ se realizará el ______________, para el comité.</w:t>
      </w:r>
    </w:p>
    <w:p w14:paraId="3E1CEC32" w14:textId="77777777" w:rsidR="000D23F3" w:rsidRPr="00BD562B" w:rsidRDefault="000D23F3" w:rsidP="000D23F3">
      <w:pPr>
        <w:pStyle w:val="ListParagraph"/>
        <w:rPr>
          <w:rFonts w:asciiTheme="minorHAnsi" w:hAnsiTheme="minorHAnsi"/>
          <w:b/>
          <w:szCs w:val="24"/>
          <w:lang w:val="es-MX"/>
        </w:rPr>
      </w:pPr>
    </w:p>
    <w:p w14:paraId="769E00AB" w14:textId="77777777" w:rsidR="000D23F3" w:rsidRPr="00BD562B" w:rsidRDefault="000D23F3" w:rsidP="000D23F3">
      <w:pPr>
        <w:pStyle w:val="Title"/>
        <w:numPr>
          <w:ilvl w:val="0"/>
          <w:numId w:val="39"/>
        </w:numPr>
        <w:tabs>
          <w:tab w:val="left" w:pos="180"/>
        </w:tabs>
        <w:ind w:left="-180" w:right="-270" w:firstLine="0"/>
        <w:jc w:val="left"/>
        <w:rPr>
          <w:rFonts w:asciiTheme="minorHAnsi" w:hAnsiTheme="minorHAnsi"/>
          <w:b w:val="0"/>
          <w:szCs w:val="24"/>
          <w:lang w:val="es-MX"/>
        </w:rPr>
      </w:pPr>
      <w:r w:rsidRPr="00BD562B">
        <w:rPr>
          <w:rFonts w:asciiTheme="minorHAnsi" w:hAnsiTheme="minorHAnsi"/>
          <w:b w:val="0"/>
          <w:szCs w:val="24"/>
          <w:lang w:val="es-MX"/>
        </w:rPr>
        <w:t>El invitado orador _______________ de _______________ informó a los padres _____________.</w:t>
      </w:r>
    </w:p>
    <w:p w14:paraId="268C9D67" w14:textId="77777777" w:rsidR="000D23F3" w:rsidRPr="00BD562B" w:rsidRDefault="000D23F3" w:rsidP="000D23F3">
      <w:pPr>
        <w:pStyle w:val="ListParagraph"/>
        <w:rPr>
          <w:rFonts w:asciiTheme="minorHAnsi" w:hAnsiTheme="minorHAnsi"/>
          <w:b/>
          <w:szCs w:val="24"/>
          <w:lang w:val="es-MX"/>
        </w:rPr>
      </w:pPr>
    </w:p>
    <w:p w14:paraId="7B7F46DD" w14:textId="77777777" w:rsidR="000D23F3" w:rsidRPr="00BD562B" w:rsidRDefault="000D23F3" w:rsidP="000D23F3">
      <w:pPr>
        <w:pStyle w:val="Title"/>
        <w:numPr>
          <w:ilvl w:val="0"/>
          <w:numId w:val="39"/>
        </w:numPr>
        <w:tabs>
          <w:tab w:val="left" w:pos="180"/>
        </w:tabs>
        <w:ind w:left="-180" w:right="-270" w:firstLine="0"/>
        <w:jc w:val="left"/>
        <w:rPr>
          <w:rFonts w:asciiTheme="minorHAnsi" w:hAnsiTheme="minorHAnsi"/>
          <w:b w:val="0"/>
          <w:szCs w:val="24"/>
          <w:lang w:val="es-MX"/>
        </w:rPr>
      </w:pPr>
      <w:r w:rsidRPr="00BD562B">
        <w:rPr>
          <w:rFonts w:asciiTheme="minorHAnsi" w:hAnsiTheme="minorHAnsi"/>
          <w:b w:val="0"/>
          <w:szCs w:val="24"/>
          <w:lang w:val="es-MX"/>
        </w:rPr>
        <w:t>Una traducción de ___________ fue solicitada por _________ para los padres para el ___________.</w:t>
      </w:r>
    </w:p>
    <w:p w14:paraId="5CCE934E" w14:textId="77777777" w:rsidR="000D23F3" w:rsidRPr="00BD562B" w:rsidRDefault="000D23F3" w:rsidP="000D23F3">
      <w:pPr>
        <w:pStyle w:val="Title"/>
        <w:tabs>
          <w:tab w:val="left" w:pos="180"/>
        </w:tabs>
        <w:ind w:right="-270"/>
        <w:jc w:val="left"/>
        <w:rPr>
          <w:rFonts w:asciiTheme="minorHAnsi" w:hAnsiTheme="minorHAnsi"/>
          <w:b w:val="0"/>
          <w:szCs w:val="24"/>
          <w:lang w:val="es-MX"/>
        </w:rPr>
      </w:pPr>
      <w:r w:rsidRPr="00BD562B">
        <w:rPr>
          <w:rFonts w:asciiTheme="minorHAnsi" w:hAnsiTheme="minorHAnsi"/>
          <w:b w:val="0"/>
          <w:szCs w:val="24"/>
          <w:lang w:val="es-MX"/>
        </w:rPr>
        <w:t xml:space="preserve">  </w:t>
      </w:r>
    </w:p>
    <w:p w14:paraId="7BF5FD76" w14:textId="77777777" w:rsidR="000D23F3" w:rsidRPr="00BD562B" w:rsidRDefault="000D23F3" w:rsidP="000D23F3">
      <w:pPr>
        <w:pStyle w:val="Title"/>
        <w:numPr>
          <w:ilvl w:val="0"/>
          <w:numId w:val="39"/>
        </w:numPr>
        <w:tabs>
          <w:tab w:val="left" w:pos="180"/>
        </w:tabs>
        <w:ind w:left="-180" w:right="-270" w:firstLine="0"/>
        <w:jc w:val="left"/>
        <w:rPr>
          <w:rFonts w:asciiTheme="minorHAnsi" w:hAnsiTheme="minorHAnsi"/>
          <w:b w:val="0"/>
          <w:szCs w:val="24"/>
          <w:lang w:val="es-MX"/>
        </w:rPr>
      </w:pPr>
      <w:r w:rsidRPr="00BD562B">
        <w:rPr>
          <w:rFonts w:asciiTheme="minorHAnsi" w:hAnsiTheme="minorHAnsi"/>
          <w:b w:val="0"/>
          <w:szCs w:val="24"/>
          <w:lang w:val="es-MX"/>
        </w:rPr>
        <w:t xml:space="preserve">El tema de ______________ fue explicado por _____________ de ______________.  Se les informó a los padres que por ley, ELAC debe proporcionar sugerencias a la escuela /distrito sobre este tema. </w:t>
      </w:r>
    </w:p>
    <w:p w14:paraId="270987D0" w14:textId="77777777" w:rsidR="000D23F3" w:rsidRPr="00BD562B" w:rsidRDefault="000D23F3" w:rsidP="000D23F3">
      <w:pPr>
        <w:pStyle w:val="ListParagraph"/>
        <w:rPr>
          <w:rFonts w:asciiTheme="minorHAnsi" w:hAnsiTheme="minorHAnsi"/>
          <w:b/>
          <w:szCs w:val="24"/>
          <w:lang w:val="es-MX"/>
        </w:rPr>
      </w:pPr>
    </w:p>
    <w:p w14:paraId="33ABF86D" w14:textId="77777777" w:rsidR="000D23F3" w:rsidRPr="00BD562B" w:rsidRDefault="000D23F3" w:rsidP="000D23F3">
      <w:pPr>
        <w:pStyle w:val="Title"/>
        <w:tabs>
          <w:tab w:val="left" w:pos="180"/>
        </w:tabs>
        <w:ind w:left="-180"/>
        <w:jc w:val="left"/>
        <w:rPr>
          <w:rFonts w:asciiTheme="minorHAnsi" w:hAnsiTheme="minorHAnsi"/>
          <w:b w:val="0"/>
          <w:szCs w:val="24"/>
          <w:lang w:val="es-MX"/>
        </w:rPr>
      </w:pPr>
    </w:p>
    <w:p w14:paraId="67663A79" w14:textId="77777777" w:rsidR="000D23F3" w:rsidRPr="00BD562B" w:rsidRDefault="000D23F3" w:rsidP="000D23F3">
      <w:pPr>
        <w:pStyle w:val="Title"/>
        <w:numPr>
          <w:ilvl w:val="0"/>
          <w:numId w:val="39"/>
        </w:numPr>
        <w:tabs>
          <w:tab w:val="left" w:pos="180"/>
        </w:tabs>
        <w:ind w:left="-180" w:firstLine="0"/>
        <w:jc w:val="left"/>
        <w:rPr>
          <w:rFonts w:asciiTheme="minorHAnsi" w:hAnsiTheme="minorHAnsi"/>
          <w:b w:val="0"/>
          <w:szCs w:val="24"/>
          <w:lang w:val="es-MX"/>
        </w:rPr>
      </w:pPr>
      <w:r w:rsidRPr="00BD562B">
        <w:rPr>
          <w:rFonts w:asciiTheme="minorHAnsi" w:hAnsiTheme="minorHAnsi"/>
          <w:b w:val="0"/>
          <w:szCs w:val="24"/>
          <w:lang w:val="es-MX"/>
        </w:rPr>
        <w:t xml:space="preserve">Sugerencias/comentarios al director o (Directiva imperante) fueron proporcionados en los siguientes tópicos____________________.  </w:t>
      </w:r>
    </w:p>
    <w:p w14:paraId="57DE1BBB" w14:textId="77777777" w:rsidR="000D23F3" w:rsidRPr="00BD562B" w:rsidRDefault="000D23F3" w:rsidP="000D23F3">
      <w:pPr>
        <w:pStyle w:val="Title"/>
        <w:tabs>
          <w:tab w:val="left" w:pos="180"/>
        </w:tabs>
        <w:ind w:left="-180"/>
        <w:jc w:val="left"/>
        <w:rPr>
          <w:rFonts w:asciiTheme="minorHAnsi" w:hAnsiTheme="minorHAnsi"/>
          <w:b w:val="0"/>
          <w:szCs w:val="24"/>
          <w:lang w:val="es-MX"/>
        </w:rPr>
      </w:pPr>
    </w:p>
    <w:p w14:paraId="7EDAC4B9" w14:textId="77777777" w:rsidR="000D23F3" w:rsidRPr="00BD562B" w:rsidRDefault="000D23F3" w:rsidP="000D23F3">
      <w:pPr>
        <w:pStyle w:val="Title"/>
        <w:numPr>
          <w:ilvl w:val="0"/>
          <w:numId w:val="39"/>
        </w:numPr>
        <w:tabs>
          <w:tab w:val="left" w:pos="180"/>
        </w:tabs>
        <w:ind w:left="-180" w:firstLine="0"/>
        <w:jc w:val="left"/>
        <w:rPr>
          <w:rFonts w:asciiTheme="minorHAnsi" w:hAnsiTheme="minorHAnsi"/>
          <w:b w:val="0"/>
          <w:szCs w:val="24"/>
          <w:lang w:val="es-MX"/>
        </w:rPr>
      </w:pPr>
      <w:r w:rsidRPr="00BD562B">
        <w:rPr>
          <w:rFonts w:asciiTheme="minorHAnsi" w:hAnsiTheme="minorHAnsi"/>
          <w:b w:val="0"/>
          <w:szCs w:val="24"/>
          <w:lang w:val="es-MX"/>
        </w:rPr>
        <w:t>El comité votó el día ______________ obteniendo los siguientes resultados __________________.</w:t>
      </w:r>
    </w:p>
    <w:p w14:paraId="29B9EDB6" w14:textId="77777777" w:rsidR="000D23F3" w:rsidRPr="00BD562B" w:rsidRDefault="000D23F3" w:rsidP="000D23F3">
      <w:pPr>
        <w:pStyle w:val="ListParagraph"/>
        <w:rPr>
          <w:rFonts w:asciiTheme="minorHAnsi" w:hAnsiTheme="minorHAnsi"/>
          <w:b/>
          <w:szCs w:val="24"/>
          <w:lang w:val="es-MX"/>
        </w:rPr>
      </w:pPr>
    </w:p>
    <w:p w14:paraId="5CE1265F" w14:textId="77777777" w:rsidR="000D23F3" w:rsidRPr="00BD562B" w:rsidRDefault="000D23F3" w:rsidP="000D23F3">
      <w:pPr>
        <w:pStyle w:val="Title"/>
        <w:numPr>
          <w:ilvl w:val="0"/>
          <w:numId w:val="39"/>
        </w:numPr>
        <w:tabs>
          <w:tab w:val="left" w:pos="180"/>
        </w:tabs>
        <w:ind w:left="-180" w:firstLine="0"/>
        <w:jc w:val="left"/>
        <w:rPr>
          <w:rFonts w:asciiTheme="minorHAnsi" w:hAnsiTheme="minorHAnsi"/>
          <w:b w:val="0"/>
          <w:szCs w:val="24"/>
          <w:lang w:val="es-MX"/>
        </w:rPr>
      </w:pPr>
      <w:r w:rsidRPr="00BD562B">
        <w:rPr>
          <w:rFonts w:asciiTheme="minorHAnsi" w:hAnsiTheme="minorHAnsi"/>
          <w:b w:val="0"/>
          <w:szCs w:val="24"/>
          <w:lang w:val="es-MX"/>
        </w:rPr>
        <w:lastRenderedPageBreak/>
        <w:t>A los miembros de ELAC se les informó e instruyó en lo referente a sus roles y responsabilidades legales.  Como parte de la agenda, los miembros discutieron y votaron para continuar funcionando como un comité (ELAC) separado.  O . . . A los miembros electos del comité ELAC se les informó e instruyó en lo que respecta a sus roles y responsabilidades legales.  Se realizó una votación para delegar las responsabilidades de ELAC al Comité Escolar (SSC) por los próximos dos años.  Esta condición terminará el ____ del año 20__, en esta fecha la escuela intentará formar un comité ELAC activo para la escuela.</w:t>
      </w:r>
    </w:p>
    <w:p w14:paraId="448A00C0" w14:textId="77777777" w:rsidR="000D23F3" w:rsidRPr="00BD562B" w:rsidRDefault="000D23F3" w:rsidP="000D23F3">
      <w:pPr>
        <w:pStyle w:val="ListParagraph"/>
        <w:rPr>
          <w:rFonts w:asciiTheme="minorHAnsi" w:hAnsiTheme="minorHAnsi"/>
          <w:b/>
          <w:szCs w:val="24"/>
          <w:lang w:val="es-MX"/>
        </w:rPr>
      </w:pPr>
    </w:p>
    <w:p w14:paraId="7D4B9159" w14:textId="77777777" w:rsidR="000D23F3" w:rsidRPr="00BD562B" w:rsidRDefault="000D23F3" w:rsidP="000D23F3">
      <w:pPr>
        <w:pStyle w:val="Title"/>
        <w:numPr>
          <w:ilvl w:val="0"/>
          <w:numId w:val="39"/>
        </w:numPr>
        <w:tabs>
          <w:tab w:val="left" w:pos="270"/>
        </w:tabs>
        <w:ind w:left="-180" w:firstLine="0"/>
        <w:jc w:val="left"/>
        <w:rPr>
          <w:rFonts w:asciiTheme="minorHAnsi" w:hAnsiTheme="minorHAnsi"/>
          <w:b w:val="0"/>
          <w:szCs w:val="24"/>
          <w:lang w:val="es-MX"/>
        </w:rPr>
      </w:pPr>
      <w:r w:rsidRPr="00BD562B">
        <w:rPr>
          <w:rFonts w:asciiTheme="minorHAnsi" w:hAnsiTheme="minorHAnsi"/>
          <w:b w:val="0"/>
          <w:szCs w:val="24"/>
          <w:lang w:val="es-MX"/>
        </w:rPr>
        <w:t>Los miembros del SSC que asumieron las responsabilidades legales de ELAC serán/fueron entrenados en sus nuevas responsabilidades adicionales el día__________________________.</w:t>
      </w:r>
    </w:p>
    <w:p w14:paraId="57140E19" w14:textId="77777777" w:rsidR="000D23F3" w:rsidRPr="00BD562B" w:rsidRDefault="000D23F3" w:rsidP="000D23F3">
      <w:pPr>
        <w:pStyle w:val="ListParagraph"/>
        <w:rPr>
          <w:rFonts w:asciiTheme="minorHAnsi" w:hAnsiTheme="minorHAnsi"/>
          <w:b/>
          <w:szCs w:val="24"/>
          <w:lang w:val="es-MX"/>
        </w:rPr>
      </w:pPr>
    </w:p>
    <w:p w14:paraId="376DBE35" w14:textId="77777777" w:rsidR="000D23F3" w:rsidRPr="00BD562B" w:rsidRDefault="000D23F3" w:rsidP="000D23F3">
      <w:pPr>
        <w:pStyle w:val="Title"/>
        <w:numPr>
          <w:ilvl w:val="0"/>
          <w:numId w:val="39"/>
        </w:numPr>
        <w:tabs>
          <w:tab w:val="left" w:pos="270"/>
        </w:tabs>
        <w:ind w:left="-180" w:firstLine="0"/>
        <w:jc w:val="left"/>
        <w:rPr>
          <w:rFonts w:asciiTheme="minorHAnsi" w:hAnsiTheme="minorHAnsi"/>
          <w:b w:val="0"/>
          <w:szCs w:val="24"/>
          <w:lang w:val="es-MX"/>
        </w:rPr>
      </w:pPr>
      <w:r w:rsidRPr="00BD562B">
        <w:rPr>
          <w:rFonts w:asciiTheme="minorHAnsi" w:hAnsiTheme="minorHAnsi"/>
          <w:b w:val="0"/>
          <w:szCs w:val="24"/>
          <w:lang w:val="es-MX"/>
        </w:rPr>
        <w:t>ELAC revisó e hizo comentarios sobre el presupuesto propuesto del SSC y tuvo los siguientes comentario y sugerencias: (a)__________; (b) ___________; y (c) ______________.</w:t>
      </w:r>
    </w:p>
    <w:p w14:paraId="0826CB07" w14:textId="77777777" w:rsidR="000D23F3" w:rsidRPr="00BD562B" w:rsidRDefault="000D23F3" w:rsidP="000D23F3">
      <w:pPr>
        <w:pStyle w:val="ListParagraph"/>
        <w:rPr>
          <w:rFonts w:asciiTheme="minorHAnsi" w:hAnsiTheme="minorHAnsi"/>
          <w:b/>
          <w:szCs w:val="24"/>
          <w:lang w:val="es-MX"/>
        </w:rPr>
      </w:pPr>
    </w:p>
    <w:p w14:paraId="534781DD" w14:textId="77777777" w:rsidR="000D23F3" w:rsidRPr="00BD562B" w:rsidRDefault="000D23F3" w:rsidP="000D23F3">
      <w:pPr>
        <w:pStyle w:val="Title"/>
        <w:numPr>
          <w:ilvl w:val="0"/>
          <w:numId w:val="39"/>
        </w:numPr>
        <w:tabs>
          <w:tab w:val="left" w:pos="270"/>
        </w:tabs>
        <w:ind w:left="-180" w:firstLine="0"/>
        <w:jc w:val="left"/>
        <w:rPr>
          <w:rFonts w:asciiTheme="minorHAnsi" w:hAnsiTheme="minorHAnsi"/>
          <w:b w:val="0"/>
          <w:szCs w:val="24"/>
          <w:lang w:val="es-ES_tradnl"/>
        </w:rPr>
      </w:pPr>
      <w:r w:rsidRPr="00BD562B">
        <w:rPr>
          <w:rFonts w:asciiTheme="minorHAnsi" w:hAnsiTheme="minorHAnsi"/>
          <w:b w:val="0"/>
          <w:szCs w:val="24"/>
          <w:lang w:val="es-MX"/>
        </w:rPr>
        <w:t xml:space="preserve">Se le proporcionó información a ELAC sobre el presupuesto escolar propuesto usando los fondos EIA-LEP; Los miembros hicieron los siguientes comentarios/sugerencias: ____________________.  </w:t>
      </w:r>
      <w:r w:rsidRPr="00BD562B">
        <w:rPr>
          <w:rFonts w:asciiTheme="minorHAnsi" w:hAnsiTheme="minorHAnsi"/>
          <w:b w:val="0"/>
          <w:szCs w:val="24"/>
          <w:lang w:val="es-ES_tradnl"/>
        </w:rPr>
        <w:t>O, los miembros no hicieron comentarios o sugerencias específicas.</w:t>
      </w:r>
    </w:p>
    <w:p w14:paraId="794DEF92" w14:textId="77777777" w:rsidR="000D23F3" w:rsidRPr="00BD562B" w:rsidRDefault="000D23F3" w:rsidP="000D23F3">
      <w:pPr>
        <w:pStyle w:val="Title"/>
        <w:tabs>
          <w:tab w:val="left" w:pos="270"/>
        </w:tabs>
        <w:jc w:val="left"/>
        <w:rPr>
          <w:rFonts w:asciiTheme="minorHAnsi" w:hAnsiTheme="minorHAnsi"/>
          <w:b w:val="0"/>
          <w:szCs w:val="24"/>
          <w:lang w:val="es-ES_tradnl"/>
        </w:rPr>
      </w:pPr>
    </w:p>
    <w:p w14:paraId="3DECB0A5" w14:textId="77777777" w:rsidR="000D23F3" w:rsidRPr="00BD562B" w:rsidRDefault="000D23F3" w:rsidP="000D23F3">
      <w:pPr>
        <w:pStyle w:val="Title"/>
        <w:numPr>
          <w:ilvl w:val="0"/>
          <w:numId w:val="39"/>
        </w:numPr>
        <w:tabs>
          <w:tab w:val="left" w:pos="270"/>
        </w:tabs>
        <w:ind w:left="-180" w:firstLine="0"/>
        <w:jc w:val="left"/>
        <w:rPr>
          <w:rFonts w:asciiTheme="minorHAnsi" w:hAnsiTheme="minorHAnsi"/>
          <w:b w:val="0"/>
          <w:szCs w:val="24"/>
          <w:lang w:val="es-ES_tradnl"/>
        </w:rPr>
      </w:pPr>
      <w:r w:rsidRPr="00BD562B">
        <w:rPr>
          <w:rFonts w:asciiTheme="minorHAnsi" w:hAnsiTheme="minorHAnsi"/>
          <w:b w:val="0"/>
          <w:szCs w:val="24"/>
          <w:lang w:val="es-ES_tradnl"/>
        </w:rPr>
        <w:t xml:space="preserve">A los miembros de ELAC se les informó de sus </w:t>
      </w:r>
      <w:r w:rsidRPr="00BD562B">
        <w:rPr>
          <w:rFonts w:asciiTheme="minorHAnsi" w:hAnsiTheme="minorHAnsi"/>
          <w:b w:val="0"/>
          <w:szCs w:val="24"/>
          <w:lang w:val="es-MX"/>
        </w:rPr>
        <w:t>opciones legales para elegir un programa para sus hijos (por ejemplo: Programa de Transición Alternativo Bilingüe,  Inmersión en dos Lenguajes,</w:t>
      </w:r>
      <w:r w:rsidRPr="00BD562B">
        <w:rPr>
          <w:rFonts w:asciiTheme="minorHAnsi" w:hAnsiTheme="minorHAnsi"/>
          <w:b w:val="0"/>
          <w:szCs w:val="24"/>
          <w:lang w:val="es-ES_tradnl"/>
        </w:rPr>
        <w:t xml:space="preserve"> Inmersión en Inglés Estructurado y Programa Regular en Inglés.</w:t>
      </w:r>
    </w:p>
    <w:p w14:paraId="3C41867A" w14:textId="77777777" w:rsidR="000D23F3" w:rsidRPr="00BD562B" w:rsidRDefault="000D23F3" w:rsidP="000D23F3">
      <w:pPr>
        <w:pStyle w:val="ListParagraph"/>
        <w:rPr>
          <w:rFonts w:asciiTheme="minorHAnsi" w:hAnsiTheme="minorHAnsi"/>
          <w:b/>
          <w:szCs w:val="24"/>
          <w:lang w:val="es-ES_tradnl"/>
        </w:rPr>
      </w:pPr>
    </w:p>
    <w:p w14:paraId="38D0DCAC" w14:textId="77777777" w:rsidR="000D23F3" w:rsidRPr="00BD562B" w:rsidRDefault="000D23F3" w:rsidP="000D23F3">
      <w:pPr>
        <w:pStyle w:val="Title"/>
        <w:tabs>
          <w:tab w:val="left" w:pos="270"/>
        </w:tabs>
        <w:ind w:left="-180"/>
        <w:jc w:val="left"/>
        <w:rPr>
          <w:rFonts w:asciiTheme="minorHAnsi" w:hAnsiTheme="minorHAnsi"/>
          <w:b w:val="0"/>
          <w:szCs w:val="24"/>
          <w:lang w:val="es-ES_tradnl"/>
        </w:rPr>
      </w:pPr>
    </w:p>
    <w:p w14:paraId="3FAE90F8" w14:textId="77777777" w:rsidR="000D23F3" w:rsidRPr="00BD562B" w:rsidRDefault="000D23F3" w:rsidP="000D23F3">
      <w:pPr>
        <w:pStyle w:val="Title"/>
        <w:numPr>
          <w:ilvl w:val="0"/>
          <w:numId w:val="39"/>
        </w:numPr>
        <w:tabs>
          <w:tab w:val="left" w:pos="270"/>
        </w:tabs>
        <w:ind w:left="-180" w:firstLine="0"/>
        <w:jc w:val="left"/>
        <w:rPr>
          <w:rFonts w:asciiTheme="minorHAnsi" w:hAnsiTheme="minorHAnsi"/>
          <w:b w:val="0"/>
          <w:szCs w:val="24"/>
          <w:lang w:val="es-MX"/>
        </w:rPr>
      </w:pPr>
      <w:r w:rsidRPr="00BD562B">
        <w:rPr>
          <w:rFonts w:asciiTheme="minorHAnsi" w:hAnsiTheme="minorHAnsi"/>
          <w:b w:val="0"/>
          <w:szCs w:val="24"/>
          <w:lang w:val="es-ES_tradnl"/>
        </w:rPr>
        <w:t xml:space="preserve"> Se conversó sobre las notificaciones para los padres de la escuela y el distrito.  Las sugerencias  de los padres y del comité incluyeron</w:t>
      </w:r>
      <w:r w:rsidRPr="00BD562B">
        <w:rPr>
          <w:rFonts w:asciiTheme="minorHAnsi" w:hAnsiTheme="minorHAnsi"/>
          <w:b w:val="0"/>
          <w:szCs w:val="24"/>
          <w:lang w:val="es-MX"/>
        </w:rPr>
        <w:t>: __________________________.</w:t>
      </w:r>
    </w:p>
    <w:p w14:paraId="26FC55CF" w14:textId="77777777" w:rsidR="000D23F3" w:rsidRPr="00BD562B" w:rsidRDefault="000D23F3" w:rsidP="000D23F3">
      <w:pPr>
        <w:pStyle w:val="Title"/>
        <w:tabs>
          <w:tab w:val="left" w:pos="270"/>
        </w:tabs>
        <w:ind w:left="-180"/>
        <w:jc w:val="left"/>
        <w:rPr>
          <w:rFonts w:asciiTheme="minorHAnsi" w:hAnsiTheme="minorHAnsi"/>
          <w:b w:val="0"/>
          <w:szCs w:val="24"/>
          <w:lang w:val="es-MX"/>
        </w:rPr>
      </w:pPr>
    </w:p>
    <w:p w14:paraId="3974A643" w14:textId="77777777" w:rsidR="000D23F3" w:rsidRPr="00BD562B" w:rsidRDefault="000D23F3" w:rsidP="000D23F3">
      <w:pPr>
        <w:pStyle w:val="Title"/>
        <w:numPr>
          <w:ilvl w:val="0"/>
          <w:numId w:val="39"/>
        </w:numPr>
        <w:tabs>
          <w:tab w:val="left" w:pos="270"/>
        </w:tabs>
        <w:autoSpaceDE w:val="0"/>
        <w:autoSpaceDN w:val="0"/>
        <w:ind w:left="-180" w:firstLine="0"/>
        <w:jc w:val="left"/>
        <w:rPr>
          <w:rFonts w:asciiTheme="minorHAnsi" w:hAnsiTheme="minorHAnsi"/>
          <w:b w:val="0"/>
          <w:szCs w:val="24"/>
          <w:lang w:val="es-MX"/>
        </w:rPr>
      </w:pPr>
      <w:r w:rsidRPr="00BD562B">
        <w:rPr>
          <w:rFonts w:asciiTheme="minorHAnsi" w:hAnsiTheme="minorHAnsi"/>
          <w:b w:val="0"/>
          <w:szCs w:val="24"/>
          <w:lang w:val="es-MX"/>
        </w:rPr>
        <w:t>Se consultó a los padres de ELAC en lo que respecta al desarrollo de la evaluación sobre lo que la escuela necesita y se expusieron las siguientes preguntas relacionadas con los servicios para los aprendices de inglés para que fuesen incluidas.</w:t>
      </w:r>
    </w:p>
    <w:p w14:paraId="0A9A3671" w14:textId="77777777" w:rsidR="0082592E" w:rsidRPr="00BC2719" w:rsidRDefault="0082592E">
      <w:pPr>
        <w:rPr>
          <w:rFonts w:asciiTheme="minorHAnsi" w:hAnsiTheme="minorHAnsi" w:cs="Calibri"/>
          <w:szCs w:val="24"/>
          <w:lang w:val="es-MX"/>
        </w:rPr>
      </w:pPr>
      <w:r w:rsidRPr="00BC2719">
        <w:rPr>
          <w:rFonts w:asciiTheme="minorHAnsi" w:hAnsiTheme="minorHAnsi" w:cs="Calibri"/>
          <w:szCs w:val="24"/>
          <w:lang w:val="es-MX"/>
        </w:rPr>
        <w:br w:type="page"/>
      </w:r>
    </w:p>
    <w:p w14:paraId="59274DA3" w14:textId="29AF5A81" w:rsidR="0082592E" w:rsidRPr="00BD562B" w:rsidRDefault="0082592E" w:rsidP="00BD562B">
      <w:pPr>
        <w:jc w:val="center"/>
        <w:rPr>
          <w:rFonts w:asciiTheme="minorHAnsi" w:hAnsiTheme="minorHAnsi" w:cs="Calibri"/>
          <w:b/>
          <w:sz w:val="36"/>
          <w:szCs w:val="24"/>
          <w:lang w:val="es-MX"/>
        </w:rPr>
      </w:pPr>
      <w:r w:rsidRPr="00BD562B">
        <w:rPr>
          <w:rFonts w:asciiTheme="minorHAnsi" w:hAnsiTheme="minorHAnsi" w:cs="Calibri"/>
          <w:b/>
          <w:sz w:val="36"/>
          <w:szCs w:val="24"/>
          <w:lang w:val="es-MX"/>
        </w:rPr>
        <w:lastRenderedPageBreak/>
        <w:t>Proceso de Minutos del Comité ELAC</w:t>
      </w:r>
    </w:p>
    <w:p w14:paraId="53DA5615" w14:textId="77777777" w:rsidR="0082592E" w:rsidRDefault="0082592E">
      <w:pPr>
        <w:rPr>
          <w:rFonts w:asciiTheme="minorHAnsi" w:hAnsiTheme="minorHAnsi" w:cs="Calibri"/>
          <w:szCs w:val="24"/>
          <w:lang w:val="es-MX"/>
        </w:rPr>
      </w:pPr>
    </w:p>
    <w:p w14:paraId="2758708E" w14:textId="10AE47D4" w:rsidR="00E92936" w:rsidRDefault="0082592E">
      <w:pPr>
        <w:rPr>
          <w:rFonts w:asciiTheme="minorHAnsi" w:hAnsiTheme="minorHAnsi" w:cs="Calibri"/>
          <w:szCs w:val="24"/>
          <w:lang w:val="es-MX"/>
        </w:rPr>
      </w:pPr>
      <w:r>
        <w:rPr>
          <w:rFonts w:asciiTheme="minorHAnsi" w:hAnsiTheme="minorHAnsi" w:cs="Calibri"/>
          <w:szCs w:val="24"/>
          <w:lang w:val="es-MX"/>
        </w:rPr>
        <w:t xml:space="preserve">Para asegurar que los minutos son fácil de entender y que todos los reglamentos legales han sido cumplidos, se requiere que </w:t>
      </w:r>
      <w:r w:rsidR="000567A0">
        <w:rPr>
          <w:rFonts w:asciiTheme="minorHAnsi" w:hAnsiTheme="minorHAnsi" w:cs="Calibri"/>
          <w:szCs w:val="24"/>
          <w:lang w:val="es-MX"/>
        </w:rPr>
        <w:t>los comités ELAC</w:t>
      </w:r>
      <w:r>
        <w:rPr>
          <w:rFonts w:asciiTheme="minorHAnsi" w:hAnsiTheme="minorHAnsi" w:cs="Calibri"/>
          <w:szCs w:val="24"/>
          <w:lang w:val="es-MX"/>
        </w:rPr>
        <w:t xml:space="preserve"> del WCCUSD utilicen la </w:t>
      </w:r>
      <w:r w:rsidR="00E92936">
        <w:rPr>
          <w:rFonts w:asciiTheme="minorHAnsi" w:hAnsiTheme="minorHAnsi" w:cs="Calibri"/>
          <w:szCs w:val="24"/>
          <w:lang w:val="es-MX"/>
        </w:rPr>
        <w:t>P</w:t>
      </w:r>
      <w:r>
        <w:rPr>
          <w:rFonts w:asciiTheme="minorHAnsi" w:hAnsiTheme="minorHAnsi" w:cs="Calibri"/>
          <w:szCs w:val="24"/>
          <w:lang w:val="es-MX"/>
        </w:rPr>
        <w:t>lantill</w:t>
      </w:r>
      <w:r w:rsidR="00E92936">
        <w:rPr>
          <w:rFonts w:asciiTheme="minorHAnsi" w:hAnsiTheme="minorHAnsi" w:cs="Calibri"/>
          <w:szCs w:val="24"/>
          <w:lang w:val="es-MX"/>
        </w:rPr>
        <w:t>a para F</w:t>
      </w:r>
      <w:r>
        <w:rPr>
          <w:rFonts w:asciiTheme="minorHAnsi" w:hAnsiTheme="minorHAnsi" w:cs="Calibri"/>
          <w:szCs w:val="24"/>
          <w:lang w:val="es-MX"/>
        </w:rPr>
        <w:t>irma</w:t>
      </w:r>
      <w:r w:rsidR="00E92936">
        <w:rPr>
          <w:rFonts w:asciiTheme="minorHAnsi" w:hAnsiTheme="minorHAnsi" w:cs="Calibri"/>
          <w:szCs w:val="24"/>
          <w:lang w:val="es-MX"/>
        </w:rPr>
        <w:t>r</w:t>
      </w:r>
      <w:r>
        <w:rPr>
          <w:rFonts w:asciiTheme="minorHAnsi" w:hAnsiTheme="minorHAnsi" w:cs="Calibri"/>
          <w:szCs w:val="24"/>
          <w:lang w:val="es-MX"/>
        </w:rPr>
        <w:t xml:space="preserve">, la </w:t>
      </w:r>
      <w:r w:rsidR="00E92936">
        <w:rPr>
          <w:rFonts w:asciiTheme="minorHAnsi" w:hAnsiTheme="minorHAnsi" w:cs="Calibri"/>
          <w:szCs w:val="24"/>
          <w:lang w:val="es-MX"/>
        </w:rPr>
        <w:t>P</w:t>
      </w:r>
      <w:r>
        <w:rPr>
          <w:rFonts w:asciiTheme="minorHAnsi" w:hAnsiTheme="minorHAnsi" w:cs="Calibri"/>
          <w:szCs w:val="24"/>
          <w:lang w:val="es-MX"/>
        </w:rPr>
        <w:t xml:space="preserve">lantilla </w:t>
      </w:r>
      <w:r w:rsidR="00E92936">
        <w:rPr>
          <w:rFonts w:asciiTheme="minorHAnsi" w:hAnsiTheme="minorHAnsi" w:cs="Calibri"/>
          <w:szCs w:val="24"/>
          <w:lang w:val="es-MX"/>
        </w:rPr>
        <w:t>de A</w:t>
      </w:r>
      <w:r>
        <w:rPr>
          <w:rFonts w:asciiTheme="minorHAnsi" w:hAnsiTheme="minorHAnsi" w:cs="Calibri"/>
          <w:szCs w:val="24"/>
          <w:lang w:val="es-MX"/>
        </w:rPr>
        <w:t xml:space="preserve">genda, y la </w:t>
      </w:r>
      <w:r w:rsidR="00E92936">
        <w:rPr>
          <w:rFonts w:asciiTheme="minorHAnsi" w:hAnsiTheme="minorHAnsi" w:cs="Calibri"/>
          <w:szCs w:val="24"/>
          <w:lang w:val="es-MX"/>
        </w:rPr>
        <w:t>P</w:t>
      </w:r>
      <w:r>
        <w:rPr>
          <w:rFonts w:asciiTheme="minorHAnsi" w:hAnsiTheme="minorHAnsi" w:cs="Calibri"/>
          <w:szCs w:val="24"/>
          <w:lang w:val="es-MX"/>
        </w:rPr>
        <w:t>l</w:t>
      </w:r>
      <w:r w:rsidR="00E92936">
        <w:rPr>
          <w:rFonts w:asciiTheme="minorHAnsi" w:hAnsiTheme="minorHAnsi" w:cs="Calibri"/>
          <w:szCs w:val="24"/>
          <w:lang w:val="es-MX"/>
        </w:rPr>
        <w:t xml:space="preserve">antilla de Acta de Reuniones. </w:t>
      </w:r>
    </w:p>
    <w:p w14:paraId="44A629FF" w14:textId="77777777" w:rsidR="00E92936" w:rsidRDefault="00E92936">
      <w:pPr>
        <w:rPr>
          <w:rFonts w:asciiTheme="minorHAnsi" w:hAnsiTheme="minorHAnsi" w:cs="Calibri"/>
          <w:szCs w:val="24"/>
          <w:lang w:val="es-MX"/>
        </w:rPr>
      </w:pPr>
    </w:p>
    <w:tbl>
      <w:tblPr>
        <w:tblStyle w:val="TableGrid"/>
        <w:tblW w:w="9985" w:type="dxa"/>
        <w:tblLook w:val="04A0" w:firstRow="1" w:lastRow="0" w:firstColumn="1" w:lastColumn="0" w:noHBand="0" w:noVBand="1"/>
      </w:tblPr>
      <w:tblGrid>
        <w:gridCol w:w="6205"/>
        <w:gridCol w:w="3780"/>
      </w:tblGrid>
      <w:tr w:rsidR="00E92936" w14:paraId="45E43D21" w14:textId="77777777" w:rsidTr="00BD562B">
        <w:tc>
          <w:tcPr>
            <w:tcW w:w="6205" w:type="dxa"/>
          </w:tcPr>
          <w:p w14:paraId="222A7FBF" w14:textId="5373993A" w:rsidR="00E92936" w:rsidRDefault="00E92936">
            <w:pPr>
              <w:rPr>
                <w:rFonts w:asciiTheme="minorHAnsi" w:hAnsiTheme="minorHAnsi" w:cs="Calibri"/>
                <w:szCs w:val="24"/>
                <w:lang w:val="es-MX"/>
              </w:rPr>
            </w:pPr>
            <w:r>
              <w:rPr>
                <w:rFonts w:asciiTheme="minorHAnsi" w:hAnsiTheme="minorHAnsi" w:cs="Calibri"/>
                <w:szCs w:val="24"/>
                <w:lang w:val="es-MX"/>
              </w:rPr>
              <w:t>Plantilla para Firmar:</w:t>
            </w:r>
          </w:p>
          <w:p w14:paraId="14CA33EB" w14:textId="77777777" w:rsidR="00E92936" w:rsidRDefault="00E92936">
            <w:pPr>
              <w:rPr>
                <w:rFonts w:asciiTheme="minorHAnsi" w:hAnsiTheme="minorHAnsi" w:cs="Calibri"/>
                <w:szCs w:val="24"/>
                <w:lang w:val="es-MX"/>
              </w:rPr>
            </w:pPr>
          </w:p>
          <w:p w14:paraId="3DE37611" w14:textId="48569165" w:rsidR="00E92936" w:rsidRPr="00BD562B" w:rsidRDefault="00E92936" w:rsidP="00BD562B">
            <w:pPr>
              <w:pStyle w:val="ListParagraph"/>
              <w:numPr>
                <w:ilvl w:val="0"/>
                <w:numId w:val="60"/>
              </w:numPr>
              <w:rPr>
                <w:rFonts w:asciiTheme="minorHAnsi" w:hAnsiTheme="minorHAnsi" w:cs="Calibri"/>
                <w:szCs w:val="24"/>
                <w:lang w:val="es-MX"/>
              </w:rPr>
            </w:pPr>
            <w:r>
              <w:rPr>
                <w:rFonts w:asciiTheme="minorHAnsi" w:hAnsiTheme="minorHAnsi" w:cs="Calibri"/>
                <w:szCs w:val="24"/>
                <w:lang w:val="es-MX"/>
              </w:rPr>
              <w:t>Esta plantilla asegura que todos los miembros del comité que han sido seleccionados tengan su propia línea para firma</w:t>
            </w:r>
            <w:r w:rsidR="000567A0">
              <w:rPr>
                <w:rFonts w:asciiTheme="minorHAnsi" w:hAnsiTheme="minorHAnsi" w:cs="Calibri"/>
                <w:szCs w:val="24"/>
                <w:lang w:val="es-MX"/>
              </w:rPr>
              <w:t>r</w:t>
            </w:r>
            <w:r>
              <w:rPr>
                <w:rFonts w:asciiTheme="minorHAnsi" w:hAnsiTheme="minorHAnsi" w:cs="Calibri"/>
                <w:szCs w:val="24"/>
                <w:lang w:val="es-MX"/>
              </w:rPr>
              <w:t xml:space="preserve">, y por este proceso se confirma que existe </w:t>
            </w:r>
            <w:r w:rsidR="000567A0">
              <w:rPr>
                <w:rFonts w:asciiTheme="minorHAnsi" w:hAnsiTheme="minorHAnsi" w:cs="Calibri"/>
                <w:szCs w:val="24"/>
                <w:lang w:val="es-MX"/>
              </w:rPr>
              <w:t>mayoría</w:t>
            </w:r>
            <w:r>
              <w:rPr>
                <w:rFonts w:asciiTheme="minorHAnsi" w:hAnsiTheme="minorHAnsi" w:cs="Calibri"/>
                <w:szCs w:val="24"/>
                <w:lang w:val="es-MX"/>
              </w:rPr>
              <w:t xml:space="preserve">. </w:t>
            </w:r>
          </w:p>
        </w:tc>
        <w:tc>
          <w:tcPr>
            <w:tcW w:w="3780" w:type="dxa"/>
          </w:tcPr>
          <w:p w14:paraId="5A3532A1" w14:textId="06CF6BBA" w:rsidR="00E92936" w:rsidRDefault="00E92936">
            <w:pPr>
              <w:rPr>
                <w:rFonts w:asciiTheme="minorHAnsi" w:hAnsiTheme="minorHAnsi" w:cs="Calibri"/>
                <w:szCs w:val="24"/>
                <w:lang w:val="es-MX"/>
              </w:rPr>
            </w:pPr>
            <w:r>
              <w:rPr>
                <w:noProof/>
                <w:lang w:val="en-US"/>
              </w:rPr>
              <w:drawing>
                <wp:inline distT="0" distB="0" distL="0" distR="0" wp14:anchorId="5E647C29" wp14:editId="4FFC1692">
                  <wp:extent cx="1960147" cy="2336141"/>
                  <wp:effectExtent l="76200" t="76200" r="135890" b="1409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71030" cy="234911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E92936" w14:paraId="14EB445C" w14:textId="77777777" w:rsidTr="00BD562B">
        <w:tc>
          <w:tcPr>
            <w:tcW w:w="6205" w:type="dxa"/>
          </w:tcPr>
          <w:p w14:paraId="602162CF" w14:textId="2E3BF0D6" w:rsidR="00E92936" w:rsidRDefault="00E92936">
            <w:pPr>
              <w:rPr>
                <w:rFonts w:asciiTheme="minorHAnsi" w:hAnsiTheme="minorHAnsi" w:cs="Calibri"/>
                <w:szCs w:val="24"/>
                <w:lang w:val="es-MX"/>
              </w:rPr>
            </w:pPr>
            <w:r>
              <w:rPr>
                <w:rFonts w:asciiTheme="minorHAnsi" w:hAnsiTheme="minorHAnsi" w:cs="Calibri"/>
                <w:szCs w:val="24"/>
                <w:lang w:val="es-MX"/>
              </w:rPr>
              <w:t>Plantilla de Agenda</w:t>
            </w:r>
          </w:p>
          <w:p w14:paraId="7BD89AC1" w14:textId="77777777" w:rsidR="00E92936" w:rsidRDefault="00E92936">
            <w:pPr>
              <w:rPr>
                <w:rFonts w:asciiTheme="minorHAnsi" w:hAnsiTheme="minorHAnsi" w:cs="Calibri"/>
                <w:szCs w:val="24"/>
                <w:lang w:val="es-MX"/>
              </w:rPr>
            </w:pPr>
          </w:p>
          <w:p w14:paraId="5FD90058" w14:textId="77777777" w:rsidR="00E92936" w:rsidRDefault="00E92936" w:rsidP="00BD562B">
            <w:pPr>
              <w:pStyle w:val="ListParagraph"/>
              <w:numPr>
                <w:ilvl w:val="0"/>
                <w:numId w:val="61"/>
              </w:numPr>
              <w:rPr>
                <w:rFonts w:asciiTheme="minorHAnsi" w:hAnsiTheme="minorHAnsi" w:cs="Calibri"/>
                <w:szCs w:val="24"/>
                <w:lang w:val="es-MX"/>
              </w:rPr>
            </w:pPr>
            <w:r>
              <w:rPr>
                <w:rFonts w:asciiTheme="minorHAnsi" w:hAnsiTheme="minorHAnsi" w:cs="Calibri"/>
                <w:szCs w:val="24"/>
                <w:lang w:val="es-MX"/>
              </w:rPr>
              <w:t xml:space="preserve">Esta plantilla asegura que la asistencia de los miembros seleccionados se confirme. </w:t>
            </w:r>
            <w:r>
              <w:rPr>
                <w:rFonts w:asciiTheme="minorHAnsi" w:hAnsiTheme="minorHAnsi" w:cs="Calibri"/>
                <w:szCs w:val="24"/>
                <w:lang w:val="es-MX"/>
              </w:rPr>
              <w:br/>
            </w:r>
          </w:p>
          <w:p w14:paraId="742D9810" w14:textId="7DFB0C1F" w:rsidR="00E92936" w:rsidRDefault="00E92936" w:rsidP="00BD562B">
            <w:pPr>
              <w:pStyle w:val="ListParagraph"/>
              <w:numPr>
                <w:ilvl w:val="0"/>
                <w:numId w:val="61"/>
              </w:numPr>
              <w:rPr>
                <w:rFonts w:asciiTheme="minorHAnsi" w:hAnsiTheme="minorHAnsi" w:cs="Calibri"/>
                <w:szCs w:val="24"/>
                <w:lang w:val="es-MX"/>
              </w:rPr>
            </w:pPr>
            <w:r>
              <w:rPr>
                <w:rFonts w:asciiTheme="minorHAnsi" w:hAnsiTheme="minorHAnsi" w:cs="Calibri"/>
                <w:szCs w:val="24"/>
                <w:lang w:val="es-MX"/>
              </w:rPr>
              <w:t>Esta plantilla asegura que todos</w:t>
            </w:r>
            <w:r w:rsidR="000567A0">
              <w:rPr>
                <w:rFonts w:asciiTheme="minorHAnsi" w:hAnsiTheme="minorHAnsi" w:cs="Calibri"/>
                <w:szCs w:val="24"/>
                <w:lang w:val="es-MX"/>
              </w:rPr>
              <w:t xml:space="preserve"> los temas en la agenda incluyan</w:t>
            </w:r>
            <w:r>
              <w:rPr>
                <w:rFonts w:asciiTheme="minorHAnsi" w:hAnsiTheme="minorHAnsi" w:cs="Calibri"/>
                <w:szCs w:val="24"/>
                <w:lang w:val="es-MX"/>
              </w:rPr>
              <w:t xml:space="preserve"> una sección para capturar los comentarios de los miembros seleccionados, comentarios del público y voto si es requerido. </w:t>
            </w:r>
            <w:r>
              <w:rPr>
                <w:rFonts w:asciiTheme="minorHAnsi" w:hAnsiTheme="minorHAnsi" w:cs="Calibri"/>
                <w:szCs w:val="24"/>
                <w:lang w:val="es-MX"/>
              </w:rPr>
              <w:br/>
            </w:r>
          </w:p>
          <w:p w14:paraId="402A34E4" w14:textId="7396BB6C" w:rsidR="00E92936" w:rsidRDefault="000567A0" w:rsidP="00BD562B">
            <w:pPr>
              <w:pStyle w:val="ListParagraph"/>
              <w:numPr>
                <w:ilvl w:val="0"/>
                <w:numId w:val="61"/>
              </w:numPr>
              <w:rPr>
                <w:rFonts w:asciiTheme="minorHAnsi" w:hAnsiTheme="minorHAnsi" w:cs="Calibri"/>
                <w:szCs w:val="24"/>
                <w:lang w:val="es-MX"/>
              </w:rPr>
            </w:pPr>
            <w:r>
              <w:rPr>
                <w:rFonts w:asciiTheme="minorHAnsi" w:hAnsiTheme="minorHAnsi" w:cs="Calibri"/>
                <w:szCs w:val="24"/>
                <w:lang w:val="es-MX"/>
              </w:rPr>
              <w:t>Esta plantilla asegura una s</w:t>
            </w:r>
            <w:r w:rsidR="00E92936">
              <w:rPr>
                <w:rFonts w:asciiTheme="minorHAnsi" w:hAnsiTheme="minorHAnsi" w:cs="Calibri"/>
                <w:szCs w:val="24"/>
                <w:lang w:val="es-MX"/>
              </w:rPr>
              <w:t>ección para anuncios generales</w:t>
            </w:r>
            <w:r w:rsidR="00E92936">
              <w:rPr>
                <w:rFonts w:asciiTheme="minorHAnsi" w:hAnsiTheme="minorHAnsi" w:cs="Calibri"/>
                <w:szCs w:val="24"/>
                <w:lang w:val="es-MX"/>
              </w:rPr>
              <w:br/>
            </w:r>
          </w:p>
          <w:p w14:paraId="6009F161" w14:textId="06D10DAE" w:rsidR="00E92936" w:rsidRPr="00BD562B" w:rsidRDefault="000567A0" w:rsidP="000567A0">
            <w:pPr>
              <w:pStyle w:val="ListParagraph"/>
              <w:numPr>
                <w:ilvl w:val="0"/>
                <w:numId w:val="61"/>
              </w:numPr>
              <w:rPr>
                <w:rFonts w:asciiTheme="minorHAnsi" w:hAnsiTheme="minorHAnsi" w:cs="Calibri"/>
                <w:szCs w:val="24"/>
                <w:lang w:val="es-MX"/>
              </w:rPr>
            </w:pPr>
            <w:r>
              <w:rPr>
                <w:rFonts w:asciiTheme="minorHAnsi" w:hAnsiTheme="minorHAnsi" w:cs="Calibri"/>
                <w:szCs w:val="24"/>
                <w:lang w:val="es-MX"/>
              </w:rPr>
              <w:t>Esta plantilla asegura una s</w:t>
            </w:r>
            <w:r w:rsidR="00E92936">
              <w:rPr>
                <w:rFonts w:asciiTheme="minorHAnsi" w:hAnsiTheme="minorHAnsi" w:cs="Calibri"/>
                <w:szCs w:val="24"/>
                <w:lang w:val="es-MX"/>
              </w:rPr>
              <w:t xml:space="preserve">ección para desarrollar la agenda para la siguiente reunión. </w:t>
            </w:r>
          </w:p>
        </w:tc>
        <w:tc>
          <w:tcPr>
            <w:tcW w:w="3780" w:type="dxa"/>
          </w:tcPr>
          <w:p w14:paraId="787E00A2" w14:textId="387F0003" w:rsidR="00E92936" w:rsidRDefault="00E92936">
            <w:pPr>
              <w:rPr>
                <w:rFonts w:asciiTheme="minorHAnsi" w:hAnsiTheme="minorHAnsi" w:cs="Calibri"/>
                <w:szCs w:val="24"/>
                <w:lang w:val="es-MX"/>
              </w:rPr>
            </w:pPr>
            <w:r>
              <w:rPr>
                <w:noProof/>
                <w:lang w:val="en-US"/>
              </w:rPr>
              <w:drawing>
                <wp:inline distT="0" distB="0" distL="0" distR="0" wp14:anchorId="7B304C40" wp14:editId="06EA394D">
                  <wp:extent cx="1937652" cy="2499209"/>
                  <wp:effectExtent l="76200" t="76200" r="139065" b="1301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51616" cy="25172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E92936" w14:paraId="3E5DB177" w14:textId="77777777" w:rsidTr="00BD562B">
        <w:tc>
          <w:tcPr>
            <w:tcW w:w="6205" w:type="dxa"/>
          </w:tcPr>
          <w:p w14:paraId="142F88AA" w14:textId="7E18CE5C" w:rsidR="00E92936" w:rsidRDefault="00E92936">
            <w:pPr>
              <w:rPr>
                <w:rFonts w:asciiTheme="minorHAnsi" w:hAnsiTheme="minorHAnsi" w:cs="Calibri"/>
                <w:szCs w:val="24"/>
                <w:lang w:val="es-MX"/>
              </w:rPr>
            </w:pPr>
            <w:r>
              <w:rPr>
                <w:rFonts w:asciiTheme="minorHAnsi" w:hAnsiTheme="minorHAnsi" w:cs="Calibri"/>
                <w:szCs w:val="24"/>
                <w:lang w:val="es-MX"/>
              </w:rPr>
              <w:lastRenderedPageBreak/>
              <w:t>Plantilla de Acta de Reuniones</w:t>
            </w:r>
          </w:p>
          <w:p w14:paraId="7E9A9621" w14:textId="77777777" w:rsidR="00E92936" w:rsidRDefault="00E92936">
            <w:pPr>
              <w:rPr>
                <w:rFonts w:asciiTheme="minorHAnsi" w:hAnsiTheme="minorHAnsi" w:cs="Calibri"/>
                <w:szCs w:val="24"/>
                <w:lang w:val="es-MX"/>
              </w:rPr>
            </w:pPr>
          </w:p>
          <w:p w14:paraId="52A2920D" w14:textId="04FDBF8F" w:rsidR="00E92936" w:rsidRDefault="00E92936" w:rsidP="00BD562B">
            <w:pPr>
              <w:pStyle w:val="ListParagraph"/>
              <w:numPr>
                <w:ilvl w:val="0"/>
                <w:numId w:val="62"/>
              </w:numPr>
              <w:rPr>
                <w:rFonts w:asciiTheme="minorHAnsi" w:hAnsiTheme="minorHAnsi" w:cs="Calibri"/>
                <w:szCs w:val="24"/>
                <w:lang w:val="es-MX"/>
              </w:rPr>
            </w:pPr>
            <w:r w:rsidRPr="00BD562B">
              <w:rPr>
                <w:rFonts w:asciiTheme="minorHAnsi" w:hAnsiTheme="minorHAnsi" w:cs="Calibri"/>
                <w:szCs w:val="24"/>
                <w:lang w:val="es-MX"/>
              </w:rPr>
              <w:t xml:space="preserve">Esta plantilla </w:t>
            </w:r>
            <w:r>
              <w:rPr>
                <w:rFonts w:asciiTheme="minorHAnsi" w:hAnsiTheme="minorHAnsi" w:cs="Calibri"/>
                <w:szCs w:val="24"/>
                <w:lang w:val="es-MX"/>
              </w:rPr>
              <w:t xml:space="preserve">incluye una sección para capturar la asistencia de los miembros y confirmar </w:t>
            </w:r>
            <w:r w:rsidR="000567A0">
              <w:rPr>
                <w:rFonts w:asciiTheme="minorHAnsi" w:hAnsiTheme="minorHAnsi" w:cs="Calibri"/>
                <w:szCs w:val="24"/>
                <w:lang w:val="es-MX"/>
              </w:rPr>
              <w:t>mayoría</w:t>
            </w:r>
            <w:r>
              <w:rPr>
                <w:rFonts w:asciiTheme="minorHAnsi" w:hAnsiTheme="minorHAnsi" w:cs="Calibri"/>
                <w:szCs w:val="24"/>
                <w:lang w:val="es-MX"/>
              </w:rPr>
              <w:t>.</w:t>
            </w:r>
            <w:r>
              <w:rPr>
                <w:rFonts w:asciiTheme="minorHAnsi" w:hAnsiTheme="minorHAnsi" w:cs="Calibri"/>
                <w:szCs w:val="24"/>
                <w:lang w:val="es-MX"/>
              </w:rPr>
              <w:br/>
            </w:r>
          </w:p>
          <w:p w14:paraId="6CFB90B6" w14:textId="4C5FE94D" w:rsidR="00E92936" w:rsidRDefault="00E92936" w:rsidP="00BD562B">
            <w:pPr>
              <w:pStyle w:val="ListParagraph"/>
              <w:numPr>
                <w:ilvl w:val="0"/>
                <w:numId w:val="62"/>
              </w:numPr>
              <w:rPr>
                <w:rFonts w:asciiTheme="minorHAnsi" w:hAnsiTheme="minorHAnsi" w:cs="Calibri"/>
                <w:szCs w:val="24"/>
                <w:lang w:val="es-MX"/>
              </w:rPr>
            </w:pPr>
            <w:r>
              <w:rPr>
                <w:rFonts w:asciiTheme="minorHAnsi" w:hAnsiTheme="minorHAnsi" w:cs="Calibri"/>
                <w:szCs w:val="24"/>
                <w:lang w:val="es-MX"/>
              </w:rPr>
              <w:t xml:space="preserve">Este plantilla incluye una sección para </w:t>
            </w:r>
            <w:r w:rsidRPr="00BD562B">
              <w:rPr>
                <w:rFonts w:asciiTheme="minorHAnsi" w:hAnsiTheme="minorHAnsi" w:cs="Calibri"/>
                <w:szCs w:val="24"/>
                <w:lang w:val="es-MX"/>
              </w:rPr>
              <w:t>capturar los comentarios de los miembros seleccionados</w:t>
            </w:r>
            <w:r>
              <w:rPr>
                <w:rFonts w:asciiTheme="minorHAnsi" w:hAnsiTheme="minorHAnsi" w:cs="Calibri"/>
                <w:szCs w:val="24"/>
                <w:lang w:val="es-MX"/>
              </w:rPr>
              <w:t>.</w:t>
            </w:r>
            <w:r>
              <w:rPr>
                <w:rFonts w:asciiTheme="minorHAnsi" w:hAnsiTheme="minorHAnsi" w:cs="Calibri"/>
                <w:szCs w:val="24"/>
                <w:lang w:val="es-MX"/>
              </w:rPr>
              <w:br/>
            </w:r>
          </w:p>
          <w:p w14:paraId="3A626B1B" w14:textId="77777777" w:rsidR="00E92936" w:rsidRDefault="00E92936" w:rsidP="00BD562B">
            <w:pPr>
              <w:pStyle w:val="ListParagraph"/>
              <w:numPr>
                <w:ilvl w:val="0"/>
                <w:numId w:val="62"/>
              </w:numPr>
              <w:rPr>
                <w:rFonts w:asciiTheme="minorHAnsi" w:hAnsiTheme="minorHAnsi" w:cs="Calibri"/>
                <w:szCs w:val="24"/>
                <w:lang w:val="es-MX"/>
              </w:rPr>
            </w:pPr>
            <w:r>
              <w:rPr>
                <w:rFonts w:asciiTheme="minorHAnsi" w:hAnsiTheme="minorHAnsi" w:cs="Calibri"/>
                <w:szCs w:val="24"/>
                <w:lang w:val="es-MX"/>
              </w:rPr>
              <w:t xml:space="preserve">Esta plantilla incluye una sección para capturar los </w:t>
            </w:r>
            <w:r w:rsidRPr="00BD562B">
              <w:rPr>
                <w:rFonts w:asciiTheme="minorHAnsi" w:hAnsiTheme="minorHAnsi" w:cs="Calibri"/>
                <w:szCs w:val="24"/>
                <w:lang w:val="es-MX"/>
              </w:rPr>
              <w:t>comentarios del público</w:t>
            </w:r>
            <w:r>
              <w:rPr>
                <w:rFonts w:asciiTheme="minorHAnsi" w:hAnsiTheme="minorHAnsi" w:cs="Calibri"/>
                <w:szCs w:val="24"/>
                <w:lang w:val="es-MX"/>
              </w:rPr>
              <w:t>.</w:t>
            </w:r>
            <w:r>
              <w:rPr>
                <w:rFonts w:asciiTheme="minorHAnsi" w:hAnsiTheme="minorHAnsi" w:cs="Calibri"/>
                <w:szCs w:val="24"/>
                <w:lang w:val="es-MX"/>
              </w:rPr>
              <w:br/>
            </w:r>
          </w:p>
          <w:p w14:paraId="7916B3F7" w14:textId="18022E7B" w:rsidR="00E92936" w:rsidRDefault="00E92936" w:rsidP="00BD562B">
            <w:pPr>
              <w:pStyle w:val="ListParagraph"/>
              <w:numPr>
                <w:ilvl w:val="0"/>
                <w:numId w:val="62"/>
              </w:numPr>
              <w:rPr>
                <w:rFonts w:asciiTheme="minorHAnsi" w:hAnsiTheme="minorHAnsi" w:cs="Calibri"/>
                <w:szCs w:val="24"/>
                <w:lang w:val="es-MX"/>
              </w:rPr>
            </w:pPr>
            <w:r>
              <w:rPr>
                <w:rFonts w:asciiTheme="minorHAnsi" w:hAnsiTheme="minorHAnsi" w:cs="Calibri"/>
                <w:szCs w:val="24"/>
                <w:lang w:val="es-MX"/>
              </w:rPr>
              <w:t>Esta plantilla incluye una sección para capturar</w:t>
            </w:r>
            <w:r w:rsidR="00016CAE">
              <w:rPr>
                <w:rFonts w:asciiTheme="minorHAnsi" w:hAnsiTheme="minorHAnsi" w:cs="Calibri"/>
                <w:szCs w:val="24"/>
                <w:lang w:val="es-MX"/>
              </w:rPr>
              <w:t xml:space="preserve"> el movimiento (lo que se propuso) </w:t>
            </w:r>
            <w:r w:rsidR="00EB2A8B">
              <w:rPr>
                <w:rFonts w:asciiTheme="minorHAnsi" w:hAnsiTheme="minorHAnsi" w:cs="Calibri"/>
                <w:szCs w:val="24"/>
                <w:lang w:val="es-MX"/>
              </w:rPr>
              <w:t>para votar</w:t>
            </w:r>
            <w:r w:rsidR="00016CAE">
              <w:rPr>
                <w:rFonts w:asciiTheme="minorHAnsi" w:hAnsiTheme="minorHAnsi" w:cs="Calibri"/>
                <w:szCs w:val="24"/>
                <w:lang w:val="es-MX"/>
              </w:rPr>
              <w:t>.</w:t>
            </w:r>
            <w:r w:rsidR="00016CAE">
              <w:rPr>
                <w:rFonts w:asciiTheme="minorHAnsi" w:hAnsiTheme="minorHAnsi" w:cs="Calibri"/>
                <w:szCs w:val="24"/>
                <w:lang w:val="es-MX"/>
              </w:rPr>
              <w:br/>
            </w:r>
          </w:p>
          <w:p w14:paraId="20AA3A7E" w14:textId="26BDE3A0" w:rsidR="00016CAE" w:rsidRPr="00BD562B" w:rsidRDefault="00016CAE" w:rsidP="00EB2A8B">
            <w:pPr>
              <w:pStyle w:val="ListParagraph"/>
              <w:numPr>
                <w:ilvl w:val="0"/>
                <w:numId w:val="62"/>
              </w:numPr>
              <w:rPr>
                <w:rFonts w:asciiTheme="minorHAnsi" w:hAnsiTheme="minorHAnsi" w:cs="Calibri"/>
                <w:szCs w:val="24"/>
                <w:lang w:val="es-MX"/>
              </w:rPr>
            </w:pPr>
            <w:r>
              <w:rPr>
                <w:rFonts w:asciiTheme="minorHAnsi" w:hAnsiTheme="minorHAnsi" w:cs="Calibri"/>
                <w:szCs w:val="24"/>
                <w:lang w:val="es-MX"/>
              </w:rPr>
              <w:t>Esta plantilla incluye una sección para capturar cuantos de los miembros seleccionados votaron SI, cuantos votaron NO, y cuantos se Abstuvieron. Si el tema en la agenda no requiero voto, indíquelo con una “X” en la sección llamada No Aplicable (conocida en ingles con la abreviación “N/A”).</w:t>
            </w:r>
          </w:p>
        </w:tc>
        <w:tc>
          <w:tcPr>
            <w:tcW w:w="3780" w:type="dxa"/>
          </w:tcPr>
          <w:p w14:paraId="3D92A8AC" w14:textId="449AE156" w:rsidR="00E92936" w:rsidRDefault="00E92936">
            <w:pPr>
              <w:rPr>
                <w:rFonts w:asciiTheme="minorHAnsi" w:hAnsiTheme="minorHAnsi" w:cs="Calibri"/>
                <w:szCs w:val="24"/>
                <w:lang w:val="es-MX"/>
              </w:rPr>
            </w:pPr>
            <w:r>
              <w:rPr>
                <w:noProof/>
                <w:lang w:val="en-US"/>
              </w:rPr>
              <w:drawing>
                <wp:inline distT="0" distB="0" distL="0" distR="0" wp14:anchorId="04C3876C" wp14:editId="5C2EF248">
                  <wp:extent cx="1937385" cy="2240963"/>
                  <wp:effectExtent l="76200" t="76200" r="139065" b="1403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54795" cy="226110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bl>
    <w:p w14:paraId="35A5F6D3" w14:textId="77777777" w:rsidR="00E92936" w:rsidRDefault="00E92936">
      <w:pPr>
        <w:rPr>
          <w:rFonts w:asciiTheme="minorHAnsi" w:hAnsiTheme="minorHAnsi" w:cs="Calibri"/>
          <w:szCs w:val="24"/>
          <w:lang w:val="es-MX"/>
        </w:rPr>
      </w:pPr>
    </w:p>
    <w:p w14:paraId="3AFAD8AA" w14:textId="77777777" w:rsidR="00E92936" w:rsidRDefault="00E92936">
      <w:pPr>
        <w:rPr>
          <w:rFonts w:asciiTheme="minorHAnsi" w:hAnsiTheme="minorHAnsi" w:cs="Calibri"/>
          <w:szCs w:val="24"/>
          <w:lang w:val="es-MX"/>
        </w:rPr>
      </w:pPr>
    </w:p>
    <w:p w14:paraId="0C0FBDEB" w14:textId="77777777" w:rsidR="00016CAE" w:rsidRDefault="00016CAE">
      <w:pPr>
        <w:rPr>
          <w:rFonts w:asciiTheme="minorHAnsi" w:hAnsiTheme="minorHAnsi" w:cs="Calibri"/>
          <w:szCs w:val="24"/>
          <w:lang w:val="es-MX"/>
        </w:rPr>
      </w:pPr>
      <w:r>
        <w:rPr>
          <w:rFonts w:asciiTheme="minorHAnsi" w:hAnsiTheme="minorHAnsi" w:cs="Calibri"/>
          <w:szCs w:val="24"/>
          <w:lang w:val="es-MX"/>
        </w:rPr>
        <w:br w:type="page"/>
      </w:r>
    </w:p>
    <w:p w14:paraId="65F6FA1A" w14:textId="77777777" w:rsidR="00016CAE" w:rsidRPr="00A31A45" w:rsidRDefault="00016CAE" w:rsidP="00016CAE">
      <w:pPr>
        <w:ind w:right="-720"/>
        <w:jc w:val="center"/>
        <w:rPr>
          <w:b/>
          <w:sz w:val="48"/>
          <w:szCs w:val="48"/>
        </w:rPr>
      </w:pPr>
      <w:r w:rsidRPr="00A31A45">
        <w:rPr>
          <w:b/>
          <w:sz w:val="48"/>
          <w:szCs w:val="48"/>
        </w:rPr>
        <w:lastRenderedPageBreak/>
        <w:t xml:space="preserve">Distrito Escolar Unificado de West Contra Costa </w:t>
      </w:r>
    </w:p>
    <w:p w14:paraId="4EE5B579" w14:textId="77777777" w:rsidR="00016CAE" w:rsidRPr="00A31A45" w:rsidRDefault="00016CAE" w:rsidP="00016CAE">
      <w:pPr>
        <w:pStyle w:val="Title"/>
        <w:ind w:right="-720"/>
        <w:rPr>
          <w:rFonts w:ascii="Times New Roman" w:hAnsi="Times New Roman"/>
          <w:sz w:val="48"/>
          <w:lang w:val="es-ES"/>
        </w:rPr>
      </w:pPr>
    </w:p>
    <w:p w14:paraId="5D6FD0BA" w14:textId="77777777" w:rsidR="00016CAE" w:rsidRPr="00A31A45" w:rsidRDefault="00016CAE" w:rsidP="00016CAE">
      <w:pPr>
        <w:pStyle w:val="Title"/>
        <w:ind w:right="-720"/>
        <w:rPr>
          <w:rFonts w:ascii="Times New Roman" w:hAnsi="Times New Roman"/>
          <w:sz w:val="48"/>
          <w:lang w:val="es-ES"/>
        </w:rPr>
      </w:pPr>
    </w:p>
    <w:p w14:paraId="25A74D62" w14:textId="77777777" w:rsidR="00016CAE" w:rsidRPr="00A31A45" w:rsidRDefault="00016CAE" w:rsidP="00016CAE">
      <w:pPr>
        <w:pStyle w:val="Title"/>
        <w:ind w:right="-720"/>
        <w:rPr>
          <w:rFonts w:ascii="Times New Roman" w:hAnsi="Times New Roman"/>
          <w:sz w:val="52"/>
          <w:szCs w:val="52"/>
          <w:lang w:val="es-ES"/>
        </w:rPr>
      </w:pPr>
      <w:r w:rsidRPr="00A31A45">
        <w:rPr>
          <w:rFonts w:ascii="Times New Roman" w:hAnsi="Times New Roman"/>
          <w:sz w:val="52"/>
          <w:szCs w:val="52"/>
          <w:lang w:val="es-ES"/>
        </w:rPr>
        <w:t xml:space="preserve">Comité Consejero Multilingüe del Distrito </w:t>
      </w:r>
    </w:p>
    <w:p w14:paraId="1E506BF7" w14:textId="77777777" w:rsidR="00016CAE" w:rsidRPr="00A31A45" w:rsidRDefault="00016CAE" w:rsidP="00016CAE">
      <w:pPr>
        <w:rPr>
          <w:rFonts w:ascii="Monotype Corsiva" w:hAnsi="Monotype Corsiva"/>
          <w:b/>
        </w:rPr>
      </w:pPr>
    </w:p>
    <w:p w14:paraId="0E4AA186" w14:textId="77777777" w:rsidR="00016CAE" w:rsidRPr="00A31A45" w:rsidRDefault="00016CAE" w:rsidP="00016CAE">
      <w:pPr>
        <w:pStyle w:val="Heading1"/>
        <w:rPr>
          <w:rFonts w:ascii="Monotype Corsiva" w:hAnsi="Monotype Corsiva"/>
          <w:b w:val="0"/>
          <w:sz w:val="44"/>
          <w:szCs w:val="44"/>
          <w:lang w:val="es-ES"/>
        </w:rPr>
      </w:pPr>
      <w:r w:rsidRPr="00A31A45">
        <w:rPr>
          <w:rFonts w:ascii="Monotype Corsiva" w:hAnsi="Monotype Corsiva"/>
          <w:b w:val="0"/>
          <w:sz w:val="44"/>
          <w:szCs w:val="44"/>
          <w:lang w:val="es-ES"/>
        </w:rPr>
        <w:t xml:space="preserve"> </w:t>
      </w:r>
    </w:p>
    <w:p w14:paraId="60234D65" w14:textId="77777777" w:rsidR="00016CAE" w:rsidRPr="00A31A45" w:rsidRDefault="00016CAE" w:rsidP="00016CAE">
      <w:pPr>
        <w:pStyle w:val="Heading1"/>
        <w:rPr>
          <w:rFonts w:ascii="Monotype Corsiva" w:hAnsi="Monotype Corsiva"/>
          <w:b w:val="0"/>
          <w:i/>
          <w:sz w:val="144"/>
          <w:szCs w:val="144"/>
          <w:lang w:val="es-ES"/>
        </w:rPr>
      </w:pPr>
      <w:r w:rsidRPr="00A31A45">
        <w:rPr>
          <w:rFonts w:ascii="Monotype Corsiva" w:hAnsi="Monotype Corsiva"/>
          <w:b w:val="0"/>
          <w:i/>
          <w:sz w:val="144"/>
          <w:szCs w:val="144"/>
          <w:lang w:val="es-ES"/>
        </w:rPr>
        <w:t>Reglamento</w:t>
      </w:r>
    </w:p>
    <w:p w14:paraId="455D12FA" w14:textId="77777777" w:rsidR="00016CAE" w:rsidRPr="00A31A45" w:rsidRDefault="00016CAE" w:rsidP="00016CAE"/>
    <w:p w14:paraId="1EADE141" w14:textId="77777777" w:rsidR="00016CAE" w:rsidRPr="00A31A45" w:rsidRDefault="00016CAE" w:rsidP="00016CAE"/>
    <w:p w14:paraId="0FA74BB0" w14:textId="3AE3291A" w:rsidR="00016CAE" w:rsidRPr="00A31A45" w:rsidRDefault="00016CAE" w:rsidP="00016CAE">
      <w:pPr>
        <w:pStyle w:val="Heading1"/>
        <w:rPr>
          <w:rStyle w:val="PageNumber"/>
          <w:lang w:val="es-ES"/>
        </w:rPr>
      </w:pPr>
      <w:r w:rsidRPr="00A31A45">
        <w:rPr>
          <w:noProof/>
          <w:lang w:val="en-US"/>
        </w:rPr>
        <w:drawing>
          <wp:inline distT="0" distB="0" distL="0" distR="0" wp14:anchorId="34CADFC3" wp14:editId="6CC77512">
            <wp:extent cx="2616200" cy="2417445"/>
            <wp:effectExtent l="0" t="0" r="0" b="1905"/>
            <wp:docPr id="34" name="Picture 34" descr="BS0097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00979_"/>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16200" cy="2417445"/>
                    </a:xfrm>
                    <a:prstGeom prst="rect">
                      <a:avLst/>
                    </a:prstGeom>
                    <a:noFill/>
                    <a:ln>
                      <a:noFill/>
                    </a:ln>
                  </pic:spPr>
                </pic:pic>
              </a:graphicData>
            </a:graphic>
          </wp:inline>
        </w:drawing>
      </w:r>
    </w:p>
    <w:p w14:paraId="200F66F2" w14:textId="77777777" w:rsidR="00016CAE" w:rsidRPr="00A31A45" w:rsidRDefault="00016CAE" w:rsidP="00016CAE">
      <w:pPr>
        <w:rPr>
          <w:rFonts w:ascii="Comic Sans MS" w:hAnsi="Comic Sans MS"/>
          <w:b/>
          <w:sz w:val="48"/>
        </w:rPr>
      </w:pPr>
    </w:p>
    <w:p w14:paraId="09ED1ABF" w14:textId="77777777" w:rsidR="00016CAE" w:rsidRPr="00A31A45" w:rsidRDefault="00016CAE" w:rsidP="00016CAE">
      <w:pPr>
        <w:rPr>
          <w:rFonts w:ascii="Comic Sans MS" w:hAnsi="Comic Sans MS"/>
          <w:b/>
          <w:sz w:val="48"/>
        </w:rPr>
      </w:pPr>
    </w:p>
    <w:p w14:paraId="6827DA24" w14:textId="77777777" w:rsidR="00016CAE" w:rsidRPr="00A31A45" w:rsidRDefault="00016CAE" w:rsidP="00016CAE"/>
    <w:p w14:paraId="5BE87F3A" w14:textId="1A77D8B3" w:rsidR="00016CAE" w:rsidRPr="00A31A45" w:rsidRDefault="00016CAE" w:rsidP="00016CAE">
      <w:pPr>
        <w:jc w:val="center"/>
        <w:rPr>
          <w:b/>
          <w:bCs/>
          <w:sz w:val="56"/>
          <w:szCs w:val="56"/>
        </w:rPr>
      </w:pPr>
      <w:r>
        <w:rPr>
          <w:b/>
          <w:bCs/>
          <w:sz w:val="56"/>
          <w:szCs w:val="56"/>
        </w:rPr>
        <w:t xml:space="preserve">Adoptado </w:t>
      </w:r>
      <w:r w:rsidRPr="00A31A45">
        <w:rPr>
          <w:b/>
          <w:bCs/>
          <w:sz w:val="56"/>
          <w:szCs w:val="56"/>
        </w:rPr>
        <w:t>2007 - 2008</w:t>
      </w:r>
    </w:p>
    <w:p w14:paraId="0165C059" w14:textId="77777777" w:rsidR="00016CAE" w:rsidRPr="00A31A45" w:rsidRDefault="00016CAE" w:rsidP="00016CAE"/>
    <w:p w14:paraId="3790B581" w14:textId="77777777" w:rsidR="00016CAE" w:rsidRPr="00A31A45" w:rsidRDefault="00016CAE" w:rsidP="00016CAE">
      <w:pPr>
        <w:jc w:val="center"/>
        <w:rPr>
          <w:b/>
          <w:sz w:val="28"/>
          <w:szCs w:val="28"/>
          <w:u w:val="single"/>
        </w:rPr>
      </w:pPr>
    </w:p>
    <w:p w14:paraId="458FDEEB" w14:textId="77777777" w:rsidR="00016CAE" w:rsidRPr="00A31A45" w:rsidRDefault="00016CAE" w:rsidP="00016CAE">
      <w:pPr>
        <w:jc w:val="center"/>
        <w:rPr>
          <w:b/>
          <w:sz w:val="28"/>
          <w:szCs w:val="28"/>
          <w:u w:val="single"/>
        </w:rPr>
      </w:pPr>
    </w:p>
    <w:p w14:paraId="3B67C67F" w14:textId="77777777" w:rsidR="00016CAE" w:rsidRPr="00A31A45" w:rsidRDefault="00016CAE" w:rsidP="00016CAE">
      <w:pPr>
        <w:jc w:val="center"/>
        <w:rPr>
          <w:b/>
          <w:sz w:val="28"/>
          <w:szCs w:val="28"/>
          <w:u w:val="single"/>
        </w:rPr>
      </w:pPr>
    </w:p>
    <w:p w14:paraId="1736C9E9" w14:textId="77777777" w:rsidR="00016CAE" w:rsidRPr="00A31A45" w:rsidRDefault="00016CAE" w:rsidP="00016CAE">
      <w:pPr>
        <w:jc w:val="center"/>
        <w:rPr>
          <w:b/>
          <w:sz w:val="28"/>
          <w:szCs w:val="28"/>
          <w:u w:val="single"/>
        </w:rPr>
      </w:pPr>
    </w:p>
    <w:p w14:paraId="2BECA5F8" w14:textId="77777777" w:rsidR="00016CAE" w:rsidRPr="00A31A45" w:rsidRDefault="00016CAE" w:rsidP="00016CAE">
      <w:pPr>
        <w:jc w:val="center"/>
        <w:rPr>
          <w:b/>
          <w:sz w:val="28"/>
          <w:szCs w:val="28"/>
          <w:u w:val="single"/>
        </w:rPr>
      </w:pPr>
    </w:p>
    <w:p w14:paraId="30A7E905" w14:textId="77777777" w:rsidR="00016CAE" w:rsidRPr="00A31A45" w:rsidRDefault="00016CAE" w:rsidP="00016CAE">
      <w:pPr>
        <w:jc w:val="center"/>
        <w:rPr>
          <w:b/>
          <w:sz w:val="28"/>
          <w:szCs w:val="28"/>
          <w:u w:val="single"/>
        </w:rPr>
      </w:pPr>
    </w:p>
    <w:p w14:paraId="34A33B0F" w14:textId="77777777" w:rsidR="00016CAE" w:rsidRPr="00A31A45" w:rsidRDefault="00016CAE" w:rsidP="00016CAE">
      <w:pPr>
        <w:jc w:val="center"/>
        <w:rPr>
          <w:b/>
          <w:sz w:val="28"/>
          <w:szCs w:val="28"/>
          <w:u w:val="single"/>
        </w:rPr>
      </w:pPr>
      <w:r w:rsidRPr="00A31A45">
        <w:rPr>
          <w:b/>
          <w:sz w:val="28"/>
          <w:szCs w:val="28"/>
          <w:u w:val="single"/>
        </w:rPr>
        <w:t xml:space="preserve">Reglamento del Comité Consejero Multilingüe del Distrito </w:t>
      </w:r>
    </w:p>
    <w:p w14:paraId="751D8AE8" w14:textId="77777777" w:rsidR="00016CAE" w:rsidRPr="00A31A45" w:rsidRDefault="00016CAE" w:rsidP="00016CAE">
      <w:pPr>
        <w:rPr>
          <w:b/>
          <w:u w:val="single"/>
        </w:rPr>
      </w:pPr>
    </w:p>
    <w:p w14:paraId="0966EC08" w14:textId="77777777" w:rsidR="00016CAE" w:rsidRPr="00A31A45" w:rsidRDefault="00016CAE" w:rsidP="00016CAE"/>
    <w:p w14:paraId="4C79AB39" w14:textId="77777777" w:rsidR="00016CAE" w:rsidRPr="00A31A45" w:rsidRDefault="00016CAE" w:rsidP="00016CAE">
      <w:pPr>
        <w:jc w:val="center"/>
        <w:rPr>
          <w:b/>
          <w:sz w:val="28"/>
          <w:szCs w:val="28"/>
        </w:rPr>
      </w:pPr>
      <w:r w:rsidRPr="00A31A45">
        <w:rPr>
          <w:b/>
          <w:sz w:val="28"/>
          <w:szCs w:val="28"/>
        </w:rPr>
        <w:t>Artículo I.   Nombre</w:t>
      </w:r>
    </w:p>
    <w:p w14:paraId="72AA8C03" w14:textId="77777777" w:rsidR="00016CAE" w:rsidRPr="00A31A45" w:rsidRDefault="00016CAE" w:rsidP="00016CAE"/>
    <w:p w14:paraId="13CA34EC" w14:textId="77777777" w:rsidR="00016CAE" w:rsidRPr="00A31A45" w:rsidRDefault="00016CAE" w:rsidP="00016CAE">
      <w:pPr>
        <w:rPr>
          <w:b/>
        </w:rPr>
      </w:pPr>
      <w:r w:rsidRPr="00A31A45">
        <w:t xml:space="preserve">El nombre de la organización será </w:t>
      </w:r>
      <w:r w:rsidRPr="00A31A45">
        <w:rPr>
          <w:b/>
        </w:rPr>
        <w:t xml:space="preserve">Comité Consejero Multilingüe del Distrito Escolar Unificado de West Contra Costa (WCCUSD). </w:t>
      </w:r>
    </w:p>
    <w:p w14:paraId="4F5CEF84" w14:textId="77777777" w:rsidR="00016CAE" w:rsidRPr="00A31A45" w:rsidRDefault="00016CAE" w:rsidP="00016CAE"/>
    <w:p w14:paraId="3B5D741E" w14:textId="77777777" w:rsidR="00016CAE" w:rsidRPr="00A31A45" w:rsidRDefault="00016CAE" w:rsidP="00016CAE">
      <w:pPr>
        <w:jc w:val="center"/>
        <w:rPr>
          <w:b/>
          <w:sz w:val="28"/>
          <w:szCs w:val="28"/>
        </w:rPr>
      </w:pPr>
      <w:r w:rsidRPr="00A31A45">
        <w:rPr>
          <w:b/>
          <w:sz w:val="28"/>
          <w:szCs w:val="28"/>
        </w:rPr>
        <w:t>Artículo II.   Propósito</w:t>
      </w:r>
    </w:p>
    <w:p w14:paraId="0B3C8296" w14:textId="77777777" w:rsidR="00016CAE" w:rsidRPr="00A31A45" w:rsidRDefault="00016CAE" w:rsidP="00016CAE"/>
    <w:p w14:paraId="2B6A663F" w14:textId="77777777" w:rsidR="00016CAE" w:rsidRPr="00A31A45" w:rsidRDefault="00016CAE" w:rsidP="00016CAE">
      <w:r w:rsidRPr="00A31A45">
        <w:t>El propósito de este comité es aconsejar a la Mesa Directiva imperante sobre los asuntos relacionados con los programas y servicios para los aprendices de inglés como segundo idioma, específicamente:</w:t>
      </w:r>
    </w:p>
    <w:p w14:paraId="2BE149BE" w14:textId="77777777" w:rsidR="00016CAE" w:rsidRPr="00A31A45" w:rsidRDefault="00016CAE" w:rsidP="00016CAE"/>
    <w:p w14:paraId="7CD6C31B" w14:textId="77777777" w:rsidR="00016CAE" w:rsidRPr="00A31A45" w:rsidRDefault="00016CAE" w:rsidP="00016CAE">
      <w:pPr>
        <w:numPr>
          <w:ilvl w:val="0"/>
          <w:numId w:val="63"/>
        </w:numPr>
      </w:pPr>
      <w:r w:rsidRPr="00A31A45">
        <w:t>Desarrollar el plan maestro del distrito en lo que respecta a servicios y programas para los aprendices de inglés como segundo idioma, en esto se considera el Plan Único para el Éxito Estudiantil (5 CCR 11308 [c] [2]).</w:t>
      </w:r>
    </w:p>
    <w:p w14:paraId="5607CEC7" w14:textId="77777777" w:rsidR="00016CAE" w:rsidRPr="00A31A45" w:rsidRDefault="00016CAE" w:rsidP="00016CAE">
      <w:pPr>
        <w:ind w:left="360"/>
      </w:pPr>
    </w:p>
    <w:p w14:paraId="04949EC2" w14:textId="77777777" w:rsidR="00016CAE" w:rsidRPr="00A31A45" w:rsidRDefault="00016CAE" w:rsidP="00016CAE">
      <w:pPr>
        <w:numPr>
          <w:ilvl w:val="0"/>
          <w:numId w:val="63"/>
        </w:numPr>
      </w:pPr>
      <w:r w:rsidRPr="00A31A45">
        <w:t>Realizar una evaluación de las necesidades en cada una de las escuelas en todo el distrito (5 CCR 11308 [c] [2]).</w:t>
      </w:r>
    </w:p>
    <w:p w14:paraId="549B329F" w14:textId="77777777" w:rsidR="00016CAE" w:rsidRPr="00A31A45" w:rsidRDefault="00016CAE" w:rsidP="00016CAE">
      <w:pPr>
        <w:ind w:left="360"/>
      </w:pPr>
    </w:p>
    <w:p w14:paraId="60F1D5CD" w14:textId="77777777" w:rsidR="00016CAE" w:rsidRPr="00A31A45" w:rsidRDefault="00016CAE" w:rsidP="00016CAE">
      <w:pPr>
        <w:numPr>
          <w:ilvl w:val="0"/>
          <w:numId w:val="63"/>
        </w:numPr>
      </w:pPr>
      <w:r w:rsidRPr="00A31A45">
        <w:t>Establecer programas en el distrito, metas y objetivos para los servicios y programas de los aprendices de inglés como segundo idioma (5 CCR 11308 [c] [3]).</w:t>
      </w:r>
    </w:p>
    <w:p w14:paraId="38A403B9" w14:textId="77777777" w:rsidR="00016CAE" w:rsidRPr="00A31A45" w:rsidRDefault="00016CAE" w:rsidP="00016CAE">
      <w:pPr>
        <w:ind w:left="360"/>
      </w:pPr>
    </w:p>
    <w:p w14:paraId="072F996A" w14:textId="77777777" w:rsidR="00016CAE" w:rsidRPr="00A31A45" w:rsidRDefault="00016CAE" w:rsidP="00016CAE">
      <w:pPr>
        <w:numPr>
          <w:ilvl w:val="0"/>
          <w:numId w:val="63"/>
        </w:numPr>
      </w:pPr>
      <w:r w:rsidRPr="00A31A45">
        <w:t>Desarrollar un plan para asegurar que se cumpla con los requisitos aplicables a los maestros y asistentes educacionales (5 CCR 11308 [c] [4]).</w:t>
      </w:r>
    </w:p>
    <w:p w14:paraId="481D3CBE" w14:textId="77777777" w:rsidR="00016CAE" w:rsidRPr="00A31A45" w:rsidRDefault="00016CAE" w:rsidP="00016CAE">
      <w:pPr>
        <w:ind w:left="360"/>
      </w:pPr>
    </w:p>
    <w:p w14:paraId="24B01892" w14:textId="77777777" w:rsidR="00016CAE" w:rsidRPr="00A31A45" w:rsidRDefault="00016CAE" w:rsidP="00016CAE">
      <w:pPr>
        <w:numPr>
          <w:ilvl w:val="0"/>
          <w:numId w:val="63"/>
        </w:numPr>
      </w:pPr>
      <w:r w:rsidRPr="00A31A45">
        <w:t>Administrar el censo anual del lenguaje (5 CCR 11308 [c] [5]).</w:t>
      </w:r>
    </w:p>
    <w:p w14:paraId="12AB60D3" w14:textId="77777777" w:rsidR="00016CAE" w:rsidRPr="00A31A45" w:rsidRDefault="00016CAE" w:rsidP="00016CAE">
      <w:pPr>
        <w:ind w:left="360"/>
      </w:pPr>
    </w:p>
    <w:p w14:paraId="53AE3294" w14:textId="77777777" w:rsidR="00016CAE" w:rsidRPr="00A31A45" w:rsidRDefault="00016CAE" w:rsidP="00016CAE">
      <w:pPr>
        <w:numPr>
          <w:ilvl w:val="0"/>
          <w:numId w:val="63"/>
        </w:numPr>
      </w:pPr>
      <w:r w:rsidRPr="00A31A45">
        <w:t>Revisar los procedimientos de reclasificación del distrito escolar y proporcionar comentarios sobre esto (5 CCR 11308 [c] [6]).</w:t>
      </w:r>
    </w:p>
    <w:p w14:paraId="5CD72CE2" w14:textId="77777777" w:rsidR="00016CAE" w:rsidRPr="00A31A45" w:rsidRDefault="00016CAE" w:rsidP="00016CAE">
      <w:pPr>
        <w:ind w:left="360"/>
      </w:pPr>
    </w:p>
    <w:p w14:paraId="45E1C121" w14:textId="77777777" w:rsidR="00016CAE" w:rsidRPr="00A31A45" w:rsidRDefault="00016CAE" w:rsidP="00016CAE">
      <w:pPr>
        <w:numPr>
          <w:ilvl w:val="0"/>
          <w:numId w:val="63"/>
        </w:numPr>
      </w:pPr>
      <w:r w:rsidRPr="00A31A45">
        <w:t>Revisar las notificaciones escritas que se deben enviar a los padres y apoderados y hacer comentarios sobre estas (5 CCR 11308 [c] [6]).</w:t>
      </w:r>
    </w:p>
    <w:p w14:paraId="00BADF77" w14:textId="77777777" w:rsidR="00016CAE" w:rsidRPr="00A31A45" w:rsidRDefault="00016CAE" w:rsidP="00016CAE"/>
    <w:p w14:paraId="1C1B8EDB" w14:textId="77777777" w:rsidR="00016CAE" w:rsidRPr="00A31A45" w:rsidRDefault="00016CAE" w:rsidP="00016CAE">
      <w:pPr>
        <w:jc w:val="center"/>
        <w:rPr>
          <w:b/>
          <w:sz w:val="28"/>
          <w:szCs w:val="28"/>
        </w:rPr>
      </w:pPr>
      <w:r w:rsidRPr="00A31A45">
        <w:rPr>
          <w:b/>
          <w:sz w:val="28"/>
          <w:szCs w:val="28"/>
        </w:rPr>
        <w:t>Artículo III.   Membresía</w:t>
      </w:r>
    </w:p>
    <w:p w14:paraId="68442AFE" w14:textId="77777777" w:rsidR="00016CAE" w:rsidRPr="00A31A45" w:rsidRDefault="00016CAE" w:rsidP="00016CAE"/>
    <w:p w14:paraId="1A3249E6" w14:textId="77777777" w:rsidR="00016CAE" w:rsidRPr="00A31A45" w:rsidRDefault="00016CAE" w:rsidP="00016CAE">
      <w:r w:rsidRPr="00A31A45">
        <w:t>Sección 1.</w:t>
      </w:r>
      <w:r w:rsidRPr="00A31A45">
        <w:tab/>
        <w:t>Composición del comité y sistema de selección.</w:t>
      </w:r>
    </w:p>
    <w:p w14:paraId="1649C2D7" w14:textId="77777777" w:rsidR="00016CAE" w:rsidRPr="00A31A45" w:rsidRDefault="00016CAE" w:rsidP="00016CAE">
      <w:r w:rsidRPr="00A31A45">
        <w:tab/>
      </w:r>
      <w:r w:rsidRPr="00A31A45">
        <w:tab/>
      </w:r>
    </w:p>
    <w:p w14:paraId="26C4741F" w14:textId="77777777" w:rsidR="00016CAE" w:rsidRPr="00A31A45" w:rsidRDefault="00016CAE" w:rsidP="00016CAE">
      <w:pPr>
        <w:ind w:left="1440"/>
      </w:pPr>
      <w:r w:rsidRPr="00A31A45">
        <w:t>Los miembros representantes del comité MDAC son elegidos por el Comité Consejero para los Padres de Aprendices de Inglés (ELAC), o puede ser un miembro delegado del Concilio Escolar Local (SSC) en las escuelas del Distrito (WCCUSD).</w:t>
      </w:r>
    </w:p>
    <w:p w14:paraId="59A77DB6" w14:textId="77777777" w:rsidR="00016CAE" w:rsidRPr="00A31A45" w:rsidRDefault="00016CAE" w:rsidP="00016CAE"/>
    <w:p w14:paraId="098E8EA8" w14:textId="77777777" w:rsidR="00016CAE" w:rsidRPr="00A31A45" w:rsidRDefault="00016CAE" w:rsidP="00016CAE">
      <w:r w:rsidRPr="00A31A45">
        <w:t xml:space="preserve">Sección 2. </w:t>
      </w:r>
      <w:r w:rsidRPr="00A31A45">
        <w:tab/>
        <w:t>Término de la membresía:</w:t>
      </w:r>
    </w:p>
    <w:p w14:paraId="3D0366D9" w14:textId="77777777" w:rsidR="00016CAE" w:rsidRPr="00A31A45" w:rsidRDefault="00016CAE" w:rsidP="00016CAE"/>
    <w:p w14:paraId="468D65ED" w14:textId="77777777" w:rsidR="00016CAE" w:rsidRPr="00A31A45" w:rsidRDefault="00016CAE" w:rsidP="00016CAE">
      <w:pPr>
        <w:ind w:left="1440"/>
      </w:pPr>
      <w:r w:rsidRPr="00A31A45">
        <w:t xml:space="preserve">Todos los miembros del comité deben desempeñarse en sus cargos por un año. Cada miembro tiene derecho a un voto y pueden utilizar este derecho en cada uno de los asuntos tratados por el comité consejero que se someta a votación. No se permite votar en representación de otro individuo ni votar en ausencia, a menos que el reglamento sea enmendado para que esto se permita. </w:t>
      </w:r>
    </w:p>
    <w:p w14:paraId="398C1FCC" w14:textId="77777777" w:rsidR="00016CAE" w:rsidRPr="00A31A45" w:rsidRDefault="00016CAE" w:rsidP="00016CAE"/>
    <w:p w14:paraId="4FACA1C3" w14:textId="77777777" w:rsidR="00016CAE" w:rsidRPr="00A31A45" w:rsidRDefault="00016CAE" w:rsidP="00016CAE">
      <w:r w:rsidRPr="00A31A45">
        <w:t>Sección 3.</w:t>
      </w:r>
      <w:r w:rsidRPr="00A31A45">
        <w:tab/>
        <w:t>Terminación de la membresía</w:t>
      </w:r>
    </w:p>
    <w:p w14:paraId="2CC688B6" w14:textId="77777777" w:rsidR="00016CAE" w:rsidRPr="00A31A45" w:rsidRDefault="00016CAE" w:rsidP="00016CAE"/>
    <w:p w14:paraId="577783E9" w14:textId="77777777" w:rsidR="00016CAE" w:rsidRPr="00A31A45" w:rsidRDefault="00016CAE" w:rsidP="00016CAE">
      <w:pPr>
        <w:ind w:left="1440"/>
      </w:pPr>
      <w:r w:rsidRPr="00A31A45">
        <w:t xml:space="preserve">Un miembro pierde su derecho a servir como miembro representante si él o ella dejan de residir o trabajar en el área en que se encuentra la escuela, o si dicho miembro termina su vinculación con la organización que él o ella estaba representando. </w:t>
      </w:r>
    </w:p>
    <w:p w14:paraId="1F0C5AA9" w14:textId="77777777" w:rsidR="00016CAE" w:rsidRPr="00A31A45" w:rsidRDefault="00016CAE" w:rsidP="00016CAE"/>
    <w:p w14:paraId="37FED724" w14:textId="77777777" w:rsidR="00016CAE" w:rsidRPr="00A31A45" w:rsidRDefault="00016CAE" w:rsidP="00016CAE">
      <w:r w:rsidRPr="00A31A45">
        <w:t>Sección 4.</w:t>
      </w:r>
      <w:r w:rsidRPr="00A31A45">
        <w:tab/>
        <w:t>Transferencia de la membresía</w:t>
      </w:r>
    </w:p>
    <w:p w14:paraId="46906070" w14:textId="77777777" w:rsidR="00016CAE" w:rsidRPr="00A31A45" w:rsidRDefault="00016CAE" w:rsidP="00016CAE"/>
    <w:p w14:paraId="2BD072CB" w14:textId="77777777" w:rsidR="00016CAE" w:rsidRPr="00A31A45" w:rsidRDefault="00016CAE" w:rsidP="00016CAE">
      <w:pPr>
        <w:ind w:left="1440"/>
      </w:pPr>
      <w:r w:rsidRPr="00A31A45">
        <w:t>La membresía en el Comité Consejero Multilingüe no es transferible ni puede ser asignada a otro miembro.</w:t>
      </w:r>
    </w:p>
    <w:p w14:paraId="76D0A1DF" w14:textId="77777777" w:rsidR="00016CAE" w:rsidRPr="00A31A45" w:rsidRDefault="00016CAE" w:rsidP="00016CAE"/>
    <w:p w14:paraId="3CDED6D5" w14:textId="77777777" w:rsidR="00016CAE" w:rsidRPr="00A31A45" w:rsidRDefault="00016CAE" w:rsidP="00016CAE">
      <w:r w:rsidRPr="00A31A45">
        <w:t xml:space="preserve">Sección 5. </w:t>
      </w:r>
      <w:r w:rsidRPr="00A31A45">
        <w:tab/>
        <w:t>Miembros alternos</w:t>
      </w:r>
    </w:p>
    <w:p w14:paraId="4BE475BB" w14:textId="77777777" w:rsidR="00016CAE" w:rsidRPr="00A31A45" w:rsidRDefault="00016CAE" w:rsidP="00016CAE"/>
    <w:p w14:paraId="1685644C" w14:textId="77777777" w:rsidR="00016CAE" w:rsidRPr="00A31A45" w:rsidRDefault="00016CAE" w:rsidP="00016CAE">
      <w:pPr>
        <w:ind w:left="1440"/>
      </w:pPr>
      <w:r w:rsidRPr="00A31A45">
        <w:t>Un miembro del comité puede enviar a un representante alterno.  Un miembro alterno tiene el derecho a voto en esa reunión en particular, mientras actúa en representación de un miembro regular. La presencia de un miembro alterno no exime a un miembro de las regulaciones estipuladas en la sección 4 de este artículo.</w:t>
      </w:r>
    </w:p>
    <w:p w14:paraId="16657787" w14:textId="77777777" w:rsidR="00016CAE" w:rsidRPr="00A31A45" w:rsidRDefault="00016CAE" w:rsidP="00016CAE"/>
    <w:p w14:paraId="4DA72732" w14:textId="77777777" w:rsidR="00016CAE" w:rsidRPr="00A31A45" w:rsidRDefault="00016CAE" w:rsidP="00016CAE">
      <w:r w:rsidRPr="00A31A45">
        <w:t xml:space="preserve">Sección 6. </w:t>
      </w:r>
      <w:r w:rsidRPr="00A31A45">
        <w:tab/>
        <w:t>Renuncia</w:t>
      </w:r>
    </w:p>
    <w:p w14:paraId="20978900" w14:textId="77777777" w:rsidR="00016CAE" w:rsidRPr="00A31A45" w:rsidRDefault="00016CAE" w:rsidP="00016CAE"/>
    <w:p w14:paraId="706F84B0" w14:textId="77777777" w:rsidR="00016CAE" w:rsidRPr="00A31A45" w:rsidRDefault="00016CAE" w:rsidP="00016CAE">
      <w:pPr>
        <w:ind w:left="720" w:firstLine="720"/>
      </w:pPr>
      <w:r w:rsidRPr="00A31A45">
        <w:t>Un miembro puede renunciar presentando una renuncia por escrito.</w:t>
      </w:r>
    </w:p>
    <w:p w14:paraId="01423CEB" w14:textId="77777777" w:rsidR="00016CAE" w:rsidRPr="00A31A45" w:rsidRDefault="00016CAE" w:rsidP="00016CAE"/>
    <w:p w14:paraId="6527A2EA" w14:textId="77777777" w:rsidR="00016CAE" w:rsidRPr="00A31A45" w:rsidRDefault="00016CAE" w:rsidP="00016CAE">
      <w:r w:rsidRPr="00A31A45">
        <w:t xml:space="preserve">Sección 7. </w:t>
      </w:r>
      <w:r w:rsidRPr="00A31A45">
        <w:tab/>
        <w:t>Posiciones vacantes</w:t>
      </w:r>
    </w:p>
    <w:p w14:paraId="3CA1D6E8" w14:textId="77777777" w:rsidR="00016CAE" w:rsidRPr="00A31A45" w:rsidRDefault="00016CAE" w:rsidP="00016CAE"/>
    <w:p w14:paraId="27BE56CD" w14:textId="77777777" w:rsidR="00016CAE" w:rsidRPr="00A31A45" w:rsidRDefault="00016CAE" w:rsidP="00016CAE">
      <w:pPr>
        <w:ind w:left="1440"/>
      </w:pPr>
      <w:r w:rsidRPr="00A31A45">
        <w:t>Cualquier posición vacante que se produzca en el comité debe ser asignada por el resto de la duración del término.  El nuevo representante electo debe contar con una mayoría de votos de los participantes.</w:t>
      </w:r>
    </w:p>
    <w:p w14:paraId="4C14CC1E" w14:textId="77777777" w:rsidR="00016CAE" w:rsidRPr="00A31A45" w:rsidRDefault="00016CAE" w:rsidP="00016CAE"/>
    <w:p w14:paraId="54E765FA" w14:textId="77777777" w:rsidR="00016CAE" w:rsidRPr="00A31A45" w:rsidRDefault="00016CAE" w:rsidP="00016CAE">
      <w:r w:rsidRPr="00A31A45">
        <w:t xml:space="preserve">Sección 8. </w:t>
      </w:r>
      <w:r w:rsidRPr="00A31A45">
        <w:tab/>
        <w:t xml:space="preserve">Elección de los miembros </w:t>
      </w:r>
    </w:p>
    <w:p w14:paraId="4C4001CF" w14:textId="77777777" w:rsidR="00016CAE" w:rsidRPr="00A31A45" w:rsidRDefault="00016CAE" w:rsidP="00016CAE"/>
    <w:p w14:paraId="4E9241CF" w14:textId="77777777" w:rsidR="00016CAE" w:rsidRPr="00A31A45" w:rsidRDefault="00016CAE" w:rsidP="00016CAE">
      <w:pPr>
        <w:ind w:left="1440"/>
      </w:pPr>
      <w:r w:rsidRPr="00A31A45">
        <w:t xml:space="preserve">La elección de los representantes del comité MDAC para el año escolar subsiguiente debería realizarse en la primera reunión fijada.  Las notificaciones sobre la fecha y horario de la reunión deben ser enviadas a todos los miembros representantes del comité MDAC elegidos por un comité ELAC o al delegado del comité SSC y dicha notificación debe ser publicada en la comunidad.  Si no hay una cantidad suficiente de miembros del comité MDAC para constituir un quórum en la primera reunión, la elección de los representantes será pospuesta para la segunda reunión. Si no se cuenta con la cantidad necesaria de miembros representantes en la segunda reunión, la elección puede ser realizada si existe </w:t>
      </w:r>
      <w:r w:rsidRPr="00A31A45">
        <w:lastRenderedPageBreak/>
        <w:t xml:space="preserve">un quórum al considerar el promedio del número de representantes de escuelas que asistieron a las reuniones durante el curso del año anterior. </w:t>
      </w:r>
    </w:p>
    <w:p w14:paraId="5BF37358" w14:textId="77777777" w:rsidR="00016CAE" w:rsidRPr="00A31A45" w:rsidRDefault="00016CAE" w:rsidP="00016CAE"/>
    <w:p w14:paraId="259CEC4F" w14:textId="77777777" w:rsidR="00016CAE" w:rsidRPr="00A31A45" w:rsidRDefault="00016CAE" w:rsidP="00016CAE">
      <w:pPr>
        <w:jc w:val="center"/>
        <w:rPr>
          <w:b/>
          <w:sz w:val="28"/>
          <w:szCs w:val="28"/>
        </w:rPr>
      </w:pPr>
    </w:p>
    <w:p w14:paraId="10225769" w14:textId="77777777" w:rsidR="00016CAE" w:rsidRPr="00A31A45" w:rsidRDefault="00016CAE" w:rsidP="00016CAE">
      <w:pPr>
        <w:jc w:val="center"/>
        <w:rPr>
          <w:b/>
          <w:sz w:val="28"/>
          <w:szCs w:val="28"/>
        </w:rPr>
      </w:pPr>
    </w:p>
    <w:p w14:paraId="10802047" w14:textId="77777777" w:rsidR="00016CAE" w:rsidRPr="00A31A45" w:rsidRDefault="00016CAE" w:rsidP="00016CAE">
      <w:pPr>
        <w:jc w:val="center"/>
        <w:rPr>
          <w:b/>
          <w:sz w:val="28"/>
          <w:szCs w:val="28"/>
        </w:rPr>
      </w:pPr>
      <w:r w:rsidRPr="00A31A45">
        <w:rPr>
          <w:b/>
          <w:sz w:val="28"/>
          <w:szCs w:val="28"/>
        </w:rPr>
        <w:t>Artículo IV.   Representantes directivos</w:t>
      </w:r>
    </w:p>
    <w:p w14:paraId="1E630210" w14:textId="77777777" w:rsidR="00016CAE" w:rsidRPr="00A31A45" w:rsidRDefault="00016CAE" w:rsidP="00016CAE"/>
    <w:p w14:paraId="5752D11D" w14:textId="77777777" w:rsidR="00016CAE" w:rsidRPr="00A31A45" w:rsidRDefault="00016CAE" w:rsidP="00016CAE">
      <w:r w:rsidRPr="00A31A45">
        <w:t xml:space="preserve">El grupo de representantes del comité está constituido por un presidente, un vice-presidente, una secretaria y otros representantes que el comité pudiese considerar necesarios. El vice-presidente debería ser un padre representante.  Los representantes deberían ser electos por el comité cada dos años y deberían ser miembros del comité. </w:t>
      </w:r>
    </w:p>
    <w:p w14:paraId="1F2D334F" w14:textId="77777777" w:rsidR="00016CAE" w:rsidRPr="00A31A45" w:rsidRDefault="00016CAE" w:rsidP="00016CAE"/>
    <w:p w14:paraId="24161526" w14:textId="77777777" w:rsidR="00016CAE" w:rsidRPr="00A31A45" w:rsidRDefault="00016CAE" w:rsidP="00016CAE">
      <w:pPr>
        <w:jc w:val="center"/>
        <w:rPr>
          <w:b/>
          <w:sz w:val="28"/>
          <w:szCs w:val="28"/>
        </w:rPr>
      </w:pPr>
      <w:r w:rsidRPr="00A31A45">
        <w:rPr>
          <w:b/>
          <w:sz w:val="28"/>
          <w:szCs w:val="28"/>
        </w:rPr>
        <w:t>Artículo V.   Responsabilidades de los directivos</w:t>
      </w:r>
    </w:p>
    <w:p w14:paraId="7E361629" w14:textId="77777777" w:rsidR="00016CAE" w:rsidRPr="00A31A45" w:rsidRDefault="00016CAE" w:rsidP="00016CAE"/>
    <w:p w14:paraId="7BFD2E68" w14:textId="77777777" w:rsidR="00016CAE" w:rsidRPr="00A31A45" w:rsidRDefault="00016CAE" w:rsidP="00016CAE">
      <w:r w:rsidRPr="00A31A45">
        <w:t xml:space="preserve">El  </w:t>
      </w:r>
      <w:r w:rsidRPr="00A31A45">
        <w:rPr>
          <w:b/>
        </w:rPr>
        <w:t>Presidente</w:t>
      </w:r>
      <w:r w:rsidRPr="00A31A45">
        <w:t xml:space="preserve"> y</w:t>
      </w:r>
      <w:r>
        <w:t xml:space="preserve"> el</w:t>
      </w:r>
      <w:r w:rsidRPr="00A31A45">
        <w:t xml:space="preserve"> </w:t>
      </w:r>
      <w:r w:rsidRPr="00A31A45">
        <w:rPr>
          <w:b/>
        </w:rPr>
        <w:t>Vice-presidente</w:t>
      </w:r>
      <w:r w:rsidRPr="00A31A45">
        <w:t xml:space="preserve"> deben presidir todas las reuniones del comité, estos deben ser considerados miembros oficiales de todos los sub-comités y deberían crear comités especiales. </w:t>
      </w:r>
    </w:p>
    <w:p w14:paraId="3AEA5460" w14:textId="77777777" w:rsidR="00016CAE" w:rsidRPr="00A31A45" w:rsidRDefault="00016CAE" w:rsidP="00016CAE"/>
    <w:p w14:paraId="4AB3C5CF" w14:textId="77777777" w:rsidR="00016CAE" w:rsidRPr="00A31A45" w:rsidRDefault="00016CAE" w:rsidP="00016CAE">
      <w:r w:rsidRPr="00A31A45">
        <w:t xml:space="preserve">La </w:t>
      </w:r>
      <w:r w:rsidRPr="00A31A45">
        <w:rPr>
          <w:b/>
        </w:rPr>
        <w:t>secretaria</w:t>
      </w:r>
      <w:r w:rsidRPr="00A31A45">
        <w:t xml:space="preserve"> se responsabiliza por la correspondencia y la asistencia de los miembros del comité.</w:t>
      </w:r>
    </w:p>
    <w:p w14:paraId="6DB8755B" w14:textId="77777777" w:rsidR="00016CAE" w:rsidRPr="00A31A45" w:rsidRDefault="00016CAE" w:rsidP="00016CAE"/>
    <w:p w14:paraId="587B181F" w14:textId="77777777" w:rsidR="00016CAE" w:rsidRPr="00A31A45" w:rsidRDefault="00016CAE" w:rsidP="00016CAE">
      <w:r w:rsidRPr="00A31A45">
        <w:t xml:space="preserve">Los </w:t>
      </w:r>
      <w:r w:rsidRPr="00A31A45">
        <w:rPr>
          <w:b/>
        </w:rPr>
        <w:t>representantes del comité</w:t>
      </w:r>
      <w:r w:rsidRPr="00A31A45">
        <w:t xml:space="preserve"> </w:t>
      </w:r>
      <w:r w:rsidRPr="00A31A45">
        <w:rPr>
          <w:b/>
        </w:rPr>
        <w:t xml:space="preserve">MDAC </w:t>
      </w:r>
      <w:r w:rsidRPr="00A31A45">
        <w:t>deben asistir a todas las reuniones</w:t>
      </w:r>
      <w:r w:rsidRPr="00A31A45">
        <w:rPr>
          <w:b/>
        </w:rPr>
        <w:t xml:space="preserve"> </w:t>
      </w:r>
      <w:r w:rsidRPr="00A31A45">
        <w:t xml:space="preserve"> para proporcionar información al comité MDAC y llevar información del comité MDAC al comité ELAC.</w:t>
      </w:r>
    </w:p>
    <w:p w14:paraId="0559450B" w14:textId="77777777" w:rsidR="00016CAE" w:rsidRPr="00A31A45" w:rsidRDefault="00016CAE" w:rsidP="00016CAE"/>
    <w:p w14:paraId="4CBA5A10" w14:textId="77777777" w:rsidR="00016CAE" w:rsidRPr="00A31A45" w:rsidRDefault="00016CAE" w:rsidP="00016CAE">
      <w:pPr>
        <w:rPr>
          <w:i/>
        </w:rPr>
      </w:pPr>
      <w:r w:rsidRPr="00A31A45">
        <w:rPr>
          <w:i/>
        </w:rPr>
        <w:t xml:space="preserve">*Si las responsabilidades del comité ELAC han sido delegadas al comité SSC, este comité (SSC) es responsable de elegir un representante para el comité MDAC y dos alternos. </w:t>
      </w:r>
    </w:p>
    <w:p w14:paraId="241DF1F4" w14:textId="77777777" w:rsidR="00016CAE" w:rsidRPr="00A31A45" w:rsidRDefault="00016CAE" w:rsidP="00016CAE"/>
    <w:p w14:paraId="2BD7E4D3" w14:textId="77777777" w:rsidR="00016CAE" w:rsidRPr="00A31A45" w:rsidRDefault="00016CAE" w:rsidP="00016CAE">
      <w:pPr>
        <w:jc w:val="center"/>
        <w:rPr>
          <w:b/>
          <w:sz w:val="28"/>
          <w:szCs w:val="28"/>
        </w:rPr>
      </w:pPr>
      <w:r w:rsidRPr="00A31A45">
        <w:rPr>
          <w:b/>
          <w:sz w:val="28"/>
          <w:szCs w:val="28"/>
        </w:rPr>
        <w:t>Artículo VI.   Sub-comités</w:t>
      </w:r>
    </w:p>
    <w:p w14:paraId="14723B90" w14:textId="77777777" w:rsidR="00016CAE" w:rsidRPr="00A31A45" w:rsidRDefault="00016CAE" w:rsidP="00016CAE"/>
    <w:p w14:paraId="7D63ACAB" w14:textId="77777777" w:rsidR="00016CAE" w:rsidRPr="00A31A45" w:rsidRDefault="00016CAE" w:rsidP="00016CAE">
      <w:r w:rsidRPr="00A31A45">
        <w:t xml:space="preserve">Los subcomités serán creados en la medida que sean requeridos para alcanzar los objetivos del comité consejero. </w:t>
      </w:r>
    </w:p>
    <w:p w14:paraId="73E42683" w14:textId="77777777" w:rsidR="00016CAE" w:rsidRPr="00A31A45" w:rsidRDefault="00016CAE" w:rsidP="00016CAE"/>
    <w:p w14:paraId="12A65C50" w14:textId="77777777" w:rsidR="00016CAE" w:rsidRPr="00A31A45" w:rsidRDefault="00016CAE" w:rsidP="00016CAE">
      <w:pPr>
        <w:jc w:val="center"/>
        <w:rPr>
          <w:b/>
          <w:sz w:val="28"/>
          <w:szCs w:val="28"/>
        </w:rPr>
      </w:pPr>
      <w:r w:rsidRPr="00A31A45">
        <w:rPr>
          <w:b/>
          <w:sz w:val="28"/>
          <w:szCs w:val="28"/>
        </w:rPr>
        <w:t>Artículo VII.   Reuniones</w:t>
      </w:r>
    </w:p>
    <w:p w14:paraId="1330321F" w14:textId="77777777" w:rsidR="00016CAE" w:rsidRPr="00A31A45" w:rsidRDefault="00016CAE" w:rsidP="00016CAE"/>
    <w:p w14:paraId="3AFF868F" w14:textId="77777777" w:rsidR="00016CAE" w:rsidRPr="00A31A45" w:rsidRDefault="00016CAE" w:rsidP="00016CAE">
      <w:r w:rsidRPr="00A31A45">
        <w:t xml:space="preserve">Sección 1. </w:t>
      </w:r>
      <w:r w:rsidRPr="00A31A45">
        <w:tab/>
        <w:t>Se realizará un mínimo de 4 reuniones regulares durante el año escolar.</w:t>
      </w:r>
    </w:p>
    <w:p w14:paraId="77D9F7BC" w14:textId="77777777" w:rsidR="00016CAE" w:rsidRPr="00A31A45" w:rsidRDefault="00016CAE" w:rsidP="00016CAE">
      <w:r w:rsidRPr="00A31A45">
        <w:tab/>
      </w:r>
      <w:r w:rsidRPr="00A31A45">
        <w:tab/>
        <w:t xml:space="preserve">El comité determinará la fecha, el horario y el lugar. </w:t>
      </w:r>
    </w:p>
    <w:p w14:paraId="0001D4B2" w14:textId="77777777" w:rsidR="00016CAE" w:rsidRPr="00A31A45" w:rsidRDefault="00016CAE" w:rsidP="00016CAE"/>
    <w:p w14:paraId="61496BA2" w14:textId="77777777" w:rsidR="00016CAE" w:rsidRPr="00A31A45" w:rsidRDefault="00016CAE" w:rsidP="00016CAE">
      <w:pPr>
        <w:ind w:left="1440" w:hanging="1440"/>
      </w:pPr>
      <w:r w:rsidRPr="00A31A45">
        <w:t xml:space="preserve">Sección 2. </w:t>
      </w:r>
      <w:r w:rsidRPr="00A31A45">
        <w:tab/>
        <w:t>El presidente o una mayoría de los miembros del comité pueden llamar a reuniones especiales.</w:t>
      </w:r>
    </w:p>
    <w:p w14:paraId="58B2FDD1" w14:textId="77777777" w:rsidR="00016CAE" w:rsidRPr="00A31A45" w:rsidRDefault="00016CAE" w:rsidP="00016CAE">
      <w:pPr>
        <w:ind w:left="1440" w:hanging="1440"/>
      </w:pPr>
    </w:p>
    <w:p w14:paraId="65C02C11" w14:textId="77777777" w:rsidR="00016CAE" w:rsidRPr="00A31A45" w:rsidRDefault="00016CAE" w:rsidP="00016CAE">
      <w:pPr>
        <w:ind w:left="1440" w:hanging="1440"/>
      </w:pPr>
      <w:r w:rsidRPr="00A31A45">
        <w:t xml:space="preserve">Sección 3. </w:t>
      </w:r>
      <w:r w:rsidRPr="00A31A45">
        <w:tab/>
        <w:t>Notificaciones de todas las reuniones ya sean regulares o especiales deben ser publicadas cinco días antes de que ocurra la reunión y no después de este período.</w:t>
      </w:r>
    </w:p>
    <w:p w14:paraId="18676CA8" w14:textId="77777777" w:rsidR="00016CAE" w:rsidRPr="00A31A45" w:rsidRDefault="00016CAE" w:rsidP="00016CAE">
      <w:pPr>
        <w:ind w:left="1440" w:hanging="1440"/>
      </w:pPr>
    </w:p>
    <w:p w14:paraId="52C032C3" w14:textId="77777777" w:rsidR="00016CAE" w:rsidRPr="00A31A45" w:rsidRDefault="00016CAE" w:rsidP="00016CAE">
      <w:pPr>
        <w:ind w:left="1440" w:hanging="1440"/>
      </w:pPr>
      <w:r w:rsidRPr="00A31A45">
        <w:t xml:space="preserve">Sección 4. </w:t>
      </w:r>
      <w:r w:rsidRPr="00A31A45">
        <w:tab/>
        <w:t>Todas las reuniones estarán abiertas al público.</w:t>
      </w:r>
    </w:p>
    <w:p w14:paraId="3268327D" w14:textId="77777777" w:rsidR="00016CAE" w:rsidRPr="00A31A45" w:rsidRDefault="00016CAE" w:rsidP="00016CAE">
      <w:pPr>
        <w:ind w:left="1440" w:hanging="1440"/>
      </w:pPr>
    </w:p>
    <w:p w14:paraId="6265C278" w14:textId="77777777" w:rsidR="00016CAE" w:rsidRPr="00A31A45" w:rsidRDefault="00016CAE" w:rsidP="00016CAE">
      <w:pPr>
        <w:ind w:left="1440" w:hanging="1440"/>
      </w:pPr>
      <w:r w:rsidRPr="00A31A45">
        <w:t xml:space="preserve">Sección 5. </w:t>
      </w:r>
      <w:r w:rsidRPr="00A31A45">
        <w:tab/>
        <w:t xml:space="preserve">Un quórum consiste en un 51 por ciento de los miembros electos. </w:t>
      </w:r>
    </w:p>
    <w:p w14:paraId="74E2665C" w14:textId="77777777" w:rsidR="00016CAE" w:rsidRPr="00A31A45" w:rsidRDefault="00016CAE" w:rsidP="00016CAE">
      <w:pPr>
        <w:ind w:left="1440" w:hanging="1440"/>
      </w:pPr>
    </w:p>
    <w:p w14:paraId="2C7DBF6D" w14:textId="77777777" w:rsidR="00016CAE" w:rsidRPr="00A31A45" w:rsidRDefault="00016CAE" w:rsidP="00016CAE">
      <w:pPr>
        <w:ind w:left="1440" w:hanging="1440"/>
        <w:jc w:val="center"/>
        <w:rPr>
          <w:b/>
          <w:sz w:val="28"/>
          <w:szCs w:val="28"/>
        </w:rPr>
      </w:pPr>
      <w:r w:rsidRPr="00A31A45">
        <w:rPr>
          <w:b/>
          <w:sz w:val="28"/>
          <w:szCs w:val="28"/>
        </w:rPr>
        <w:t xml:space="preserve">Artículo VIII.   Autoridad parlamentaria </w:t>
      </w:r>
    </w:p>
    <w:p w14:paraId="6F257091" w14:textId="77777777" w:rsidR="00016CAE" w:rsidRPr="00A31A45" w:rsidRDefault="00016CAE" w:rsidP="00016CAE">
      <w:pPr>
        <w:ind w:left="1440" w:hanging="1440"/>
      </w:pPr>
    </w:p>
    <w:p w14:paraId="0A5C5ED1" w14:textId="77777777" w:rsidR="00016CAE" w:rsidRPr="00A31A45" w:rsidRDefault="00016CAE" w:rsidP="00016CAE">
      <w:r w:rsidRPr="00A31A45">
        <w:t>El comité se regirá de acuerdo a las Reglas de Orden de Robert (Revisadas) (Robert’s Rules of Order (Revised)) en todos los asuntos en que exista un proceso parlamentario.</w:t>
      </w:r>
    </w:p>
    <w:p w14:paraId="14AE4062" w14:textId="77777777" w:rsidR="00016CAE" w:rsidRPr="00A31A45" w:rsidRDefault="00016CAE" w:rsidP="00016CAE"/>
    <w:p w14:paraId="7BE8BBE0" w14:textId="77777777" w:rsidR="00016CAE" w:rsidRPr="00A31A45" w:rsidRDefault="00016CAE" w:rsidP="00016CAE">
      <w:pPr>
        <w:jc w:val="center"/>
        <w:rPr>
          <w:b/>
          <w:sz w:val="28"/>
          <w:szCs w:val="28"/>
        </w:rPr>
      </w:pPr>
      <w:r w:rsidRPr="00A31A45">
        <w:rPr>
          <w:b/>
          <w:sz w:val="28"/>
          <w:szCs w:val="28"/>
        </w:rPr>
        <w:t>Artículo IX.   Enmiendas</w:t>
      </w:r>
    </w:p>
    <w:p w14:paraId="2A7C7D22" w14:textId="77777777" w:rsidR="00016CAE" w:rsidRPr="00A31A45" w:rsidRDefault="00016CAE" w:rsidP="00016CAE"/>
    <w:p w14:paraId="04D94577" w14:textId="77777777" w:rsidR="00016CAE" w:rsidRPr="00A31A45" w:rsidRDefault="00016CAE" w:rsidP="00016CAE">
      <w:r w:rsidRPr="00A31A45">
        <w:t xml:space="preserve">Estos reglamentos pueden ser enmendados en cualquier reunión regular del comité, existiendo una aprobación de dos tercios de los votos y dado que dichas enmiendas sean enviadas a los miembros por correo una semana antes de la reunión en que dichos asuntos se sometan a votación. </w:t>
      </w:r>
    </w:p>
    <w:p w14:paraId="1E4A9DFB" w14:textId="77777777" w:rsidR="00016CAE" w:rsidRPr="00A31A45" w:rsidRDefault="00016CAE" w:rsidP="00016CAE"/>
    <w:p w14:paraId="2F9B5F0E" w14:textId="77777777" w:rsidR="00016CAE" w:rsidRPr="00A31A45" w:rsidRDefault="00016CAE" w:rsidP="00016CAE">
      <w:pPr>
        <w:jc w:val="center"/>
        <w:rPr>
          <w:b/>
          <w:sz w:val="28"/>
          <w:szCs w:val="28"/>
        </w:rPr>
      </w:pPr>
      <w:r w:rsidRPr="00A31A45">
        <w:rPr>
          <w:b/>
          <w:sz w:val="28"/>
          <w:szCs w:val="28"/>
        </w:rPr>
        <w:t>Artículo X.   Ratificación</w:t>
      </w:r>
    </w:p>
    <w:p w14:paraId="769A70C0" w14:textId="77777777" w:rsidR="00016CAE" w:rsidRPr="00A31A45" w:rsidRDefault="00016CAE" w:rsidP="00016CAE"/>
    <w:p w14:paraId="1DE47FB2" w14:textId="77777777" w:rsidR="00016CAE" w:rsidRPr="00A31A45" w:rsidRDefault="00016CAE" w:rsidP="00016CAE">
      <w:r w:rsidRPr="00A31A45">
        <w:t>Los reglamentos deben entrar en efecto cuando hayan sido aprobados por dos tercios de los votos de los miembros del comité consejero.</w:t>
      </w:r>
    </w:p>
    <w:p w14:paraId="52F5A514" w14:textId="77777777" w:rsidR="00016CAE" w:rsidRPr="00BD562B" w:rsidRDefault="00016CAE">
      <w:pPr>
        <w:rPr>
          <w:rFonts w:asciiTheme="minorHAnsi" w:hAnsiTheme="minorHAnsi" w:cs="Calibri"/>
          <w:szCs w:val="24"/>
        </w:rPr>
      </w:pPr>
    </w:p>
    <w:p w14:paraId="6B0B0C29" w14:textId="54E5B9A4" w:rsidR="00BD6A94" w:rsidRPr="00BD562B" w:rsidRDefault="00BD6A94">
      <w:pPr>
        <w:rPr>
          <w:rFonts w:asciiTheme="minorHAnsi" w:hAnsiTheme="minorHAnsi" w:cs="Calibri"/>
          <w:szCs w:val="24"/>
          <w:lang w:val="es-MX"/>
        </w:rPr>
      </w:pPr>
      <w:r w:rsidRPr="00BD562B">
        <w:rPr>
          <w:rFonts w:asciiTheme="minorHAnsi" w:hAnsiTheme="minorHAnsi" w:cs="Calibri"/>
          <w:szCs w:val="24"/>
          <w:lang w:val="es-MX"/>
        </w:rPr>
        <w:br w:type="page"/>
      </w:r>
    </w:p>
    <w:p w14:paraId="4748D87E" w14:textId="77777777" w:rsidR="0054474B" w:rsidRPr="00625817" w:rsidRDefault="0054474B" w:rsidP="0054474B">
      <w:pPr>
        <w:jc w:val="center"/>
        <w:rPr>
          <w:rFonts w:asciiTheme="minorHAnsi" w:hAnsiTheme="minorHAnsi"/>
          <w:szCs w:val="24"/>
          <w:lang w:val="es-ES"/>
        </w:rPr>
      </w:pPr>
      <w:r w:rsidRPr="00625817">
        <w:rPr>
          <w:rFonts w:asciiTheme="minorHAnsi" w:hAnsiTheme="minorHAnsi"/>
          <w:szCs w:val="24"/>
          <w:lang w:val="es-ES"/>
        </w:rPr>
        <w:lastRenderedPageBreak/>
        <w:t>DISTRITO ESCOLAR UNIFICADO DE WEST CONTRA COSTA</w:t>
      </w:r>
    </w:p>
    <w:p w14:paraId="50A63197" w14:textId="77777777" w:rsidR="0054474B" w:rsidRPr="00625817" w:rsidRDefault="0054474B" w:rsidP="0054474B">
      <w:pPr>
        <w:jc w:val="center"/>
        <w:rPr>
          <w:rFonts w:asciiTheme="minorHAnsi" w:hAnsiTheme="minorHAnsi"/>
          <w:b/>
          <w:szCs w:val="24"/>
          <w:lang w:val="es-ES"/>
        </w:rPr>
      </w:pPr>
      <w:r w:rsidRPr="00625817">
        <w:rPr>
          <w:rFonts w:asciiTheme="minorHAnsi" w:hAnsiTheme="minorHAnsi"/>
          <w:szCs w:val="24"/>
          <w:lang w:val="es-ES"/>
        </w:rPr>
        <w:t>Notificación anual referente al</w:t>
      </w:r>
    </w:p>
    <w:p w14:paraId="12C94334" w14:textId="77777777" w:rsidR="0054474B" w:rsidRPr="00625817" w:rsidRDefault="0054474B" w:rsidP="0054474B">
      <w:pPr>
        <w:jc w:val="center"/>
        <w:rPr>
          <w:rFonts w:asciiTheme="minorHAnsi" w:hAnsiTheme="minorHAnsi"/>
          <w:szCs w:val="24"/>
          <w:lang w:val="es-ES"/>
        </w:rPr>
      </w:pPr>
      <w:r w:rsidRPr="00625817">
        <w:rPr>
          <w:rFonts w:asciiTheme="minorHAnsi" w:hAnsiTheme="minorHAnsi"/>
          <w:szCs w:val="24"/>
          <w:lang w:val="es-ES"/>
        </w:rPr>
        <w:t>PROCEDIMIENTO REGLAMENTARIO DE QUEJA</w:t>
      </w:r>
    </w:p>
    <w:p w14:paraId="4E23D118" w14:textId="77777777" w:rsidR="0054474B" w:rsidRPr="00625817" w:rsidRDefault="0054474B" w:rsidP="0054474B">
      <w:pPr>
        <w:jc w:val="center"/>
        <w:rPr>
          <w:rFonts w:asciiTheme="minorHAnsi" w:hAnsiTheme="minorHAnsi"/>
          <w:b/>
          <w:szCs w:val="24"/>
          <w:u w:val="single"/>
          <w:lang w:val="es-ES"/>
        </w:rPr>
      </w:pPr>
      <w:r w:rsidRPr="00625817">
        <w:rPr>
          <w:rFonts w:asciiTheme="minorHAnsi" w:hAnsiTheme="minorHAnsi"/>
          <w:b/>
          <w:szCs w:val="24"/>
          <w:u w:val="single"/>
          <w:lang w:val="es-ES"/>
        </w:rPr>
        <w:t>Revisado</w:t>
      </w:r>
    </w:p>
    <w:p w14:paraId="4F197031" w14:textId="77777777" w:rsidR="0054474B" w:rsidRPr="00625817" w:rsidRDefault="0054474B" w:rsidP="0054474B">
      <w:pPr>
        <w:rPr>
          <w:rFonts w:asciiTheme="minorHAnsi" w:hAnsiTheme="minorHAnsi"/>
          <w:b/>
          <w:szCs w:val="24"/>
          <w:lang w:val="es-ES"/>
        </w:rPr>
      </w:pPr>
    </w:p>
    <w:p w14:paraId="1DF1E5EA" w14:textId="77777777" w:rsidR="0054474B" w:rsidRPr="00625817" w:rsidRDefault="0054474B" w:rsidP="0054474B">
      <w:pPr>
        <w:rPr>
          <w:rFonts w:asciiTheme="minorHAnsi" w:hAnsiTheme="minorHAnsi"/>
          <w:b/>
          <w:szCs w:val="24"/>
          <w:lang w:val="es-ES"/>
        </w:rPr>
      </w:pPr>
      <w:r w:rsidRPr="00625817">
        <w:rPr>
          <w:rFonts w:asciiTheme="minorHAnsi" w:hAnsiTheme="minorHAnsi"/>
          <w:b/>
          <w:szCs w:val="24"/>
          <w:lang w:val="es-ES"/>
        </w:rPr>
        <w:t>Este documento constituye las normas relacionadas con el procedimiento reglamentario de queja del distrito.</w:t>
      </w:r>
    </w:p>
    <w:p w14:paraId="640DFAE0" w14:textId="77777777" w:rsidR="0054474B" w:rsidRPr="00625817" w:rsidRDefault="0054474B" w:rsidP="0054474B">
      <w:pPr>
        <w:rPr>
          <w:rFonts w:asciiTheme="minorHAnsi" w:hAnsiTheme="minorHAnsi"/>
          <w:b/>
          <w:szCs w:val="24"/>
          <w:lang w:val="es-ES"/>
        </w:rPr>
      </w:pPr>
    </w:p>
    <w:p w14:paraId="075E5E69" w14:textId="77777777" w:rsidR="0054474B" w:rsidRPr="00625817" w:rsidRDefault="0054474B" w:rsidP="0054474B">
      <w:pPr>
        <w:rPr>
          <w:rFonts w:asciiTheme="minorHAnsi" w:hAnsiTheme="minorHAnsi"/>
          <w:szCs w:val="24"/>
          <w:u w:val="single"/>
          <w:lang w:val="es-ES"/>
        </w:rPr>
      </w:pPr>
      <w:r w:rsidRPr="00625817">
        <w:rPr>
          <w:rFonts w:asciiTheme="minorHAnsi" w:hAnsiTheme="minorHAnsi"/>
          <w:szCs w:val="24"/>
          <w:u w:val="single"/>
          <w:lang w:val="es-ES"/>
        </w:rPr>
        <w:t>Procedimiento reglamentario de queja</w:t>
      </w:r>
    </w:p>
    <w:p w14:paraId="4A589F5C" w14:textId="77777777" w:rsidR="0054474B" w:rsidRPr="00625817" w:rsidRDefault="0054474B" w:rsidP="0054474B">
      <w:pPr>
        <w:rPr>
          <w:rFonts w:asciiTheme="minorHAnsi" w:hAnsiTheme="minorHAnsi"/>
          <w:szCs w:val="24"/>
          <w:lang w:val="es-ES"/>
        </w:rPr>
      </w:pPr>
    </w:p>
    <w:p w14:paraId="44E6759F" w14:textId="77777777" w:rsidR="0054474B" w:rsidRPr="00625817" w:rsidRDefault="0054474B" w:rsidP="0054474B">
      <w:pPr>
        <w:rPr>
          <w:rFonts w:asciiTheme="minorHAnsi" w:hAnsiTheme="minorHAnsi"/>
          <w:color w:val="000000"/>
          <w:spacing w:val="-4"/>
          <w:szCs w:val="24"/>
          <w:lang w:val="es-ES"/>
        </w:rPr>
      </w:pPr>
      <w:r w:rsidRPr="00625817">
        <w:rPr>
          <w:rFonts w:asciiTheme="minorHAnsi" w:hAnsiTheme="minorHAnsi"/>
          <w:color w:val="000000"/>
          <w:spacing w:val="-4"/>
          <w:szCs w:val="24"/>
          <w:lang w:val="es-ES"/>
        </w:rPr>
        <w:t xml:space="preserve">La Mesa Directiva de Educación reconoce que el distrito tiene la responsabilidad principal de asegurar que se cumpla con las leyes estatales y federales aplicables y con las normas que regulan los programas educacionales. </w:t>
      </w:r>
      <w:r w:rsidRPr="00625817">
        <w:rPr>
          <w:rFonts w:asciiTheme="minorHAnsi" w:hAnsiTheme="minorHAnsi"/>
          <w:szCs w:val="24"/>
          <w:lang w:val="es-ES"/>
        </w:rPr>
        <w:t xml:space="preserve">El procedimiento reglamentario de queja general del Distrito (UCP) será usado para investigar y resolver solamente las quejas especificadas en BP 1312.3.  </w:t>
      </w:r>
    </w:p>
    <w:p w14:paraId="583B2F80" w14:textId="77777777" w:rsidR="0054474B" w:rsidRPr="00625817" w:rsidRDefault="0054474B" w:rsidP="0054474B">
      <w:pPr>
        <w:rPr>
          <w:rFonts w:asciiTheme="minorHAnsi" w:hAnsiTheme="minorHAnsi"/>
          <w:szCs w:val="24"/>
          <w:lang w:val="es-ES"/>
        </w:rPr>
      </w:pPr>
    </w:p>
    <w:p w14:paraId="719A1A10"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El procedimiento reglamentario de queja general del Distrito (UCP) será usado para investigar y resolver las siguientes alegaciones:</w:t>
      </w:r>
    </w:p>
    <w:p w14:paraId="3FE6CC7A" w14:textId="77777777" w:rsidR="0054474B" w:rsidRPr="00625817" w:rsidRDefault="0054474B" w:rsidP="0054474B">
      <w:pPr>
        <w:rPr>
          <w:rFonts w:asciiTheme="minorHAnsi" w:hAnsiTheme="minorHAnsi"/>
          <w:szCs w:val="24"/>
          <w:lang w:val="es-ES"/>
        </w:rPr>
      </w:pPr>
    </w:p>
    <w:p w14:paraId="143F371E"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1. Cualquier queja en que se alegue que el Distrito no está cumpliendo con las leyes o regulaciones estatales y federales que rigen los programas de educación para adultos, programas consolidados y categorizados de ayuda, educación migratoria, programas de carreras técnicas y educación y entrenamiento técnico, programas de cuidado de niños, programas de nutrición infantil y programas de educación especial (5CCR 4610).</w:t>
      </w:r>
    </w:p>
    <w:p w14:paraId="583248B9" w14:textId="77777777" w:rsidR="0054474B" w:rsidRPr="00625817" w:rsidRDefault="0054474B" w:rsidP="0054474B">
      <w:pPr>
        <w:rPr>
          <w:rFonts w:asciiTheme="minorHAnsi" w:hAnsiTheme="minorHAnsi"/>
          <w:szCs w:val="24"/>
          <w:lang w:val="es-ES"/>
        </w:rPr>
      </w:pPr>
    </w:p>
    <w:p w14:paraId="1C1CBE58"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 xml:space="preserve">2. Cualquier queja en que se alegue que haya ocurrido discriminación ilegal, como por ejemplo: </w:t>
      </w:r>
      <w:r w:rsidRPr="00625817">
        <w:rPr>
          <w:rFonts w:asciiTheme="minorHAnsi" w:hAnsiTheme="minorHAnsi"/>
          <w:color w:val="000000"/>
          <w:spacing w:val="-4"/>
          <w:szCs w:val="24"/>
          <w:lang w:val="es-ES"/>
        </w:rPr>
        <w:t xml:space="preserve"> </w:t>
      </w:r>
      <w:r w:rsidRPr="00625817">
        <w:rPr>
          <w:rFonts w:asciiTheme="minorHAnsi" w:hAnsiTheme="minorHAnsi"/>
          <w:szCs w:val="24"/>
          <w:lang w:val="es-ES"/>
        </w:rPr>
        <w:t xml:space="preserve"> </w:t>
      </w:r>
      <w:r w:rsidRPr="00625817">
        <w:rPr>
          <w:rFonts w:asciiTheme="minorHAnsi" w:hAnsiTheme="minorHAnsi"/>
          <w:color w:val="000000"/>
          <w:spacing w:val="-4"/>
          <w:szCs w:val="24"/>
          <w:lang w:val="es-ES"/>
        </w:rPr>
        <w:t xml:space="preserve">acoso discriminatorio, intimidación, abuso o agresión en contra de cualquier persona en los programas y actividades del distrito, incluyendo ente otros, programas o actividades financiadas directamente  por el estado o que reciben o se benefician de cualquier ayuda financiera estatal.  Se incluyen las  discriminaciones basadas en la raza o etnicidad, color, ancestros, nacionalidad, nación de origen, grupo étnico con el que se identifica un individuo, edad, religión, estado marital o de los padres, discapacidad mental o física, sexo, orientación sexual, genero, identificación con un género determinado, expresión de pertenencia a un género determinado, o información genética </w:t>
      </w:r>
      <w:r w:rsidRPr="00625817">
        <w:rPr>
          <w:rFonts w:asciiTheme="minorHAnsi" w:hAnsiTheme="minorHAnsi"/>
          <w:szCs w:val="24"/>
          <w:lang w:val="es-ES"/>
        </w:rPr>
        <w:t>o cualquier otra característica identificada en las secciones 200 y 220 del Código de Educación, Código Gubernamental 11135 o Código Penal 422.55. También se incluyen las alegaciones relacionadas con la asociación de un individuo con una persona o grupo que presente una o más de estas características ya sean reales o percibidas (5CCR 4610).</w:t>
      </w:r>
    </w:p>
    <w:p w14:paraId="15BF0758" w14:textId="77777777" w:rsidR="0054474B" w:rsidRPr="00625817" w:rsidRDefault="0054474B" w:rsidP="0054474B">
      <w:pPr>
        <w:rPr>
          <w:rFonts w:asciiTheme="minorHAnsi" w:hAnsiTheme="minorHAnsi"/>
          <w:szCs w:val="24"/>
          <w:lang w:val="es-ES"/>
        </w:rPr>
      </w:pPr>
    </w:p>
    <w:p w14:paraId="5C89787C"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3. Cualquier queja de que el distrito no está cumpliendo con el requisito de proporcionar las acomodaciones razonables en el establecimiento escolar  a una alumna que se encuentre en periodo de lactancia para extraer leche materna, alimentar a un infante o para tratar cualquier otro asunto relacionado con las necesidades de amamantamiento de una alumna (Código de Educación 222).</w:t>
      </w:r>
    </w:p>
    <w:p w14:paraId="20E00BC2" w14:textId="77777777" w:rsidR="0054474B" w:rsidRPr="00625817" w:rsidRDefault="0054474B" w:rsidP="0054474B">
      <w:pPr>
        <w:rPr>
          <w:rFonts w:asciiTheme="minorHAnsi" w:hAnsiTheme="minorHAnsi"/>
          <w:szCs w:val="24"/>
          <w:lang w:val="es-ES"/>
        </w:rPr>
      </w:pPr>
    </w:p>
    <w:p w14:paraId="4E2FDBBB" w14:textId="77777777" w:rsidR="0054474B" w:rsidRPr="00625817" w:rsidRDefault="0054474B" w:rsidP="0054474B">
      <w:pPr>
        <w:rPr>
          <w:rFonts w:asciiTheme="minorHAnsi" w:hAnsiTheme="minorHAnsi" w:cs="Arial"/>
          <w:szCs w:val="24"/>
          <w:lang w:val="es-ES"/>
        </w:rPr>
      </w:pPr>
      <w:r w:rsidRPr="00625817">
        <w:rPr>
          <w:rFonts w:asciiTheme="minorHAnsi" w:hAnsiTheme="minorHAnsi"/>
          <w:szCs w:val="24"/>
          <w:lang w:val="es-ES"/>
        </w:rPr>
        <w:t xml:space="preserve">4. Cualquier queja en que se alegue que el Distrito no está cumpliendo con la prohibición de requerir que los alumnos paguen cuotas u otros cargos por participar en actividades educacionales (5CCR </w:t>
      </w:r>
      <w:r w:rsidRPr="00625817">
        <w:rPr>
          <w:rFonts w:asciiTheme="minorHAnsi" w:hAnsiTheme="minorHAnsi"/>
          <w:szCs w:val="24"/>
          <w:lang w:val="es-ES"/>
        </w:rPr>
        <w:lastRenderedPageBreak/>
        <w:t xml:space="preserve">4610).  </w:t>
      </w:r>
      <w:r w:rsidRPr="00625817">
        <w:rPr>
          <w:rFonts w:asciiTheme="minorHAnsi" w:hAnsiTheme="minorHAnsi" w:cs="Arial"/>
          <w:szCs w:val="24"/>
          <w:lang w:val="es-ES"/>
        </w:rPr>
        <w:t xml:space="preserve">Las quejas relacionadas con las cuotas para estudiantes no deben presentarse más de un año después de la fecha en que ocurrió la supuesta violación. </w:t>
      </w:r>
    </w:p>
    <w:p w14:paraId="1D0D6F00" w14:textId="77777777" w:rsidR="0054474B" w:rsidRPr="00625817" w:rsidRDefault="0054474B" w:rsidP="0054474B">
      <w:pPr>
        <w:rPr>
          <w:rFonts w:asciiTheme="minorHAnsi" w:hAnsiTheme="minorHAnsi"/>
          <w:szCs w:val="24"/>
          <w:lang w:val="es-ES"/>
        </w:rPr>
      </w:pPr>
    </w:p>
    <w:p w14:paraId="27681337" w14:textId="77777777" w:rsidR="0054474B" w:rsidRPr="00625817" w:rsidRDefault="0054474B" w:rsidP="0054474B">
      <w:pPr>
        <w:rPr>
          <w:rFonts w:asciiTheme="minorHAnsi" w:hAnsiTheme="minorHAnsi"/>
          <w:szCs w:val="24"/>
          <w:lang w:val="es-ES"/>
        </w:rPr>
      </w:pPr>
    </w:p>
    <w:p w14:paraId="5EB5F201"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5. Cualquier queja en que se alegue que el Distrito no ha cumplido con los requisitos legales relacionados con la implementación del Plan Local de Control de la Responsabilidad (Código de Educación  52075).</w:t>
      </w:r>
    </w:p>
    <w:p w14:paraId="05120614" w14:textId="77777777" w:rsidR="0054474B" w:rsidRPr="00625817" w:rsidRDefault="0054474B" w:rsidP="0054474B">
      <w:pPr>
        <w:rPr>
          <w:rFonts w:asciiTheme="minorHAnsi" w:hAnsiTheme="minorHAnsi"/>
          <w:szCs w:val="24"/>
          <w:lang w:val="es-ES"/>
        </w:rPr>
      </w:pPr>
    </w:p>
    <w:p w14:paraId="1F7FEE75"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6. Cualquier queja de un alumno o de un representante de un alumno que se encuentra en un hogar de crianza, alegando la falta de cumplimiento del distrito en lo referente a cualquier requisito legal aplicable al alumno respecto a las asignaciones de programas, las responsabilidades del distrito como intermediario en la educación del alumno, el otorgamiento de créditos por clases cursadas satisfactoriamente en otra escuela o distrito, transferencia escolar, o un consentimiento de la Mesa Directiva de una exención de los requisitos de graduación estipulados (Código de Educación 48853, 48853.5, 49069.5, 51225.1, 51225.2).</w:t>
      </w:r>
    </w:p>
    <w:p w14:paraId="09EBB308" w14:textId="77777777" w:rsidR="0054474B" w:rsidRPr="00625817" w:rsidRDefault="0054474B" w:rsidP="0054474B">
      <w:pPr>
        <w:rPr>
          <w:rFonts w:asciiTheme="minorHAnsi" w:hAnsiTheme="minorHAnsi"/>
          <w:szCs w:val="24"/>
          <w:lang w:val="es-ES"/>
        </w:rPr>
      </w:pPr>
    </w:p>
    <w:p w14:paraId="323FFA0C"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7. Cualquier queja de un alumno o de un representante de un alumno sin vivienda como se estipula en USC 42 11434a, en que se alegue el incumplimiento del distrito en lo referente a cualquier requisito legal aplicable al alumno respecto al otorgamiento de créditos por clases cursadas satisfactoriamente en otra escuela o distrito, transferencia escolar, o un consentimiento de la Mesa Directiva de una exención de los requisitos de graduación estipulados (Código de Educación 51225.1, 51225.2).</w:t>
      </w:r>
    </w:p>
    <w:p w14:paraId="5B68646A" w14:textId="77777777" w:rsidR="0054474B" w:rsidRPr="00625817" w:rsidRDefault="0054474B" w:rsidP="0054474B">
      <w:pPr>
        <w:rPr>
          <w:rFonts w:asciiTheme="minorHAnsi" w:hAnsiTheme="minorHAnsi"/>
          <w:szCs w:val="24"/>
          <w:lang w:val="es-ES"/>
        </w:rPr>
      </w:pPr>
    </w:p>
    <w:p w14:paraId="4EE13057"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8. Cualquier queja en que se alegue el incumplimiento del distrito con los requerimientos del Código de Educación 51228.1 y 51228.2 que prohíbe la asignación a un alumno a un curso sin contenido educacional por más de una semana en cualquier semestre, o de un curso que un alumno haya completado previamente de manera satisfactoria, sin cumplir con las condiciones especificadas (Código de Educación 51228.3).</w:t>
      </w:r>
    </w:p>
    <w:p w14:paraId="300860C8" w14:textId="77777777" w:rsidR="0054474B" w:rsidRPr="00625817" w:rsidRDefault="0054474B" w:rsidP="0054474B">
      <w:pPr>
        <w:rPr>
          <w:rFonts w:asciiTheme="minorHAnsi" w:hAnsiTheme="minorHAnsi"/>
          <w:szCs w:val="24"/>
          <w:lang w:val="es-ES"/>
        </w:rPr>
      </w:pPr>
    </w:p>
    <w:p w14:paraId="4C75B711"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9. Cualquier queja que alegue el incumplimiento del distrito con los minutos requeridos de instrucción de educación física para los alumnos en las escuelas primarias (Código de Educación 51210, 51223).</w:t>
      </w:r>
    </w:p>
    <w:p w14:paraId="5AFCDBEB" w14:textId="77777777" w:rsidR="0054474B" w:rsidRPr="00625817" w:rsidRDefault="0054474B" w:rsidP="0054474B">
      <w:pPr>
        <w:rPr>
          <w:rFonts w:asciiTheme="minorHAnsi" w:hAnsiTheme="minorHAnsi"/>
          <w:szCs w:val="24"/>
          <w:lang w:val="es-ES"/>
        </w:rPr>
      </w:pPr>
    </w:p>
    <w:p w14:paraId="318DB0EC"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10. Cualquier queja en que se alegue represalia en contra de un demandante o de cualquier otro participante en el proceso de queja o de cualquier individuo que ha descubierto o reportado una violación bajo esta norma.</w:t>
      </w:r>
    </w:p>
    <w:p w14:paraId="23C90C74" w14:textId="77777777" w:rsidR="0054474B" w:rsidRPr="00625817" w:rsidRDefault="0054474B" w:rsidP="0054474B">
      <w:pPr>
        <w:rPr>
          <w:rFonts w:asciiTheme="minorHAnsi" w:hAnsiTheme="minorHAnsi"/>
          <w:szCs w:val="24"/>
          <w:lang w:val="es-ES"/>
        </w:rPr>
      </w:pPr>
    </w:p>
    <w:p w14:paraId="72EF72E3"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11. Cualquier otro tipo de queja estipulada en el reglamento del distrito.</w:t>
      </w:r>
    </w:p>
    <w:p w14:paraId="671769DF" w14:textId="77777777" w:rsidR="0054474B" w:rsidRPr="00625817" w:rsidRDefault="0054474B" w:rsidP="0054474B">
      <w:pPr>
        <w:rPr>
          <w:rFonts w:asciiTheme="minorHAnsi" w:hAnsiTheme="minorHAnsi"/>
          <w:szCs w:val="24"/>
          <w:lang w:val="es-ES"/>
        </w:rPr>
      </w:pPr>
    </w:p>
    <w:p w14:paraId="08457026"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 xml:space="preserve">El distrito protegerá a los demandantes de las represalias.  Al investigar alegaciones, se protegerá la confidencialidad de todas las partes involucradas, como es requerido por la ley.  Como es apropiado para cualquier demandante alegando represalia, discriminación ilegal (como: acoso discriminatorio, intimidación o agresión) , el Superintendente o designado mantendrá confidencialmente la identidad del demandante y/o los asuntos relacionados con la queja, si él o ella fuese diferente al demandante, siempre y  cuando se mantenga la integridad del proceso de queja. </w:t>
      </w:r>
    </w:p>
    <w:p w14:paraId="6AEC1700" w14:textId="77777777" w:rsidR="0054474B" w:rsidRPr="00625817" w:rsidRDefault="0054474B" w:rsidP="0054474B">
      <w:pPr>
        <w:rPr>
          <w:rFonts w:asciiTheme="minorHAnsi" w:hAnsiTheme="minorHAnsi"/>
          <w:szCs w:val="24"/>
          <w:lang w:val="es-ES"/>
        </w:rPr>
      </w:pPr>
    </w:p>
    <w:p w14:paraId="7E3B59DA"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lastRenderedPageBreak/>
        <w:t>Cuando una alegación que no debe seguir el procedimiento reglamentario de queja (UCP) se incluye en una queja bajo este procedimiento, el distrito enviará dicha alegación al personal o agencia apropiada y esta investigará, y si fuese apropiado resolverá los asuntos relacionados con las alegaciones en la queja a través del procedimiento reglamentario de queja del Distrito.</w:t>
      </w:r>
    </w:p>
    <w:p w14:paraId="45F2EDF7" w14:textId="77777777" w:rsidR="0054474B" w:rsidRPr="00625817" w:rsidRDefault="0054474B" w:rsidP="0054474B">
      <w:pPr>
        <w:rPr>
          <w:rFonts w:asciiTheme="minorHAnsi" w:hAnsiTheme="minorHAnsi"/>
          <w:szCs w:val="24"/>
          <w:lang w:val="es-ES"/>
        </w:rPr>
      </w:pPr>
    </w:p>
    <w:p w14:paraId="139FFA9E"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El superintendente o designado proporcionará entrenamiento al personal del Distrito y asegurará que exista un conocimiento de las leyes actuales y requisitos relacionados, incluyendo los pasos a seguir e información referente a periodos de tiempo límites que se especifican en las normas y en las regulaciones administrativas.</w:t>
      </w:r>
    </w:p>
    <w:p w14:paraId="7B5E49B9" w14:textId="77777777" w:rsidR="0054474B" w:rsidRPr="00625817" w:rsidRDefault="0054474B" w:rsidP="0054474B">
      <w:pPr>
        <w:rPr>
          <w:rFonts w:asciiTheme="minorHAnsi" w:hAnsiTheme="minorHAnsi"/>
          <w:szCs w:val="24"/>
          <w:lang w:val="es-ES"/>
        </w:rPr>
      </w:pPr>
    </w:p>
    <w:p w14:paraId="6B3F459A"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El superintendente o designado mantendrá un archivo de todas las alegaciones que se tratan bajo el procedimiento reglamentario de queja (UCP) y de la información referente a las investigaciones de estas alegaciones.  Dichos archivos serán destruidos de acuerdo con las leyes estatales y las normas aplicables del distrito.</w:t>
      </w:r>
    </w:p>
    <w:p w14:paraId="755E0779" w14:textId="77777777" w:rsidR="0054474B" w:rsidRPr="00625817" w:rsidRDefault="0054474B" w:rsidP="0054474B">
      <w:pPr>
        <w:rPr>
          <w:rFonts w:asciiTheme="minorHAnsi" w:hAnsiTheme="minorHAnsi"/>
          <w:szCs w:val="24"/>
          <w:lang w:val="es-ES"/>
        </w:rPr>
      </w:pPr>
    </w:p>
    <w:p w14:paraId="3351A7C4"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Quejas que no se consideran bajo el procedimiento reglamentario de queja</w:t>
      </w:r>
    </w:p>
    <w:p w14:paraId="5E9DD8F4" w14:textId="77777777" w:rsidR="0054474B" w:rsidRPr="00625817" w:rsidRDefault="0054474B" w:rsidP="0054474B">
      <w:pPr>
        <w:rPr>
          <w:rFonts w:asciiTheme="minorHAnsi" w:hAnsiTheme="minorHAnsi"/>
          <w:szCs w:val="24"/>
          <w:lang w:val="es-ES"/>
        </w:rPr>
      </w:pPr>
    </w:p>
    <w:p w14:paraId="6898DECE"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Las siguientes quejas no serán consideradas bajo el procedimiento reglamentario de queja  (UCP) pero serán enviadas a la agencia específica apropiada: (5CCR 4611)</w:t>
      </w:r>
    </w:p>
    <w:p w14:paraId="4BA880B1" w14:textId="77777777" w:rsidR="0054474B" w:rsidRPr="00625817" w:rsidRDefault="0054474B" w:rsidP="0054474B">
      <w:pPr>
        <w:rPr>
          <w:rFonts w:asciiTheme="minorHAnsi" w:hAnsiTheme="minorHAnsi"/>
          <w:szCs w:val="24"/>
          <w:lang w:val="es-ES"/>
        </w:rPr>
      </w:pPr>
    </w:p>
    <w:p w14:paraId="1A5DE9CF"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1.      Cualquier queja en que se alegue abuso o descuido de menores será enviada al Departamento del Condado de Servicios Sociales, División de Servicios de Protección del Condado y a las agencias policiales apropiadas.</w:t>
      </w:r>
    </w:p>
    <w:p w14:paraId="1FDF6612" w14:textId="77777777" w:rsidR="0054474B" w:rsidRPr="00625817" w:rsidRDefault="0054474B" w:rsidP="0054474B">
      <w:pPr>
        <w:rPr>
          <w:rFonts w:asciiTheme="minorHAnsi" w:hAnsiTheme="minorHAnsi"/>
          <w:szCs w:val="24"/>
          <w:lang w:val="es-ES"/>
        </w:rPr>
      </w:pPr>
    </w:p>
    <w:p w14:paraId="585B7909"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2.      Cualquier queja en que se alegue que una institución con licencia no está cumpliendo con las estipulaciones de seguridad y salud del programa de desarrollo infantil será enviada al Departamento de Servicios Sociales y en el caso de los establecimientos exentos de tener una licencia, serán enviadas al administrador regional apropiado del Departamento de Desarrollo Infantil.</w:t>
      </w:r>
    </w:p>
    <w:p w14:paraId="483F2676" w14:textId="77777777" w:rsidR="0054474B" w:rsidRPr="00625817" w:rsidRDefault="0054474B" w:rsidP="0054474B">
      <w:pPr>
        <w:rPr>
          <w:rFonts w:asciiTheme="minorHAnsi" w:hAnsiTheme="minorHAnsi"/>
          <w:szCs w:val="24"/>
          <w:lang w:val="es-ES"/>
        </w:rPr>
      </w:pPr>
    </w:p>
    <w:p w14:paraId="39B34EB1"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3.      Cualquier queja en que se alegue discriminación en contra de un empleado será enviada a la Oficina del Departamento de Justicia Laboral de California y el personal administrativo encargado notificará al demandante de la transferencia del caso a través de correo regular (primera clase).</w:t>
      </w:r>
    </w:p>
    <w:p w14:paraId="2EDE9D44" w14:textId="77777777" w:rsidR="0054474B" w:rsidRPr="00625817" w:rsidRDefault="0054474B" w:rsidP="0054474B">
      <w:pPr>
        <w:rPr>
          <w:rFonts w:asciiTheme="minorHAnsi" w:hAnsiTheme="minorHAnsi"/>
          <w:szCs w:val="24"/>
          <w:lang w:val="es-ES"/>
        </w:rPr>
      </w:pPr>
    </w:p>
    <w:p w14:paraId="2D43FFB0"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4.     Cualquier queja en que se alegue fraude será enviada al Departamento de Educación de California.</w:t>
      </w:r>
    </w:p>
    <w:p w14:paraId="24B4CF71" w14:textId="77777777" w:rsidR="0054474B" w:rsidRPr="00625817" w:rsidRDefault="0054474B" w:rsidP="0054474B">
      <w:pPr>
        <w:rPr>
          <w:rFonts w:asciiTheme="minorHAnsi" w:hAnsiTheme="minorHAnsi"/>
          <w:szCs w:val="24"/>
          <w:lang w:val="es-ES"/>
        </w:rPr>
      </w:pPr>
    </w:p>
    <w:p w14:paraId="4786E6FC"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El procedimiento reglamentario de queja del distrito estipulado en base al caso Williams (AR 1312.4) se usará para investigar y resolver quejas relacionadas con textos de estudio o materiales de instrucción, situaciones de emergencia, o condiciones de los establecimientos que son una amenaza para la salud y seguridad de los alumnos o del personal, posiciones vacantes de maestros y posiciones asignadas erróneamente.  (Código de Educación 35186)</w:t>
      </w:r>
    </w:p>
    <w:p w14:paraId="1D582F96" w14:textId="77777777" w:rsidR="0054474B" w:rsidRPr="00625817" w:rsidRDefault="0054474B" w:rsidP="0054474B">
      <w:pPr>
        <w:rPr>
          <w:rFonts w:asciiTheme="minorHAnsi" w:hAnsiTheme="minorHAnsi"/>
          <w:szCs w:val="24"/>
          <w:lang w:val="es-ES"/>
        </w:rPr>
      </w:pPr>
    </w:p>
    <w:p w14:paraId="5B263F65" w14:textId="77777777" w:rsidR="0054474B" w:rsidRPr="00625817" w:rsidRDefault="0054474B" w:rsidP="0054474B">
      <w:pPr>
        <w:rPr>
          <w:rFonts w:asciiTheme="minorHAnsi" w:hAnsiTheme="minorHAnsi"/>
          <w:bCs/>
          <w:szCs w:val="24"/>
          <w:lang w:val="es-ES"/>
        </w:rPr>
      </w:pPr>
      <w:r w:rsidRPr="00625817">
        <w:rPr>
          <w:rFonts w:asciiTheme="minorHAnsi" w:hAnsiTheme="minorHAnsi"/>
          <w:bCs/>
          <w:szCs w:val="24"/>
          <w:lang w:val="es-ES"/>
        </w:rPr>
        <w:t>ENCARGADO DEL CUMPLIMIENTO DEL REGLAMENTO</w:t>
      </w:r>
    </w:p>
    <w:p w14:paraId="655ADE7B" w14:textId="77777777" w:rsidR="0054474B" w:rsidRPr="00625817" w:rsidRDefault="0054474B" w:rsidP="0054474B">
      <w:pPr>
        <w:rPr>
          <w:rFonts w:asciiTheme="minorHAnsi" w:hAnsiTheme="minorHAnsi"/>
          <w:szCs w:val="24"/>
          <w:lang w:val="es-ES"/>
        </w:rPr>
      </w:pPr>
    </w:p>
    <w:p w14:paraId="6A15F7E3"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 xml:space="preserve">El Distrito nombra al individuo que figura a continuación como el empleado responsable de proporcionar una respuesta a las alegaciones de la queja y de que se cumpla con las leyes estatales y </w:t>
      </w:r>
      <w:r w:rsidRPr="00625817">
        <w:rPr>
          <w:rFonts w:asciiTheme="minorHAnsi" w:hAnsiTheme="minorHAnsi"/>
          <w:szCs w:val="24"/>
          <w:lang w:val="es-ES"/>
        </w:rPr>
        <w:lastRenderedPageBreak/>
        <w:t>federales relacionadas con los derechos civiles.  El individuo también se desempeñará como se especifica en PB 5145.3 - Normas de No Discriminación/Acoso, como el empleado responsable de manejar las quejas referentes a discriminación sexual.  El individuo o individuos recibirán y organizarán una investigación de los asuntos relacionados con la queja y se  cerciorarán de que el Distrito esté cumpliendo con la ley:</w:t>
      </w:r>
    </w:p>
    <w:p w14:paraId="67D3AC2F" w14:textId="77777777" w:rsidR="0054474B" w:rsidRPr="00625817" w:rsidRDefault="0054474B" w:rsidP="0054474B">
      <w:pPr>
        <w:rPr>
          <w:rFonts w:asciiTheme="minorHAnsi" w:hAnsiTheme="minorHAnsi"/>
          <w:szCs w:val="24"/>
          <w:lang w:val="es-ES"/>
        </w:rPr>
      </w:pPr>
    </w:p>
    <w:p w14:paraId="3E81766B" w14:textId="77777777" w:rsidR="0054474B" w:rsidRPr="00625817" w:rsidRDefault="0054474B" w:rsidP="0054474B">
      <w:pPr>
        <w:jc w:val="center"/>
        <w:rPr>
          <w:rFonts w:asciiTheme="minorHAnsi" w:hAnsiTheme="minorHAnsi"/>
          <w:szCs w:val="24"/>
          <w:lang w:val="es-ES"/>
        </w:rPr>
      </w:pPr>
      <w:r w:rsidRPr="00625817">
        <w:rPr>
          <w:rFonts w:asciiTheme="minorHAnsi" w:hAnsiTheme="minorHAnsi"/>
          <w:szCs w:val="24"/>
          <w:lang w:val="es-ES"/>
        </w:rPr>
        <w:t>Superintendente  Asistente</w:t>
      </w:r>
    </w:p>
    <w:p w14:paraId="07A8BD91" w14:textId="77777777" w:rsidR="0054474B" w:rsidRPr="00625817" w:rsidRDefault="0054474B" w:rsidP="0054474B">
      <w:pPr>
        <w:jc w:val="center"/>
        <w:rPr>
          <w:rFonts w:asciiTheme="minorHAnsi" w:hAnsiTheme="minorHAnsi"/>
          <w:szCs w:val="24"/>
          <w:lang w:val="es-ES"/>
        </w:rPr>
      </w:pPr>
      <w:r w:rsidRPr="00625817">
        <w:rPr>
          <w:rFonts w:asciiTheme="minorHAnsi" w:hAnsiTheme="minorHAnsi"/>
          <w:szCs w:val="24"/>
          <w:lang w:val="es-ES"/>
        </w:rPr>
        <w:t>Recursos Humanos</w:t>
      </w:r>
    </w:p>
    <w:p w14:paraId="6F7D1D38" w14:textId="77777777" w:rsidR="0054474B" w:rsidRPr="00625817" w:rsidRDefault="0054474B" w:rsidP="0054474B">
      <w:pPr>
        <w:jc w:val="center"/>
        <w:rPr>
          <w:rFonts w:asciiTheme="minorHAnsi" w:hAnsiTheme="minorHAnsi"/>
          <w:szCs w:val="24"/>
          <w:lang w:val="es-ES"/>
        </w:rPr>
      </w:pPr>
      <w:r w:rsidRPr="00625817">
        <w:rPr>
          <w:rFonts w:asciiTheme="minorHAnsi" w:hAnsiTheme="minorHAnsi"/>
          <w:szCs w:val="24"/>
          <w:lang w:val="es-ES"/>
        </w:rPr>
        <w:t>1108 Bissell Avenue</w:t>
      </w:r>
    </w:p>
    <w:p w14:paraId="2DD6DA5E" w14:textId="77777777" w:rsidR="0054474B" w:rsidRPr="00625817" w:rsidRDefault="0054474B" w:rsidP="0054474B">
      <w:pPr>
        <w:jc w:val="center"/>
        <w:rPr>
          <w:rFonts w:asciiTheme="minorHAnsi" w:hAnsiTheme="minorHAnsi"/>
          <w:szCs w:val="24"/>
          <w:lang w:val="es-ES"/>
        </w:rPr>
      </w:pPr>
      <w:r w:rsidRPr="00625817">
        <w:rPr>
          <w:rFonts w:asciiTheme="minorHAnsi" w:hAnsiTheme="minorHAnsi"/>
          <w:szCs w:val="24"/>
          <w:lang w:val="es-ES"/>
        </w:rPr>
        <w:t>Richmond, CA  94801</w:t>
      </w:r>
    </w:p>
    <w:p w14:paraId="268406B7" w14:textId="77777777" w:rsidR="0054474B" w:rsidRPr="00625817" w:rsidRDefault="0054474B" w:rsidP="0054474B">
      <w:pPr>
        <w:jc w:val="center"/>
        <w:rPr>
          <w:rFonts w:asciiTheme="minorHAnsi" w:hAnsiTheme="minorHAnsi"/>
          <w:szCs w:val="24"/>
          <w:lang w:val="es-ES"/>
        </w:rPr>
      </w:pPr>
      <w:r w:rsidRPr="00625817">
        <w:rPr>
          <w:rFonts w:asciiTheme="minorHAnsi" w:hAnsiTheme="minorHAnsi"/>
          <w:szCs w:val="24"/>
          <w:lang w:val="es-ES"/>
        </w:rPr>
        <w:t>Teléfono:   (510) 231-1167</w:t>
      </w:r>
    </w:p>
    <w:p w14:paraId="320267A8" w14:textId="77777777" w:rsidR="0054474B" w:rsidRPr="00625817" w:rsidRDefault="0054474B" w:rsidP="0054474B">
      <w:pPr>
        <w:jc w:val="center"/>
        <w:rPr>
          <w:rFonts w:asciiTheme="minorHAnsi" w:hAnsiTheme="minorHAnsi"/>
          <w:szCs w:val="24"/>
          <w:lang w:val="es-ES"/>
        </w:rPr>
      </w:pPr>
      <w:r w:rsidRPr="00625817">
        <w:rPr>
          <w:rFonts w:asciiTheme="minorHAnsi" w:hAnsiTheme="minorHAnsi"/>
          <w:szCs w:val="24"/>
          <w:lang w:val="es-ES"/>
        </w:rPr>
        <w:t>Fax:           (510) 620-2074</w:t>
      </w:r>
    </w:p>
    <w:p w14:paraId="214F7552" w14:textId="77777777" w:rsidR="0054474B" w:rsidRPr="00625817" w:rsidRDefault="0054474B" w:rsidP="0054474B">
      <w:pPr>
        <w:rPr>
          <w:rFonts w:asciiTheme="minorHAnsi" w:hAnsiTheme="minorHAnsi"/>
          <w:szCs w:val="24"/>
          <w:lang w:val="es-ES"/>
        </w:rPr>
      </w:pPr>
    </w:p>
    <w:p w14:paraId="005483BD"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El empleado encargado de que se cumplan las normas que recibe la queja puede asignar a otro empleado para que investigue la queja.  El empleado encargado de que se cumplan las normas notificará prontamente al demandante o individuo que somete la queja que otro empleado ha sido designado para investigar las alegaciones de la queja.</w:t>
      </w:r>
    </w:p>
    <w:p w14:paraId="454E9EEF" w14:textId="77777777" w:rsidR="0054474B" w:rsidRPr="00625817" w:rsidRDefault="0054474B" w:rsidP="0054474B">
      <w:pPr>
        <w:rPr>
          <w:rFonts w:asciiTheme="minorHAnsi" w:hAnsiTheme="minorHAnsi"/>
          <w:szCs w:val="24"/>
          <w:lang w:val="es-ES"/>
        </w:rPr>
      </w:pPr>
    </w:p>
    <w:p w14:paraId="74341648"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En ningún caso el empleado encargado de que se cumplan las normas será designado para investigar las alegaciones si él o ella es mencionado/a en la queja o se existe un conflicto de interés que le impide a él o ella investigar las alegaciones de manera justa.  Cualquier queja presentada en contra de un empleado encargado de que se cumplan las normas o una queja en que este se encuentre involucrado, deberá ser dirigida al Superintendente o su designado.</w:t>
      </w:r>
    </w:p>
    <w:p w14:paraId="0D47C01F" w14:textId="77777777" w:rsidR="0054474B" w:rsidRPr="00625817" w:rsidRDefault="0054474B" w:rsidP="0054474B">
      <w:pPr>
        <w:rPr>
          <w:rFonts w:asciiTheme="minorHAnsi" w:hAnsiTheme="minorHAnsi"/>
          <w:szCs w:val="24"/>
          <w:lang w:val="es-ES"/>
        </w:rPr>
      </w:pPr>
    </w:p>
    <w:p w14:paraId="14A21166"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 xml:space="preserve">El Superintendente o designado asegurará que los empleados designados para investigar las quejas reciban entrenamiento y tengan un conocimiento cabal de las leyes y programas relacionados con los asuntos alegados en la queja asignada para ser tratada.  El entrenamiento proporcionado a dichos empleados incluirá las leyes estatales y federales actuales y las regulaciones por las cuales se rigen los programas, los procesos aplicables para investigar y resolver alegaciones, incluyendo aquellas que involucran discriminación ilegal ((como: acoso discriminatorio, intimidación o agresión), estándares aplicables para tomar una determinación sobe las quejas y medidas correctivas apropiadas.  Los empleados a los que se les asignan los casos, pueden tener acceso a consejería legal como se determine por el superintendente o designado. </w:t>
      </w:r>
    </w:p>
    <w:p w14:paraId="28822902" w14:textId="77777777" w:rsidR="0054474B" w:rsidRPr="00625817" w:rsidRDefault="0054474B" w:rsidP="0054474B">
      <w:pPr>
        <w:rPr>
          <w:rFonts w:asciiTheme="minorHAnsi" w:hAnsiTheme="minorHAnsi"/>
          <w:szCs w:val="24"/>
          <w:lang w:val="es-ES"/>
        </w:rPr>
      </w:pPr>
    </w:p>
    <w:p w14:paraId="246BF8FC"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El empleado encargado de que se cumplan las normas o, si fuese necesario, cualquier administrador apropiado determinará si medidas interinas son necesarias durante la investigación y cuando se encuentre en espera del  resultado.  Si se determina que las medidas interinas son necesarias,  el empleado encargado de que se cumplan las normas o el administrador consultarán con el superintendente, el designado del superintendente o si fuese apropiado, el director del establecimiento para ver la posibilidad de implementar una o más medidas interinas.  Las medidas interinas se mantendrán en vigencia hasta que el empleado encargado de que se cumplan las normas determine que estas ya no son necesarias o hasta que el distrito presente la decisión final por escrito, lo que ocurra primero.</w:t>
      </w:r>
    </w:p>
    <w:p w14:paraId="5D3BAB6B" w14:textId="77777777" w:rsidR="0054474B" w:rsidRPr="00625817" w:rsidRDefault="0054474B" w:rsidP="0054474B">
      <w:pPr>
        <w:rPr>
          <w:rFonts w:asciiTheme="minorHAnsi" w:hAnsiTheme="minorHAnsi"/>
          <w:szCs w:val="24"/>
          <w:lang w:val="es-ES"/>
        </w:rPr>
      </w:pPr>
    </w:p>
    <w:p w14:paraId="552C19D6" w14:textId="77777777" w:rsidR="0054474B" w:rsidRPr="00625817" w:rsidRDefault="0054474B" w:rsidP="0054474B">
      <w:pPr>
        <w:jc w:val="center"/>
        <w:rPr>
          <w:rFonts w:asciiTheme="minorHAnsi" w:hAnsiTheme="minorHAnsi"/>
          <w:szCs w:val="24"/>
          <w:lang w:val="es-ES"/>
        </w:rPr>
      </w:pPr>
      <w:r w:rsidRPr="00625817">
        <w:rPr>
          <w:rFonts w:asciiTheme="minorHAnsi" w:hAnsiTheme="minorHAnsi"/>
          <w:szCs w:val="24"/>
          <w:lang w:val="es-ES"/>
        </w:rPr>
        <w:t>NOTIFICACIONES</w:t>
      </w:r>
    </w:p>
    <w:p w14:paraId="17E80B26" w14:textId="77777777" w:rsidR="0054474B" w:rsidRPr="00625817" w:rsidRDefault="0054474B" w:rsidP="0054474B">
      <w:pPr>
        <w:rPr>
          <w:rFonts w:asciiTheme="minorHAnsi" w:hAnsiTheme="minorHAnsi"/>
          <w:szCs w:val="24"/>
          <w:lang w:val="es-ES"/>
        </w:rPr>
      </w:pPr>
    </w:p>
    <w:p w14:paraId="3C007391"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Las normas del Procedimiento Reglamentario de Queja (UCP) del Distrito y las regulaciones administrativas serán publicadas en todas las escuelas del distrito y en las oficinas, incluyendo salones del personal y en los salones de las reuniones de los representantes del alumnado.  (Código de Educación 234.1)</w:t>
      </w:r>
    </w:p>
    <w:p w14:paraId="785E5571" w14:textId="77777777" w:rsidR="0054474B" w:rsidRPr="00625817" w:rsidRDefault="0054474B" w:rsidP="0054474B">
      <w:pPr>
        <w:rPr>
          <w:rFonts w:asciiTheme="minorHAnsi" w:hAnsiTheme="minorHAnsi"/>
          <w:szCs w:val="24"/>
          <w:lang w:val="es-ES"/>
        </w:rPr>
      </w:pPr>
    </w:p>
    <w:p w14:paraId="5600D319"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El Superintendente o designado proporcionará anualmente una notificación escrita del procedimiento reglamentario de queja (UCP)  a los estudiantes, empleados, padres/apoderados, comité consejero del distrito comités consejeros escolares, representantes o directivos apropiados de escuelas privadas y a otras entidades interesadas. Esta notificación incluirá información referente a montos cobrados ilegalmente a los alumnos, requerimientos del plan de control de la responsabilidad (LCAP) y requisitos relacionados con los derechos educacionales de los alumnos en hogares de crianza y alumnos sin vivienda (Código de Educación 262.3, 48853, 48853.5,  49013, 49069.5, 51225.1, 51225.2, 52075; 5 CCR 4622).</w:t>
      </w:r>
    </w:p>
    <w:p w14:paraId="78AF5A71" w14:textId="77777777" w:rsidR="0054474B" w:rsidRPr="00625817" w:rsidRDefault="0054474B" w:rsidP="0054474B">
      <w:pPr>
        <w:rPr>
          <w:rFonts w:asciiTheme="minorHAnsi" w:hAnsiTheme="minorHAnsi"/>
          <w:szCs w:val="24"/>
          <w:lang w:val="es-ES"/>
        </w:rPr>
      </w:pPr>
    </w:p>
    <w:p w14:paraId="7A2DA49F"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 xml:space="preserve">La notificación anual e información de contacto completa del encargado o encargados del cumplimiento de las normas podría publicarse en la página de Internet del distrito y si estuviese disponible, a través de la red social del distrito. </w:t>
      </w:r>
    </w:p>
    <w:p w14:paraId="44116677" w14:textId="77777777" w:rsidR="0054474B" w:rsidRPr="00625817" w:rsidRDefault="0054474B" w:rsidP="0054474B">
      <w:pPr>
        <w:rPr>
          <w:rFonts w:asciiTheme="minorHAnsi" w:hAnsiTheme="minorHAnsi"/>
          <w:szCs w:val="24"/>
          <w:lang w:val="es-ES"/>
        </w:rPr>
      </w:pPr>
    </w:p>
    <w:p w14:paraId="6A94C310"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El Superintendente o designado se asegurará de que todos los alumnos, padres y apoderados, incluyendo los alumnos, padres y apoderados con conocimientos limitados del idioma inglés tengan acceso a información relevante que se proporciona en las normas, regulaciones, formas y notificaciones del Distrito relacionadas con el Procedimiento Reglamentario de Queja.</w:t>
      </w:r>
    </w:p>
    <w:p w14:paraId="680C22DD" w14:textId="77777777" w:rsidR="0054474B" w:rsidRPr="00625817" w:rsidRDefault="0054474B" w:rsidP="0054474B">
      <w:pPr>
        <w:rPr>
          <w:rFonts w:asciiTheme="minorHAnsi" w:hAnsiTheme="minorHAnsi"/>
          <w:szCs w:val="24"/>
          <w:lang w:val="es-ES"/>
        </w:rPr>
      </w:pPr>
    </w:p>
    <w:p w14:paraId="34A26143"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Si un quince por ciento o más de los alumnos matriculados en un distrito determinado tienen un mismo lenguaje primario diferente al inglés, las normas, regulaciones, formas y notificaciones del Distrito relacionadas con el Procedimiento Reglamentario de Queja, deberán ser traducidas a dicho lenguaje, en cumplimiento con el Código de Educación 234.1 y 48985. En cualquier otra situación, el Distrito se asegurará que los padres y apoderados con conocimientos limitados del idioma inglés tengan acceso a toda la información relevante sobre el Procedimiento Reglamentario de Queja (UPC)</w:t>
      </w:r>
    </w:p>
    <w:p w14:paraId="547A0D2C" w14:textId="77777777" w:rsidR="0054474B" w:rsidRPr="00625817" w:rsidRDefault="0054474B" w:rsidP="0054474B">
      <w:pPr>
        <w:rPr>
          <w:rFonts w:asciiTheme="minorHAnsi" w:hAnsiTheme="minorHAnsi"/>
          <w:szCs w:val="24"/>
          <w:lang w:val="es-ES"/>
        </w:rPr>
      </w:pPr>
    </w:p>
    <w:p w14:paraId="695835E9"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La notificación deberá:</w:t>
      </w:r>
    </w:p>
    <w:p w14:paraId="78191F2E" w14:textId="77777777" w:rsidR="0054474B" w:rsidRPr="00625817" w:rsidRDefault="0054474B" w:rsidP="0054474B">
      <w:pPr>
        <w:rPr>
          <w:rFonts w:asciiTheme="minorHAnsi" w:hAnsiTheme="minorHAnsi"/>
          <w:szCs w:val="24"/>
          <w:lang w:val="es-ES"/>
        </w:rPr>
      </w:pPr>
    </w:p>
    <w:p w14:paraId="76CE2B5B"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1.</w:t>
      </w:r>
      <w:r w:rsidRPr="00625817">
        <w:rPr>
          <w:rFonts w:asciiTheme="minorHAnsi" w:hAnsiTheme="minorHAnsi"/>
          <w:szCs w:val="24"/>
          <w:lang w:val="es-ES"/>
        </w:rPr>
        <w:tab/>
        <w:t xml:space="preserve">Exponer las personas, posiciones o departamentos responsables de recibir la queja. </w:t>
      </w:r>
    </w:p>
    <w:p w14:paraId="5E6247CE" w14:textId="77777777" w:rsidR="0054474B" w:rsidRPr="00625817" w:rsidRDefault="0054474B" w:rsidP="0054474B">
      <w:pPr>
        <w:rPr>
          <w:rFonts w:asciiTheme="minorHAnsi" w:hAnsiTheme="minorHAnsi"/>
          <w:szCs w:val="24"/>
          <w:lang w:val="es-ES"/>
        </w:rPr>
      </w:pPr>
    </w:p>
    <w:p w14:paraId="7B698C83"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2.</w:t>
      </w:r>
      <w:r w:rsidRPr="00625817">
        <w:rPr>
          <w:rFonts w:asciiTheme="minorHAnsi" w:hAnsiTheme="minorHAnsi"/>
          <w:szCs w:val="24"/>
          <w:lang w:val="es-ES"/>
        </w:rPr>
        <w:tab/>
        <w:t xml:space="preserve">Informar al demandante de cualquier solución de la ley civil que pudiese estar disponible para él/ella bajo las leyes estatales o federales de discriminación, si fuesen aplicables. </w:t>
      </w:r>
    </w:p>
    <w:p w14:paraId="1B408643" w14:textId="77777777" w:rsidR="0054474B" w:rsidRPr="00625817" w:rsidRDefault="0054474B" w:rsidP="0054474B">
      <w:pPr>
        <w:rPr>
          <w:rFonts w:asciiTheme="minorHAnsi" w:hAnsiTheme="minorHAnsi"/>
          <w:szCs w:val="24"/>
          <w:lang w:val="es-ES"/>
        </w:rPr>
      </w:pPr>
    </w:p>
    <w:p w14:paraId="156B77CF"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3.</w:t>
      </w:r>
      <w:r w:rsidRPr="00625817">
        <w:rPr>
          <w:rFonts w:asciiTheme="minorHAnsi" w:hAnsiTheme="minorHAnsi"/>
          <w:szCs w:val="24"/>
          <w:lang w:val="es-ES"/>
        </w:rPr>
        <w:tab/>
        <w:t>Informar al demandante sobre el proceso de apelación, si fuese aplicable, incluyendo el derecho del demandante de presentar una queja directamente al Departamento de Educación de California  (CDE) o buscar soluciones ante una corte civil o agencias públicas, como por ejemplo la Oficina de los Derechos Civiles (OCR) del Departamento de Educación de los Estados Unidos, en los casos que involucran discriminación ilegal (tales como: acoso discriminatorio, intimidación o agresión).</w:t>
      </w:r>
    </w:p>
    <w:p w14:paraId="56DFEDE8" w14:textId="77777777" w:rsidR="0054474B" w:rsidRPr="00625817" w:rsidRDefault="0054474B" w:rsidP="0054474B">
      <w:pPr>
        <w:rPr>
          <w:rFonts w:asciiTheme="minorHAnsi" w:hAnsiTheme="minorHAnsi"/>
          <w:szCs w:val="24"/>
          <w:lang w:val="es-ES"/>
        </w:rPr>
      </w:pPr>
    </w:p>
    <w:p w14:paraId="67B6AF7A"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4.</w:t>
      </w:r>
      <w:r w:rsidRPr="00625817">
        <w:rPr>
          <w:rFonts w:asciiTheme="minorHAnsi" w:hAnsiTheme="minorHAnsi"/>
          <w:szCs w:val="24"/>
          <w:lang w:val="es-ES"/>
        </w:rPr>
        <w:tab/>
        <w:t>Incluir declaraciones que expongan lo siguiente:</w:t>
      </w:r>
    </w:p>
    <w:p w14:paraId="6676BF1F" w14:textId="77777777" w:rsidR="0054474B" w:rsidRPr="00625817" w:rsidRDefault="0054474B" w:rsidP="0054474B">
      <w:pPr>
        <w:rPr>
          <w:rFonts w:asciiTheme="minorHAnsi" w:hAnsiTheme="minorHAnsi"/>
          <w:szCs w:val="24"/>
          <w:lang w:val="es-ES"/>
        </w:rPr>
      </w:pPr>
    </w:p>
    <w:p w14:paraId="748F065D"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a.</w:t>
      </w:r>
      <w:r w:rsidRPr="00625817">
        <w:rPr>
          <w:rFonts w:asciiTheme="minorHAnsi" w:hAnsiTheme="minorHAnsi"/>
          <w:szCs w:val="24"/>
          <w:lang w:val="es-ES"/>
        </w:rPr>
        <w:tab/>
        <w:t>El distrito es principalmente responsable de que se cumpla con las regulaciones y leyes federales y estatales que regulan los programas educacionales.</w:t>
      </w:r>
    </w:p>
    <w:p w14:paraId="2DF41286" w14:textId="77777777" w:rsidR="0054474B" w:rsidRPr="00625817" w:rsidRDefault="0054474B" w:rsidP="0054474B">
      <w:pPr>
        <w:rPr>
          <w:rFonts w:asciiTheme="minorHAnsi" w:hAnsiTheme="minorHAnsi"/>
          <w:szCs w:val="24"/>
          <w:lang w:val="es-ES"/>
        </w:rPr>
      </w:pPr>
    </w:p>
    <w:p w14:paraId="07777886"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b.</w:t>
      </w:r>
      <w:r w:rsidRPr="00625817">
        <w:rPr>
          <w:rFonts w:asciiTheme="minorHAnsi" w:hAnsiTheme="minorHAnsi"/>
          <w:szCs w:val="24"/>
          <w:lang w:val="es-ES"/>
        </w:rPr>
        <w:tab/>
        <w:t xml:space="preserve">La revisión de la queja se debe realizar dentro de un período de 60 días de calendario desde la fecha en que se recibió la queja, a menos que el individuo que la presenta esté de acuerdo por escrito en conceder una extensión a la fecha límite. </w:t>
      </w:r>
    </w:p>
    <w:p w14:paraId="0D5757FE" w14:textId="77777777" w:rsidR="0054474B" w:rsidRPr="00625817" w:rsidRDefault="0054474B" w:rsidP="0054474B">
      <w:pPr>
        <w:rPr>
          <w:rFonts w:asciiTheme="minorHAnsi" w:hAnsiTheme="minorHAnsi"/>
          <w:szCs w:val="24"/>
          <w:lang w:val="es-ES"/>
        </w:rPr>
      </w:pPr>
    </w:p>
    <w:p w14:paraId="6AD75E4C" w14:textId="77777777" w:rsidR="0054474B" w:rsidRPr="00625817" w:rsidRDefault="0054474B" w:rsidP="0054474B">
      <w:pPr>
        <w:rPr>
          <w:rFonts w:asciiTheme="minorHAnsi" w:hAnsiTheme="minorHAnsi"/>
          <w:color w:val="201D1E"/>
          <w:spacing w:val="-4"/>
          <w:szCs w:val="24"/>
          <w:lang w:val="es-ES"/>
        </w:rPr>
      </w:pPr>
      <w:r w:rsidRPr="00625817">
        <w:rPr>
          <w:rFonts w:asciiTheme="minorHAnsi" w:hAnsiTheme="minorHAnsi"/>
          <w:szCs w:val="24"/>
          <w:lang w:val="es-ES"/>
        </w:rPr>
        <w:t>c.</w:t>
      </w:r>
      <w:r w:rsidRPr="00625817">
        <w:rPr>
          <w:rFonts w:asciiTheme="minorHAnsi" w:hAnsiTheme="minorHAnsi"/>
          <w:szCs w:val="24"/>
          <w:lang w:val="es-ES"/>
        </w:rPr>
        <w:tab/>
      </w:r>
      <w:r w:rsidRPr="00625817">
        <w:rPr>
          <w:rFonts w:asciiTheme="minorHAnsi" w:hAnsiTheme="minorHAnsi"/>
          <w:color w:val="201D1E"/>
          <w:spacing w:val="-4"/>
          <w:szCs w:val="24"/>
          <w:lang w:val="es-ES"/>
        </w:rPr>
        <w:t xml:space="preserve">Las quejas en que se alegue represalia, discriminación ilegal </w:t>
      </w:r>
      <w:r w:rsidRPr="00625817">
        <w:rPr>
          <w:rFonts w:asciiTheme="minorHAnsi" w:hAnsiTheme="minorHAnsi"/>
          <w:szCs w:val="24"/>
          <w:lang w:val="es-ES"/>
        </w:rPr>
        <w:t>(tales como: acoso discriminatorio, intimidación o agresión)</w:t>
      </w:r>
      <w:r w:rsidRPr="00625817">
        <w:rPr>
          <w:rFonts w:asciiTheme="minorHAnsi" w:hAnsiTheme="minorHAnsi"/>
          <w:color w:val="201D1E"/>
          <w:spacing w:val="-4"/>
          <w:szCs w:val="24"/>
          <w:lang w:val="es-ES"/>
        </w:rPr>
        <w:t xml:space="preserve">,  deben iniciarse en un período de tiempo que no exceda seis meses después de haber ocurrido la </w:t>
      </w:r>
      <w:r w:rsidRPr="00625817">
        <w:rPr>
          <w:rFonts w:asciiTheme="minorHAnsi" w:hAnsiTheme="minorHAnsi"/>
          <w:color w:val="201D1E"/>
          <w:spacing w:val="-2"/>
          <w:szCs w:val="24"/>
          <w:lang w:val="es-ES"/>
        </w:rPr>
        <w:t xml:space="preserve">acción discriminatoria o seis meses después del primer momento en que se tuvo conocimiento de  </w:t>
      </w:r>
      <w:r w:rsidRPr="00625817">
        <w:rPr>
          <w:rFonts w:asciiTheme="minorHAnsi" w:hAnsiTheme="minorHAnsi"/>
          <w:color w:val="201D1E"/>
          <w:spacing w:val="-4"/>
          <w:szCs w:val="24"/>
          <w:lang w:val="es-ES"/>
        </w:rPr>
        <w:t>que dicha discriminación ocurrió. El Superintendente o el designado pueden extender el periodo de tiempo para someter una queja a 90 días cuando exista una buena causa y cuando el demandante lo solicite por escrito estipulando las razones  por las que se pide dicha extensión.</w:t>
      </w:r>
    </w:p>
    <w:p w14:paraId="63497E32" w14:textId="77777777" w:rsidR="0054474B" w:rsidRPr="00625817" w:rsidRDefault="0054474B" w:rsidP="0054474B">
      <w:pPr>
        <w:rPr>
          <w:rFonts w:asciiTheme="minorHAnsi" w:hAnsiTheme="minorHAnsi"/>
          <w:color w:val="201D1E"/>
          <w:spacing w:val="-4"/>
          <w:szCs w:val="24"/>
          <w:lang w:val="es-ES"/>
        </w:rPr>
      </w:pPr>
    </w:p>
    <w:p w14:paraId="157B3648" w14:textId="77777777" w:rsidR="0054474B" w:rsidRPr="00625817" w:rsidRDefault="0054474B" w:rsidP="0054474B">
      <w:pPr>
        <w:rPr>
          <w:rFonts w:asciiTheme="minorHAnsi" w:hAnsiTheme="minorHAnsi"/>
          <w:color w:val="201D1E"/>
          <w:spacing w:val="-4"/>
          <w:szCs w:val="24"/>
          <w:lang w:val="es-ES"/>
        </w:rPr>
      </w:pPr>
      <w:r w:rsidRPr="00625817">
        <w:rPr>
          <w:rFonts w:asciiTheme="minorHAnsi" w:hAnsiTheme="minorHAnsi"/>
          <w:color w:val="201D1E"/>
          <w:spacing w:val="-4"/>
          <w:szCs w:val="24"/>
          <w:lang w:val="es-ES"/>
        </w:rPr>
        <w:t>d.</w:t>
      </w:r>
      <w:r w:rsidRPr="00625817">
        <w:rPr>
          <w:rFonts w:asciiTheme="minorHAnsi" w:hAnsiTheme="minorHAnsi"/>
          <w:color w:val="201D1E"/>
          <w:spacing w:val="-4"/>
          <w:szCs w:val="24"/>
          <w:lang w:val="es-ES"/>
        </w:rPr>
        <w:tab/>
        <w:t>No se requerirá que un alumno matriculado en una escuela pública pague un monto por su participación en actividades educacionales que son una parte integral y fundamental del programa de educación del Distrito, incluyendo actividades curriculares y extra-curriculares.</w:t>
      </w:r>
    </w:p>
    <w:p w14:paraId="32DE3422" w14:textId="77777777" w:rsidR="0054474B" w:rsidRPr="00625817" w:rsidRDefault="0054474B" w:rsidP="0054474B">
      <w:pPr>
        <w:rPr>
          <w:rFonts w:asciiTheme="minorHAnsi" w:hAnsiTheme="minorHAnsi"/>
          <w:color w:val="201D1E"/>
          <w:spacing w:val="-4"/>
          <w:szCs w:val="24"/>
          <w:lang w:val="es-ES"/>
        </w:rPr>
      </w:pPr>
    </w:p>
    <w:p w14:paraId="1182DD3D" w14:textId="77777777" w:rsidR="0054474B" w:rsidRPr="00625817" w:rsidRDefault="0054474B" w:rsidP="0054474B">
      <w:pPr>
        <w:rPr>
          <w:rFonts w:asciiTheme="minorHAnsi" w:hAnsiTheme="minorHAnsi"/>
          <w:color w:val="201D1E"/>
          <w:spacing w:val="-4"/>
          <w:szCs w:val="24"/>
          <w:lang w:val="es-ES"/>
        </w:rPr>
      </w:pPr>
      <w:r w:rsidRPr="00625817">
        <w:rPr>
          <w:rFonts w:asciiTheme="minorHAnsi" w:hAnsiTheme="minorHAnsi"/>
          <w:color w:val="201D1E"/>
          <w:spacing w:val="-4"/>
          <w:szCs w:val="24"/>
          <w:lang w:val="es-ES"/>
        </w:rPr>
        <w:t>e.</w:t>
      </w:r>
      <w:r w:rsidRPr="00625817">
        <w:rPr>
          <w:rFonts w:asciiTheme="minorHAnsi" w:hAnsiTheme="minorHAnsi"/>
          <w:color w:val="201D1E"/>
          <w:spacing w:val="-4"/>
          <w:szCs w:val="24"/>
          <w:lang w:val="es-ES"/>
        </w:rPr>
        <w:tab/>
        <w:t>Se requiere que la Mesa Directiva adopte y anualmente actualice un plan local de control de la responsabilidad (LCAP).  En el desarrollo y o revisión del plan LCAP se debe  incluir la participación de los padres, apoderados, alumnos y otros involucrados en la educación.</w:t>
      </w:r>
    </w:p>
    <w:p w14:paraId="646E1B50" w14:textId="77777777" w:rsidR="0054474B" w:rsidRPr="00625817" w:rsidRDefault="0054474B" w:rsidP="0054474B">
      <w:pPr>
        <w:rPr>
          <w:rFonts w:asciiTheme="minorHAnsi" w:hAnsiTheme="minorHAnsi"/>
          <w:color w:val="201D1E"/>
          <w:spacing w:val="-4"/>
          <w:szCs w:val="24"/>
          <w:lang w:val="es-ES"/>
        </w:rPr>
      </w:pPr>
    </w:p>
    <w:p w14:paraId="6F1AC811" w14:textId="77777777" w:rsidR="0054474B" w:rsidRPr="00625817" w:rsidRDefault="0054474B" w:rsidP="0054474B">
      <w:pPr>
        <w:rPr>
          <w:rFonts w:asciiTheme="minorHAnsi" w:hAnsiTheme="minorHAnsi"/>
          <w:szCs w:val="24"/>
          <w:lang w:val="es-ES"/>
        </w:rPr>
      </w:pPr>
      <w:r w:rsidRPr="00625817">
        <w:rPr>
          <w:rFonts w:asciiTheme="minorHAnsi" w:hAnsiTheme="minorHAnsi"/>
          <w:color w:val="201D1E"/>
          <w:spacing w:val="-4"/>
          <w:szCs w:val="24"/>
          <w:lang w:val="es-ES"/>
        </w:rPr>
        <w:t>f.</w:t>
      </w:r>
      <w:r w:rsidRPr="00625817">
        <w:rPr>
          <w:rFonts w:asciiTheme="minorHAnsi" w:hAnsiTheme="minorHAnsi"/>
          <w:color w:val="201D1E"/>
          <w:spacing w:val="-4"/>
          <w:szCs w:val="24"/>
          <w:lang w:val="es-ES"/>
        </w:rPr>
        <w:tab/>
        <w:t xml:space="preserve">Un joven en un hogar de crianza (foster) deberá recibir información sobre los derechos educacionales relacionados con su programa educacional, matrícula en el establecimiento y retiro del establecimiento, así como también  las </w:t>
      </w:r>
      <w:r w:rsidRPr="00625817">
        <w:rPr>
          <w:rFonts w:asciiTheme="minorHAnsi" w:hAnsiTheme="minorHAnsi"/>
          <w:szCs w:val="24"/>
          <w:lang w:val="es-ES"/>
        </w:rPr>
        <w:t>responsabilidades del distrito como intermediario en la educación del alumno para asegurar y facilitar estos requerimientos y para ayudar al alumno a asegurar  una transferencia apropiada de los créditos de una escuela a otra o de un distrito a otro.</w:t>
      </w:r>
    </w:p>
    <w:p w14:paraId="717A259D" w14:textId="77777777" w:rsidR="0054474B" w:rsidRPr="00625817" w:rsidRDefault="0054474B" w:rsidP="0054474B">
      <w:pPr>
        <w:rPr>
          <w:rFonts w:asciiTheme="minorHAnsi" w:hAnsiTheme="minorHAnsi"/>
          <w:szCs w:val="24"/>
          <w:lang w:val="es-ES"/>
        </w:rPr>
      </w:pPr>
    </w:p>
    <w:p w14:paraId="7601F889"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g.</w:t>
      </w:r>
      <w:r w:rsidRPr="00625817">
        <w:rPr>
          <w:rFonts w:asciiTheme="minorHAnsi" w:hAnsiTheme="minorHAnsi"/>
          <w:szCs w:val="24"/>
          <w:lang w:val="es-ES"/>
        </w:rPr>
        <w:tab/>
        <w:t>Un alumno en un hogar de crianza o un alumno sin vivienda que se transfiere a una escuela secundaria del distrito o entre escuelas secundarias del distrito deberá ser notificado de las responsabilidades del distrito en lo que respecta a:</w:t>
      </w:r>
    </w:p>
    <w:p w14:paraId="44A88D64" w14:textId="77777777" w:rsidR="0054474B" w:rsidRPr="00625817" w:rsidRDefault="0054474B" w:rsidP="0054474B">
      <w:pPr>
        <w:rPr>
          <w:rFonts w:asciiTheme="minorHAnsi" w:hAnsiTheme="minorHAnsi"/>
          <w:szCs w:val="24"/>
          <w:lang w:val="es-ES"/>
        </w:rPr>
      </w:pPr>
    </w:p>
    <w:p w14:paraId="11450548"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 xml:space="preserve">1)  Aceptar cualquier trabajo de la clase o parte del trabajo que el alumno ha completado satisfactoriamente en otra escuela pública, en una escuela juvenil de la corte, en una escuela no pública o en una escuela o agencia no sectaria y se deberá otorgar crédito completo o parcial por el trabajo completado. </w:t>
      </w:r>
    </w:p>
    <w:p w14:paraId="1FE8475E" w14:textId="77777777" w:rsidR="0054474B" w:rsidRPr="00625817" w:rsidRDefault="0054474B" w:rsidP="0054474B">
      <w:pPr>
        <w:rPr>
          <w:rFonts w:asciiTheme="minorHAnsi" w:hAnsiTheme="minorHAnsi"/>
          <w:szCs w:val="24"/>
          <w:lang w:val="es-ES"/>
        </w:rPr>
      </w:pPr>
    </w:p>
    <w:p w14:paraId="2D069B12"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2)</w:t>
      </w:r>
      <w:r w:rsidRPr="00625817">
        <w:rPr>
          <w:rFonts w:asciiTheme="minorHAnsi" w:hAnsiTheme="minorHAnsi"/>
          <w:szCs w:val="24"/>
          <w:lang w:val="es-ES"/>
        </w:rPr>
        <w:tab/>
        <w:t>No requerir que el alumno vuelva a tomar un curso o una porción del curso que él o ella haya completado satisfactoriamente en otra escuela pública, en una escuela juvenil de la corte, en una escuela no pública o en una escuela o agencia no sectaria.</w:t>
      </w:r>
    </w:p>
    <w:p w14:paraId="7177C4AC" w14:textId="77777777" w:rsidR="0054474B" w:rsidRPr="00625817" w:rsidRDefault="0054474B" w:rsidP="0054474B">
      <w:pPr>
        <w:rPr>
          <w:rFonts w:asciiTheme="minorHAnsi" w:hAnsiTheme="minorHAnsi"/>
          <w:szCs w:val="24"/>
          <w:lang w:val="es-ES"/>
        </w:rPr>
      </w:pPr>
    </w:p>
    <w:p w14:paraId="1AC0F119" w14:textId="77777777" w:rsidR="0054474B" w:rsidRPr="00625817" w:rsidRDefault="0054474B" w:rsidP="0054474B">
      <w:pPr>
        <w:rPr>
          <w:rFonts w:asciiTheme="minorHAnsi" w:hAnsiTheme="minorHAnsi"/>
          <w:color w:val="201D1E"/>
          <w:spacing w:val="-4"/>
          <w:szCs w:val="24"/>
          <w:lang w:val="es-ES"/>
        </w:rPr>
      </w:pPr>
      <w:r w:rsidRPr="00625817">
        <w:rPr>
          <w:rFonts w:asciiTheme="minorHAnsi" w:hAnsiTheme="minorHAnsi"/>
          <w:szCs w:val="24"/>
          <w:lang w:val="es-ES"/>
        </w:rPr>
        <w:t>3)</w:t>
      </w:r>
      <w:r w:rsidRPr="00625817">
        <w:rPr>
          <w:rFonts w:asciiTheme="minorHAnsi" w:hAnsiTheme="minorHAnsi"/>
          <w:szCs w:val="24"/>
          <w:lang w:val="es-ES"/>
        </w:rPr>
        <w:tab/>
        <w:t xml:space="preserve">Si el alumno/a ha completado su segundo año de enseñanza secundaria antes de transferirse, proporcionar la información al alumno sobre los cursos requeridos por el distrito y los requisitos de </w:t>
      </w:r>
      <w:r w:rsidRPr="00625817">
        <w:rPr>
          <w:rFonts w:asciiTheme="minorHAnsi" w:hAnsiTheme="minorHAnsi"/>
          <w:szCs w:val="24"/>
          <w:lang w:val="es-ES"/>
        </w:rPr>
        <w:lastRenderedPageBreak/>
        <w:t>graduación estipulados por la Mesa Directiva, de los cuales él o ella podría estar exento de acuerdo al Código de Educación 51225.1</w:t>
      </w:r>
    </w:p>
    <w:p w14:paraId="76EE143C" w14:textId="77777777" w:rsidR="0054474B" w:rsidRPr="00625817" w:rsidRDefault="0054474B" w:rsidP="0054474B">
      <w:pPr>
        <w:rPr>
          <w:rFonts w:asciiTheme="minorHAnsi" w:hAnsiTheme="minorHAnsi"/>
          <w:szCs w:val="24"/>
          <w:lang w:val="es-ES"/>
        </w:rPr>
      </w:pPr>
    </w:p>
    <w:p w14:paraId="268B3EEE"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h.</w:t>
      </w:r>
      <w:r w:rsidRPr="00625817">
        <w:rPr>
          <w:rFonts w:asciiTheme="minorHAnsi" w:hAnsiTheme="minorHAnsi"/>
          <w:szCs w:val="24"/>
          <w:lang w:val="es-ES"/>
        </w:rPr>
        <w:tab/>
      </w:r>
      <w:r w:rsidRPr="00625817">
        <w:rPr>
          <w:rFonts w:asciiTheme="minorHAnsi" w:hAnsiTheme="minorHAnsi"/>
          <w:color w:val="201D1E"/>
          <w:spacing w:val="-2"/>
          <w:szCs w:val="24"/>
          <w:lang w:val="es-ES"/>
        </w:rPr>
        <w:t xml:space="preserve">La persona que presenta la queja o demandante puede apelar por escrito al Departamento de </w:t>
      </w:r>
      <w:r w:rsidRPr="00625817">
        <w:rPr>
          <w:rFonts w:asciiTheme="minorHAnsi" w:hAnsiTheme="minorHAnsi"/>
          <w:color w:val="201D1E"/>
          <w:spacing w:val="-4"/>
          <w:szCs w:val="24"/>
          <w:lang w:val="es-ES"/>
        </w:rPr>
        <w:t xml:space="preserve">Educación de California (CDE) dentro de un período de 15 días después de haber recibido la respuesta del </w:t>
      </w:r>
      <w:r w:rsidRPr="00625817">
        <w:rPr>
          <w:rFonts w:asciiTheme="minorHAnsi" w:hAnsiTheme="minorHAnsi"/>
          <w:color w:val="201D1E"/>
          <w:spacing w:val="-5"/>
          <w:szCs w:val="24"/>
          <w:lang w:val="es-ES"/>
        </w:rPr>
        <w:t>Distrito referente a la decisión tomada.</w:t>
      </w:r>
    </w:p>
    <w:p w14:paraId="46F9F120" w14:textId="77777777" w:rsidR="0054474B" w:rsidRPr="00625817" w:rsidRDefault="0054474B" w:rsidP="0054474B">
      <w:pPr>
        <w:rPr>
          <w:rFonts w:asciiTheme="minorHAnsi" w:hAnsiTheme="minorHAnsi"/>
          <w:szCs w:val="24"/>
          <w:lang w:val="es-ES"/>
        </w:rPr>
      </w:pPr>
    </w:p>
    <w:p w14:paraId="7DA42918"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i.</w:t>
      </w:r>
      <w:r w:rsidRPr="00625817">
        <w:rPr>
          <w:rFonts w:asciiTheme="minorHAnsi" w:hAnsiTheme="minorHAnsi"/>
          <w:szCs w:val="24"/>
          <w:lang w:val="es-ES"/>
        </w:rPr>
        <w:tab/>
      </w:r>
      <w:r w:rsidRPr="00625817">
        <w:rPr>
          <w:rFonts w:asciiTheme="minorHAnsi" w:hAnsiTheme="minorHAnsi"/>
          <w:color w:val="201D1E"/>
          <w:spacing w:val="-5"/>
          <w:szCs w:val="24"/>
          <w:lang w:val="es-ES"/>
        </w:rPr>
        <w:t>La apelación al Departamento de Educación de California (CDE) debe incluir una copia de la queja presentada y una copia de la decisión del Distrito.</w:t>
      </w:r>
    </w:p>
    <w:p w14:paraId="1DC98112" w14:textId="77777777" w:rsidR="0054474B" w:rsidRPr="00625817" w:rsidRDefault="0054474B" w:rsidP="0054474B">
      <w:pPr>
        <w:rPr>
          <w:rFonts w:asciiTheme="minorHAnsi" w:hAnsiTheme="minorHAnsi"/>
          <w:szCs w:val="24"/>
          <w:lang w:val="es-ES"/>
        </w:rPr>
      </w:pPr>
    </w:p>
    <w:p w14:paraId="5669530C"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j.</w:t>
      </w:r>
      <w:r w:rsidRPr="00625817">
        <w:rPr>
          <w:rFonts w:asciiTheme="minorHAnsi" w:hAnsiTheme="minorHAnsi"/>
          <w:szCs w:val="24"/>
          <w:lang w:val="es-ES"/>
        </w:rPr>
        <w:tab/>
        <w:t xml:space="preserve">Copias del procedimiento reglamentario de queja del distrito están </w:t>
      </w:r>
    </w:p>
    <w:p w14:paraId="21A3E674"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ab/>
        <w:t>disponibles sin costo alguno.</w:t>
      </w:r>
    </w:p>
    <w:p w14:paraId="27CCA39E" w14:textId="77777777" w:rsidR="0054474B" w:rsidRPr="00625817" w:rsidRDefault="0054474B" w:rsidP="0054474B">
      <w:pPr>
        <w:rPr>
          <w:rFonts w:asciiTheme="minorHAnsi" w:hAnsiTheme="minorHAnsi"/>
          <w:szCs w:val="24"/>
          <w:lang w:val="es-ES"/>
        </w:rPr>
      </w:pPr>
    </w:p>
    <w:p w14:paraId="70ADB611" w14:textId="77777777" w:rsidR="0054474B" w:rsidRPr="00625817" w:rsidRDefault="0054474B" w:rsidP="0054474B">
      <w:pPr>
        <w:rPr>
          <w:rFonts w:asciiTheme="minorHAnsi" w:hAnsiTheme="minorHAnsi"/>
          <w:b/>
          <w:szCs w:val="24"/>
          <w:lang w:val="es-ES"/>
        </w:rPr>
      </w:pPr>
      <w:r w:rsidRPr="00625817">
        <w:rPr>
          <w:rFonts w:asciiTheme="minorHAnsi" w:hAnsiTheme="minorHAnsi"/>
          <w:b/>
          <w:szCs w:val="24"/>
          <w:lang w:val="es-ES"/>
        </w:rPr>
        <w:t>Responsabilidades del Distrito</w:t>
      </w:r>
    </w:p>
    <w:p w14:paraId="532EA9ED" w14:textId="77777777" w:rsidR="0054474B" w:rsidRPr="00625817" w:rsidRDefault="0054474B" w:rsidP="0054474B">
      <w:pPr>
        <w:rPr>
          <w:rFonts w:asciiTheme="minorHAnsi" w:hAnsiTheme="minorHAnsi"/>
          <w:szCs w:val="24"/>
          <w:lang w:val="es-ES"/>
        </w:rPr>
      </w:pPr>
    </w:p>
    <w:p w14:paraId="4039DDC3" w14:textId="77777777" w:rsidR="0054474B" w:rsidRPr="00625817" w:rsidRDefault="0054474B" w:rsidP="0054474B">
      <w:pPr>
        <w:rPr>
          <w:rFonts w:asciiTheme="minorHAnsi" w:hAnsiTheme="minorHAnsi"/>
          <w:color w:val="201D1E"/>
          <w:spacing w:val="-4"/>
          <w:szCs w:val="24"/>
          <w:lang w:val="es-ES"/>
        </w:rPr>
      </w:pPr>
      <w:r w:rsidRPr="00625817">
        <w:rPr>
          <w:rFonts w:asciiTheme="minorHAnsi" w:hAnsiTheme="minorHAnsi"/>
          <w:color w:val="201D1E"/>
          <w:spacing w:val="-4"/>
          <w:szCs w:val="24"/>
          <w:lang w:val="es-ES"/>
        </w:rPr>
        <w:t>Los siguientes procedimientos se usarán para tratar todas las quejas (UCP). Todas las quejas deben ser investigadas y resueltas dentro de un período de 60 días  de calendario desde la fecha en que el Distrito haya recibido la queja, a menos que el demandante esté de acuerdo por escrito en conceder una extensión al tiempo límite (5 CCR 4631).</w:t>
      </w:r>
    </w:p>
    <w:p w14:paraId="06FD5491" w14:textId="77777777" w:rsidR="0054474B" w:rsidRPr="00625817" w:rsidRDefault="0054474B" w:rsidP="0054474B">
      <w:pPr>
        <w:rPr>
          <w:rFonts w:asciiTheme="minorHAnsi" w:hAnsiTheme="minorHAnsi"/>
          <w:color w:val="201D1E"/>
          <w:spacing w:val="-4"/>
          <w:szCs w:val="24"/>
          <w:lang w:val="es-ES"/>
        </w:rPr>
      </w:pPr>
      <w:r w:rsidRPr="00625817">
        <w:rPr>
          <w:rFonts w:asciiTheme="minorHAnsi" w:hAnsiTheme="minorHAnsi"/>
          <w:color w:val="201D1E"/>
          <w:spacing w:val="-4"/>
          <w:szCs w:val="24"/>
          <w:lang w:val="es-ES"/>
        </w:rPr>
        <w:t xml:space="preserve">El encargado del cumplimiento mantendrá un archivo de cada queja y de las acciones relacionadas subsiguientes, incluyendo los pasos tomados durante la investigación y toda la información requerida para cumplir con 5 CCR 4631 y 4633.   </w:t>
      </w:r>
    </w:p>
    <w:p w14:paraId="3FA1E02B" w14:textId="77777777" w:rsidR="0054474B" w:rsidRPr="00625817" w:rsidRDefault="0054474B" w:rsidP="0054474B">
      <w:pPr>
        <w:rPr>
          <w:rFonts w:asciiTheme="minorHAnsi" w:hAnsiTheme="minorHAnsi"/>
          <w:szCs w:val="24"/>
          <w:lang w:val="es-ES"/>
        </w:rPr>
      </w:pPr>
    </w:p>
    <w:p w14:paraId="4021B2E1"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A todas las partes involucradas en la alegación se les debe informar cuándo se ha sometido la queja y cuándo se ha tomado una determinación o cuando el veredicto sea declarado.  Sin embargo, el encargado de hacer cumplir las normas mantendrá confidencialidad de todas las quejas o alegaciones de represalia, discriminación ilegal (tales como: acoso discriminatorio, intimidación o agresión), excepto cuando la divulgación de estas sea necesaria para conducir una investigación, para tomar acciones correctivas sub-siguientes, para realizar una supervisión continua o para mantener la integridad del proceso.  (5CCR 4630, 4964)</w:t>
      </w:r>
    </w:p>
    <w:p w14:paraId="67D832BC" w14:textId="77777777" w:rsidR="0054474B" w:rsidRPr="00625817" w:rsidRDefault="0054474B" w:rsidP="0054474B">
      <w:pPr>
        <w:rPr>
          <w:rFonts w:asciiTheme="minorHAnsi" w:hAnsiTheme="minorHAnsi"/>
          <w:b/>
          <w:szCs w:val="24"/>
          <w:lang w:val="es-ES"/>
        </w:rPr>
      </w:pPr>
    </w:p>
    <w:p w14:paraId="6C1F3DB2" w14:textId="77777777" w:rsidR="0054474B" w:rsidRPr="00625817" w:rsidRDefault="0054474B" w:rsidP="0054474B">
      <w:pPr>
        <w:rPr>
          <w:rFonts w:asciiTheme="minorHAnsi" w:hAnsiTheme="minorHAnsi"/>
          <w:b/>
          <w:szCs w:val="24"/>
          <w:lang w:val="es-ES"/>
        </w:rPr>
      </w:pPr>
      <w:r w:rsidRPr="00625817">
        <w:rPr>
          <w:rFonts w:asciiTheme="minorHAnsi" w:hAnsiTheme="minorHAnsi"/>
          <w:b/>
          <w:szCs w:val="24"/>
          <w:lang w:val="es-ES"/>
        </w:rPr>
        <w:t>Primer paso: Presentar una queja</w:t>
      </w:r>
    </w:p>
    <w:p w14:paraId="058EC8FC" w14:textId="77777777" w:rsidR="0054474B" w:rsidRPr="00625817" w:rsidRDefault="0054474B" w:rsidP="0054474B">
      <w:pPr>
        <w:rPr>
          <w:rFonts w:asciiTheme="minorHAnsi" w:hAnsiTheme="minorHAnsi"/>
          <w:szCs w:val="24"/>
          <w:lang w:val="es-ES"/>
        </w:rPr>
      </w:pPr>
    </w:p>
    <w:p w14:paraId="51C10DA3" w14:textId="77777777" w:rsidR="0054474B" w:rsidRPr="00625817" w:rsidRDefault="0054474B" w:rsidP="0054474B">
      <w:pPr>
        <w:rPr>
          <w:rFonts w:asciiTheme="minorHAnsi" w:hAnsiTheme="minorHAnsi"/>
          <w:color w:val="201D1E"/>
          <w:spacing w:val="-4"/>
          <w:szCs w:val="24"/>
          <w:lang w:val="es-ES"/>
        </w:rPr>
      </w:pPr>
      <w:r w:rsidRPr="00625817">
        <w:rPr>
          <w:rFonts w:asciiTheme="minorHAnsi" w:hAnsiTheme="minorHAnsi"/>
          <w:color w:val="201D1E"/>
          <w:spacing w:val="-4"/>
          <w:szCs w:val="24"/>
          <w:lang w:val="es-ES"/>
        </w:rPr>
        <w:t>La queja se presentará al encargado del cumplimiento de las normas quien mantendrá un registro de las quejas recibidas, a las cuales se les asignará un código y se les timbrará la fecha.</w:t>
      </w:r>
    </w:p>
    <w:p w14:paraId="763518DA" w14:textId="77777777" w:rsidR="0054474B" w:rsidRPr="00625817" w:rsidRDefault="0054474B" w:rsidP="0054474B">
      <w:pPr>
        <w:rPr>
          <w:rFonts w:asciiTheme="minorHAnsi" w:hAnsiTheme="minorHAnsi"/>
          <w:color w:val="201D1E"/>
          <w:spacing w:val="-4"/>
          <w:szCs w:val="24"/>
          <w:lang w:val="es-ES"/>
        </w:rPr>
      </w:pPr>
    </w:p>
    <w:p w14:paraId="6E075FF3" w14:textId="77777777" w:rsidR="0054474B" w:rsidRPr="00625817" w:rsidRDefault="0054474B" w:rsidP="0054474B">
      <w:pPr>
        <w:rPr>
          <w:rFonts w:asciiTheme="minorHAnsi" w:hAnsiTheme="minorHAnsi"/>
          <w:color w:val="201D1E"/>
          <w:spacing w:val="-4"/>
          <w:szCs w:val="24"/>
          <w:lang w:val="es-ES"/>
        </w:rPr>
      </w:pPr>
      <w:r w:rsidRPr="00625817">
        <w:rPr>
          <w:rFonts w:asciiTheme="minorHAnsi" w:hAnsiTheme="minorHAnsi"/>
          <w:color w:val="201D1E"/>
          <w:spacing w:val="-4"/>
          <w:szCs w:val="24"/>
          <w:lang w:val="es-ES"/>
        </w:rPr>
        <w:t>Todos los demandantes deberán someter una queja cumpliendo con el procedimiento siguiente:</w:t>
      </w:r>
    </w:p>
    <w:p w14:paraId="2BF8D7C1" w14:textId="77777777" w:rsidR="0054474B" w:rsidRPr="00625817" w:rsidRDefault="0054474B" w:rsidP="0054474B">
      <w:pPr>
        <w:rPr>
          <w:rFonts w:asciiTheme="minorHAnsi" w:hAnsiTheme="minorHAnsi"/>
          <w:color w:val="201D1E"/>
          <w:spacing w:val="-4"/>
          <w:szCs w:val="24"/>
          <w:lang w:val="es-ES"/>
        </w:rPr>
      </w:pPr>
    </w:p>
    <w:p w14:paraId="0479BEF0" w14:textId="77777777" w:rsidR="0054474B" w:rsidRPr="00625817" w:rsidRDefault="0054474B" w:rsidP="0054474B">
      <w:pPr>
        <w:rPr>
          <w:rFonts w:asciiTheme="minorHAnsi" w:hAnsiTheme="minorHAnsi"/>
          <w:color w:val="201D1E"/>
          <w:spacing w:val="-4"/>
          <w:szCs w:val="24"/>
          <w:lang w:val="es-ES"/>
        </w:rPr>
      </w:pPr>
      <w:r w:rsidRPr="00625817">
        <w:rPr>
          <w:rFonts w:asciiTheme="minorHAnsi" w:hAnsiTheme="minorHAnsi"/>
          <w:color w:val="201D1E"/>
          <w:spacing w:val="-4"/>
          <w:szCs w:val="24"/>
          <w:lang w:val="es-ES"/>
        </w:rPr>
        <w:t>Una queja escrita alegando el incumplimiento del Distrito de las de las leyes estatales o federales o de las regulaciones por las cuales se rigen los programas educacionales, los programas consolidados categorizados de ayuda, educación migratoria, programas de carreras técnicas educación y entrenamiento técnico,  programas de cuidado de menores y desarrollo infantil, programas de nutrición infantil y programas de educación especial  puede ser presentada por cualquier individuo, agencia pública u organización.  (5CCR 4630).</w:t>
      </w:r>
    </w:p>
    <w:p w14:paraId="4D9EBD07" w14:textId="77777777" w:rsidR="0054474B" w:rsidRPr="00625817" w:rsidRDefault="0054474B" w:rsidP="0054474B">
      <w:pPr>
        <w:rPr>
          <w:rFonts w:asciiTheme="minorHAnsi" w:hAnsiTheme="minorHAnsi"/>
          <w:color w:val="201D1E"/>
          <w:spacing w:val="-4"/>
          <w:szCs w:val="24"/>
          <w:lang w:val="es-ES"/>
        </w:rPr>
      </w:pPr>
    </w:p>
    <w:p w14:paraId="5DC68617" w14:textId="77777777" w:rsidR="0054474B" w:rsidRPr="00625817" w:rsidRDefault="0054474B" w:rsidP="0054474B">
      <w:pPr>
        <w:rPr>
          <w:rFonts w:asciiTheme="minorHAnsi" w:hAnsiTheme="minorHAnsi"/>
          <w:color w:val="201D1E"/>
          <w:spacing w:val="-4"/>
          <w:szCs w:val="24"/>
          <w:lang w:val="es-ES"/>
        </w:rPr>
      </w:pPr>
      <w:r w:rsidRPr="00625817">
        <w:rPr>
          <w:rFonts w:asciiTheme="minorHAnsi" w:hAnsiTheme="minorHAnsi"/>
          <w:color w:val="201D1E"/>
          <w:spacing w:val="-4"/>
          <w:szCs w:val="24"/>
          <w:lang w:val="es-ES"/>
        </w:rPr>
        <w:lastRenderedPageBreak/>
        <w:t>Cualquier queja en que se alegue el incumplimiento con las leyes referentes a la prohibición  de requerir que los alumnos paguen ciertos montos de dinero, proporcionen depósitos o quejas relacionada con cualquier requisito referente al plan LCAP pueden ser sometidas anónimamente si el demandante proporciona evidencias o información que conduce a las evidencias con el objeto de respaldar una alegación de incumplimiento de las normas. (Código de Educación  49013, 52075).</w:t>
      </w:r>
    </w:p>
    <w:p w14:paraId="24130450" w14:textId="77777777" w:rsidR="0054474B" w:rsidRPr="00625817" w:rsidRDefault="0054474B" w:rsidP="0054474B">
      <w:pPr>
        <w:rPr>
          <w:rFonts w:asciiTheme="minorHAnsi" w:hAnsiTheme="minorHAnsi"/>
          <w:color w:val="201D1E"/>
          <w:spacing w:val="-4"/>
          <w:szCs w:val="24"/>
          <w:lang w:val="es-ES"/>
        </w:rPr>
      </w:pPr>
    </w:p>
    <w:p w14:paraId="08993061" w14:textId="77777777" w:rsidR="0054474B" w:rsidRPr="00625817" w:rsidRDefault="0054474B" w:rsidP="0054474B">
      <w:pPr>
        <w:rPr>
          <w:rFonts w:asciiTheme="minorHAnsi" w:hAnsiTheme="minorHAnsi"/>
          <w:color w:val="201D1E"/>
          <w:spacing w:val="-4"/>
          <w:szCs w:val="24"/>
          <w:lang w:val="es-ES"/>
        </w:rPr>
      </w:pPr>
      <w:r w:rsidRPr="00625817">
        <w:rPr>
          <w:rFonts w:asciiTheme="minorHAnsi" w:hAnsiTheme="minorHAnsi"/>
          <w:color w:val="201D1E"/>
          <w:spacing w:val="-4"/>
          <w:szCs w:val="24"/>
          <w:lang w:val="es-ES"/>
        </w:rPr>
        <w:t xml:space="preserve"> Las quejas que acusan discriminación ilegal, (tales como: acoso discriminatorio, intimidación o agresión), pueden ser presentadas por una persona  que alegue que él o ella personalmente ha sufrido de discriminación ilegal o por una persona que crea que  un individuo o grupo específico de individuos han estado sujetos a dichas acciones.  La queja debe iniciarse en un período de tiempo que no exceda seis meses después de haber ocurrido la discriminación,</w:t>
      </w:r>
      <w:r w:rsidRPr="00625817">
        <w:rPr>
          <w:rFonts w:asciiTheme="minorHAnsi" w:hAnsiTheme="minorHAnsi"/>
          <w:color w:val="201D1E"/>
          <w:spacing w:val="-2"/>
          <w:szCs w:val="24"/>
          <w:lang w:val="es-ES"/>
        </w:rPr>
        <w:t xml:space="preserve"> o 6 meses después del primer momento en que se tuvo conocimiento de  </w:t>
      </w:r>
      <w:r w:rsidRPr="00625817">
        <w:rPr>
          <w:rFonts w:asciiTheme="minorHAnsi" w:hAnsiTheme="minorHAnsi"/>
          <w:color w:val="201D1E"/>
          <w:spacing w:val="-4"/>
          <w:szCs w:val="24"/>
          <w:lang w:val="es-ES"/>
        </w:rPr>
        <w:t>que esto ocurrió</w:t>
      </w:r>
      <w:r w:rsidRPr="00625817">
        <w:rPr>
          <w:rFonts w:asciiTheme="minorHAnsi" w:hAnsiTheme="minorHAnsi"/>
          <w:szCs w:val="24"/>
          <w:lang w:val="es-ES"/>
        </w:rPr>
        <w:t xml:space="preserve">.  El Superintendente o designado puede extender hasta 90 días el periodo para someter una queja, cuando existe una buena causa </w:t>
      </w:r>
      <w:r w:rsidRPr="00625817">
        <w:rPr>
          <w:rFonts w:asciiTheme="minorHAnsi" w:hAnsiTheme="minorHAnsi"/>
          <w:color w:val="201D1E"/>
          <w:spacing w:val="-4"/>
          <w:szCs w:val="24"/>
          <w:lang w:val="es-ES"/>
        </w:rPr>
        <w:t>y cuando el demandante lo solicite por escrito estipulando las razones  por las que se pide dicha extensión</w:t>
      </w:r>
      <w:r w:rsidRPr="00625817">
        <w:rPr>
          <w:rFonts w:asciiTheme="minorHAnsi" w:hAnsiTheme="minorHAnsi"/>
          <w:szCs w:val="24"/>
          <w:lang w:val="es-ES"/>
        </w:rPr>
        <w:t>.  (5CCR 4630)</w:t>
      </w:r>
    </w:p>
    <w:p w14:paraId="77E1BF5E" w14:textId="77777777" w:rsidR="0054474B" w:rsidRPr="00625817" w:rsidRDefault="0054474B" w:rsidP="0054474B">
      <w:pPr>
        <w:rPr>
          <w:rFonts w:asciiTheme="minorHAnsi" w:hAnsiTheme="minorHAnsi"/>
          <w:color w:val="201D1E"/>
          <w:spacing w:val="-4"/>
          <w:szCs w:val="24"/>
          <w:lang w:val="es-ES"/>
        </w:rPr>
      </w:pPr>
    </w:p>
    <w:p w14:paraId="2A7779F4" w14:textId="77777777" w:rsidR="0054474B" w:rsidRPr="00625817" w:rsidRDefault="0054474B" w:rsidP="0054474B">
      <w:pPr>
        <w:rPr>
          <w:rFonts w:asciiTheme="minorHAnsi" w:hAnsiTheme="minorHAnsi"/>
          <w:color w:val="201D1E"/>
          <w:spacing w:val="-4"/>
          <w:szCs w:val="24"/>
          <w:lang w:val="es-ES"/>
        </w:rPr>
      </w:pPr>
      <w:r w:rsidRPr="00625817">
        <w:rPr>
          <w:rFonts w:asciiTheme="minorHAnsi" w:hAnsiTheme="minorHAnsi"/>
          <w:color w:val="201D1E"/>
          <w:spacing w:val="-4"/>
          <w:szCs w:val="24"/>
          <w:lang w:val="es-ES"/>
        </w:rPr>
        <w:t>Cuando en una queja en que se alega discriminación ilegal (tal como: acoso discriminatorio, intimidación o agresión), es presentada anónimamente, el encargado del cumplimiento de las normas realizará una investigación o proporcionará una respuesta apropiada, dependiendo de cuán específica y confiable sea la información  proporcionada y la seriedad de la alegación.</w:t>
      </w:r>
    </w:p>
    <w:p w14:paraId="448E4268" w14:textId="77777777" w:rsidR="0054474B" w:rsidRPr="00625817" w:rsidRDefault="0054474B" w:rsidP="0054474B">
      <w:pPr>
        <w:rPr>
          <w:rFonts w:asciiTheme="minorHAnsi" w:hAnsiTheme="minorHAnsi"/>
          <w:color w:val="201D1E"/>
          <w:spacing w:val="-4"/>
          <w:szCs w:val="24"/>
          <w:lang w:val="es-ES"/>
        </w:rPr>
      </w:pPr>
    </w:p>
    <w:p w14:paraId="20967589" w14:textId="77777777" w:rsidR="0054474B" w:rsidRPr="00625817" w:rsidRDefault="0054474B" w:rsidP="0054474B">
      <w:pPr>
        <w:rPr>
          <w:rFonts w:asciiTheme="minorHAnsi" w:hAnsiTheme="minorHAnsi"/>
          <w:color w:val="201D1E"/>
          <w:spacing w:val="-4"/>
          <w:szCs w:val="24"/>
          <w:lang w:val="es-ES"/>
        </w:rPr>
      </w:pPr>
      <w:r w:rsidRPr="00625817">
        <w:rPr>
          <w:rFonts w:asciiTheme="minorHAnsi" w:hAnsiTheme="minorHAnsi"/>
          <w:color w:val="201D1E"/>
          <w:spacing w:val="-4"/>
          <w:szCs w:val="24"/>
          <w:lang w:val="es-ES"/>
        </w:rPr>
        <w:t>Cuando el demandante o la víctima de discriminación ilegal (tal como: acoso discriminatorio, intimidación o agresión), solicita confidencialidad, el encargado del cumplimiento de las normas informará al demandante que dicha petición podría limitar la capacidad del distrito de investigar la conducta en cuestión o tomar las acciones necesarias.  De cualquier manera, cuando se acepta una petición de confiabilidad, el distrito tomará todas las medidas razonables para investigar y responder a la queja considerando la petición.</w:t>
      </w:r>
    </w:p>
    <w:p w14:paraId="4727D5DF" w14:textId="77777777" w:rsidR="0054474B" w:rsidRPr="00625817" w:rsidRDefault="0054474B" w:rsidP="0054474B">
      <w:pPr>
        <w:rPr>
          <w:rFonts w:asciiTheme="minorHAnsi" w:hAnsiTheme="minorHAnsi"/>
          <w:color w:val="201D1E"/>
          <w:spacing w:val="-4"/>
          <w:szCs w:val="24"/>
          <w:lang w:val="es-ES"/>
        </w:rPr>
      </w:pPr>
    </w:p>
    <w:p w14:paraId="5E44A254" w14:textId="77777777" w:rsidR="0054474B" w:rsidRPr="00625817" w:rsidRDefault="0054474B" w:rsidP="0054474B">
      <w:pPr>
        <w:rPr>
          <w:rFonts w:asciiTheme="minorHAnsi" w:hAnsiTheme="minorHAnsi"/>
          <w:color w:val="201D1E"/>
          <w:spacing w:val="-4"/>
          <w:szCs w:val="24"/>
          <w:lang w:val="es-ES"/>
        </w:rPr>
      </w:pPr>
      <w:r w:rsidRPr="00625817">
        <w:rPr>
          <w:rFonts w:asciiTheme="minorHAnsi" w:hAnsiTheme="minorHAnsi"/>
          <w:szCs w:val="24"/>
          <w:lang w:val="es-ES"/>
        </w:rPr>
        <w:t>Si el demandante no puede  escribir una queja por razones de discapacidad o  analfabetismo, el personal del Distrito deberá ayudarle en el proceso de someter la queja.  (5 CCR 4600)</w:t>
      </w:r>
    </w:p>
    <w:p w14:paraId="0A1453F3" w14:textId="77777777" w:rsidR="0054474B" w:rsidRPr="00625817" w:rsidRDefault="0054474B" w:rsidP="0054474B">
      <w:pPr>
        <w:rPr>
          <w:rFonts w:asciiTheme="minorHAnsi" w:hAnsiTheme="minorHAnsi"/>
          <w:szCs w:val="24"/>
          <w:lang w:val="es-ES"/>
        </w:rPr>
      </w:pPr>
    </w:p>
    <w:p w14:paraId="48E5462D" w14:textId="77777777" w:rsidR="0054474B" w:rsidRPr="00625817" w:rsidRDefault="0054474B" w:rsidP="0054474B">
      <w:pPr>
        <w:rPr>
          <w:rFonts w:asciiTheme="minorHAnsi" w:hAnsiTheme="minorHAnsi"/>
          <w:b/>
          <w:szCs w:val="24"/>
          <w:lang w:val="es-ES"/>
        </w:rPr>
      </w:pPr>
      <w:r w:rsidRPr="00625817">
        <w:rPr>
          <w:rFonts w:asciiTheme="minorHAnsi" w:hAnsiTheme="minorHAnsi"/>
          <w:b/>
          <w:szCs w:val="24"/>
          <w:lang w:val="es-ES"/>
        </w:rPr>
        <w:t>Segundo paso: Investigación de las alegaciones</w:t>
      </w:r>
    </w:p>
    <w:p w14:paraId="1EC20F55" w14:textId="77777777" w:rsidR="0054474B" w:rsidRPr="00625817" w:rsidRDefault="0054474B" w:rsidP="0054474B">
      <w:pPr>
        <w:rPr>
          <w:rFonts w:asciiTheme="minorHAnsi" w:hAnsiTheme="minorHAnsi"/>
          <w:szCs w:val="24"/>
          <w:lang w:val="es-ES"/>
        </w:rPr>
      </w:pPr>
    </w:p>
    <w:p w14:paraId="15D2E156"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Dentro de un período de 10 días laborales después de la fecha en que el encargado del cumplimiento de las normas recibe la queja, este comenzará una investigación.</w:t>
      </w:r>
    </w:p>
    <w:p w14:paraId="561B4F39" w14:textId="77777777" w:rsidR="0054474B" w:rsidRPr="00625817" w:rsidRDefault="0054474B" w:rsidP="0054474B">
      <w:pPr>
        <w:rPr>
          <w:rFonts w:asciiTheme="minorHAnsi" w:hAnsiTheme="minorHAnsi"/>
          <w:szCs w:val="24"/>
          <w:lang w:val="es-ES"/>
        </w:rPr>
      </w:pPr>
    </w:p>
    <w:p w14:paraId="70BB1346"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Dentro de un día laboral de haber iniciado la investigación, el encargado del cumplimiento debe proporcionar al demandante y/o sus representantes la oportunidad de presentar la información sobre las alegaciones sometidas en la queja y notificará al demandante y/o sus representantes de la oportunidad de presentar al encargado del cumplimiento de las normas cualquier evidencia o información que conlleve a evidencias, que corroboren las alegaciones en la queja.  Dichas evidencias o información pueden ser presentadas en cualquier momento durante la investigación.</w:t>
      </w:r>
    </w:p>
    <w:p w14:paraId="53DF4EE7" w14:textId="77777777" w:rsidR="0054474B" w:rsidRPr="00625817" w:rsidRDefault="0054474B" w:rsidP="0054474B">
      <w:pPr>
        <w:rPr>
          <w:rFonts w:asciiTheme="minorHAnsi" w:hAnsiTheme="minorHAnsi"/>
          <w:szCs w:val="24"/>
          <w:lang w:val="es-ES"/>
        </w:rPr>
      </w:pPr>
    </w:p>
    <w:p w14:paraId="38E2D21B"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 xml:space="preserve">Al realizar la investigación, el encargado del cumplimiento de las normas colectará todos los documentos disponibles y revisará todos los archivos, notas o declaraciones relacionadas con la queja que se encuentren disponibles, incluyendo cualquier evidencia adicional o información recibida de las partes involucradas durante el curso de la investigación.  Él o ella entrevistarán todos los testigos que </w:t>
      </w:r>
      <w:r w:rsidRPr="00625817">
        <w:rPr>
          <w:rFonts w:asciiTheme="minorHAnsi" w:hAnsiTheme="minorHAnsi"/>
          <w:szCs w:val="24"/>
          <w:lang w:val="es-ES"/>
        </w:rPr>
        <w:lastRenderedPageBreak/>
        <w:t xml:space="preserve">tengan información relacionada con la queja, además podrá visitar cualquier localidad accesible donde hayan ocurrido las acciones alegadas.  Para investigar una queja en que se alegue represalia o discriminación ilegal </w:t>
      </w:r>
      <w:r w:rsidRPr="00625817">
        <w:rPr>
          <w:rFonts w:asciiTheme="minorHAnsi" w:hAnsiTheme="minorHAnsi"/>
          <w:color w:val="201D1E"/>
          <w:spacing w:val="-4"/>
          <w:szCs w:val="24"/>
          <w:lang w:val="es-ES"/>
        </w:rPr>
        <w:t>(tal como: acoso discriminatorio, intimidación o agresión),</w:t>
      </w:r>
      <w:r w:rsidRPr="00625817">
        <w:rPr>
          <w:rFonts w:asciiTheme="minorHAnsi" w:hAnsiTheme="minorHAnsi"/>
          <w:szCs w:val="24"/>
          <w:lang w:val="es-ES"/>
        </w:rPr>
        <w:t xml:space="preserve"> el encargado del cumplimiento de las normas entrevistará a la víctima o víctimas, al demandado y otros testigos importantes de manera privada, separada y confidencialmente.  Si fuese necesario, personal adicional o consejeros legales pueden realizar o ayudar con la investigación</w:t>
      </w:r>
    </w:p>
    <w:p w14:paraId="70A315A5" w14:textId="77777777" w:rsidR="0054474B" w:rsidRPr="00625817" w:rsidRDefault="0054474B" w:rsidP="0054474B">
      <w:pPr>
        <w:rPr>
          <w:rFonts w:asciiTheme="minorHAnsi" w:hAnsiTheme="minorHAnsi"/>
          <w:szCs w:val="24"/>
          <w:lang w:val="es-ES"/>
        </w:rPr>
      </w:pPr>
    </w:p>
    <w:p w14:paraId="3B8251DA"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Si el demandante se rehúsa a proporcionar al investigador del Distrito la documentación  o evidencias relacionadas con las alegaciones de la queja, o si se rehúsa a cooperar con la investigación o si tiene alguna participación en obstaculizar la investigación, esto podría resultar en que se cierre la demanda debido a una falta de evidencia para sustentar la queja.  (5 CCR 4631)</w:t>
      </w:r>
    </w:p>
    <w:p w14:paraId="118AFC3A" w14:textId="77777777" w:rsidR="0054474B" w:rsidRPr="00625817" w:rsidRDefault="0054474B" w:rsidP="0054474B">
      <w:pPr>
        <w:rPr>
          <w:rFonts w:asciiTheme="minorHAnsi" w:hAnsiTheme="minorHAnsi"/>
          <w:szCs w:val="24"/>
          <w:lang w:val="es-ES"/>
        </w:rPr>
      </w:pPr>
    </w:p>
    <w:p w14:paraId="1BFB035B"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De acuerdo a la ley, el distrito proporcionará al investigador el acceso a los archivos y otra información relacionada con la alegación en la queja y no deberá, de ninguna manera, obstaculizar la investigación.  El rehusarse por parte del Distrito a cooperar con la investigación, podría resultar en que, de acuerdo a las evidencias recolectadas, ha ocurrido una violación de las normas y se podría imponer una solución a favor del demandante.  (5 CCR 4631)</w:t>
      </w:r>
    </w:p>
    <w:p w14:paraId="07BC7C13" w14:textId="77777777" w:rsidR="0054474B" w:rsidRPr="00625817" w:rsidRDefault="0054474B" w:rsidP="0054474B">
      <w:pPr>
        <w:rPr>
          <w:rFonts w:asciiTheme="minorHAnsi" w:hAnsiTheme="minorHAnsi"/>
          <w:szCs w:val="24"/>
          <w:lang w:val="es-ES"/>
        </w:rPr>
      </w:pPr>
    </w:p>
    <w:p w14:paraId="64F0995A"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El encargado del cumplimiento de las normas deberá considerar el nivel de importancia de las evidencias a través de ciertos estándares, con el objeto de determinar la veracidad de los hechos que se alegan en la queja.  Estos estándares son útiles si la alegación es más probable que sea verdadera que falsa.</w:t>
      </w:r>
    </w:p>
    <w:p w14:paraId="7D37F13A" w14:textId="77777777" w:rsidR="0054474B" w:rsidRPr="00625817" w:rsidRDefault="0054474B" w:rsidP="0054474B">
      <w:pPr>
        <w:rPr>
          <w:rFonts w:asciiTheme="minorHAnsi" w:hAnsiTheme="minorHAnsi"/>
          <w:szCs w:val="24"/>
          <w:lang w:val="es-ES"/>
        </w:rPr>
      </w:pPr>
    </w:p>
    <w:p w14:paraId="662E2E9C" w14:textId="77777777" w:rsidR="0054474B" w:rsidRPr="00625817" w:rsidRDefault="0054474B" w:rsidP="0054474B">
      <w:pPr>
        <w:rPr>
          <w:rFonts w:asciiTheme="minorHAnsi" w:hAnsiTheme="minorHAnsi"/>
          <w:b/>
          <w:szCs w:val="24"/>
          <w:lang w:val="es-ES"/>
        </w:rPr>
      </w:pPr>
      <w:r w:rsidRPr="00625817">
        <w:rPr>
          <w:rFonts w:asciiTheme="minorHAnsi" w:hAnsiTheme="minorHAnsi"/>
          <w:b/>
          <w:szCs w:val="24"/>
          <w:lang w:val="es-ES"/>
        </w:rPr>
        <w:t xml:space="preserve"> Tercer paso: Reporte de los hallazgos</w:t>
      </w:r>
    </w:p>
    <w:p w14:paraId="14BF1049" w14:textId="77777777" w:rsidR="0054474B" w:rsidRPr="00625817" w:rsidRDefault="0054474B" w:rsidP="0054474B">
      <w:pPr>
        <w:rPr>
          <w:rFonts w:asciiTheme="minorHAnsi" w:hAnsiTheme="minorHAnsi"/>
          <w:szCs w:val="24"/>
          <w:lang w:val="es-ES"/>
        </w:rPr>
      </w:pPr>
    </w:p>
    <w:p w14:paraId="00E06C6F" w14:textId="77777777" w:rsidR="0054474B" w:rsidRPr="00625817" w:rsidRDefault="0054474B" w:rsidP="0054474B">
      <w:pPr>
        <w:rPr>
          <w:rFonts w:asciiTheme="minorHAnsi" w:hAnsiTheme="minorHAnsi"/>
          <w:szCs w:val="24"/>
          <w:lang w:val="es-ES"/>
        </w:rPr>
      </w:pPr>
      <w:r w:rsidRPr="00625817">
        <w:rPr>
          <w:rFonts w:asciiTheme="minorHAnsi" w:hAnsiTheme="minorHAnsi"/>
          <w:color w:val="201D1E"/>
          <w:spacing w:val="-3"/>
          <w:szCs w:val="24"/>
          <w:lang w:val="es-ES"/>
        </w:rPr>
        <w:t xml:space="preserve">A menos que exista un acuerdo escrito con el demandante sobre una extensión de la fecha límite,  </w:t>
      </w:r>
      <w:r w:rsidRPr="00625817">
        <w:rPr>
          <w:rFonts w:asciiTheme="minorHAnsi" w:hAnsiTheme="minorHAnsi"/>
          <w:color w:val="201D1E"/>
          <w:spacing w:val="-4"/>
          <w:szCs w:val="24"/>
          <w:lang w:val="es-ES"/>
        </w:rPr>
        <w:t xml:space="preserve">el oficial encargado del cumplimiento preparará y enviará al demandante un informe escrito de la investigación y la decisión tomada, como se describe en el cuarto paso. Esto se realizará </w:t>
      </w:r>
      <w:r w:rsidRPr="00625817">
        <w:rPr>
          <w:rFonts w:asciiTheme="minorHAnsi" w:hAnsiTheme="minorHAnsi"/>
          <w:color w:val="201D1E"/>
          <w:spacing w:val="-5"/>
          <w:szCs w:val="24"/>
          <w:lang w:val="es-ES"/>
        </w:rPr>
        <w:t>dentro de un período de sesenta (60) días después de haber recibido la queja</w:t>
      </w:r>
      <w:r w:rsidRPr="00625817">
        <w:rPr>
          <w:rFonts w:asciiTheme="minorHAnsi" w:hAnsiTheme="minorHAnsi"/>
          <w:szCs w:val="24"/>
          <w:lang w:val="es-ES"/>
        </w:rPr>
        <w:t>.  (5 CCR 4631)</w:t>
      </w:r>
    </w:p>
    <w:p w14:paraId="3CAC7C5F" w14:textId="77777777" w:rsidR="0054474B" w:rsidRPr="00625817" w:rsidRDefault="0054474B" w:rsidP="0054474B">
      <w:pPr>
        <w:rPr>
          <w:rFonts w:asciiTheme="minorHAnsi" w:hAnsiTheme="minorHAnsi"/>
          <w:b/>
          <w:bCs/>
          <w:szCs w:val="24"/>
          <w:lang w:val="es-ES"/>
        </w:rPr>
      </w:pPr>
    </w:p>
    <w:p w14:paraId="402C1C22" w14:textId="77777777" w:rsidR="0054474B" w:rsidRPr="00625817" w:rsidRDefault="0054474B" w:rsidP="0054474B">
      <w:pPr>
        <w:rPr>
          <w:rFonts w:asciiTheme="minorHAnsi" w:hAnsiTheme="minorHAnsi"/>
          <w:b/>
          <w:bCs/>
          <w:szCs w:val="24"/>
          <w:lang w:val="es-ES"/>
        </w:rPr>
      </w:pPr>
      <w:r w:rsidRPr="00625817">
        <w:rPr>
          <w:rFonts w:asciiTheme="minorHAnsi" w:hAnsiTheme="minorHAnsi"/>
          <w:b/>
          <w:bCs/>
          <w:szCs w:val="24"/>
          <w:lang w:val="es-ES"/>
        </w:rPr>
        <w:t>Cuarto paso: Decisión final escrita</w:t>
      </w:r>
    </w:p>
    <w:p w14:paraId="77401E90" w14:textId="77777777" w:rsidR="0054474B" w:rsidRPr="00625817" w:rsidRDefault="0054474B" w:rsidP="0054474B">
      <w:pPr>
        <w:rPr>
          <w:rFonts w:asciiTheme="minorHAnsi" w:hAnsiTheme="minorHAnsi"/>
          <w:szCs w:val="24"/>
          <w:lang w:val="es-ES"/>
        </w:rPr>
      </w:pPr>
    </w:p>
    <w:p w14:paraId="71E16ED3"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La decisión del Distrito debe ser enviada por escrito al demandante.  (5 CCR 4631)</w:t>
      </w:r>
    </w:p>
    <w:p w14:paraId="70657FDF" w14:textId="77777777" w:rsidR="0054474B" w:rsidRPr="00625817" w:rsidRDefault="0054474B" w:rsidP="0054474B">
      <w:pPr>
        <w:rPr>
          <w:rFonts w:asciiTheme="minorHAnsi" w:hAnsiTheme="minorHAnsi"/>
          <w:szCs w:val="24"/>
          <w:lang w:val="es-ES"/>
        </w:rPr>
      </w:pPr>
    </w:p>
    <w:p w14:paraId="00E78B85"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En consulta con el consejero legal del distrito, información importante sobre una decisión puede ser comunicada a la víctima que no es el demandante y a las partes que podrían estar involucradas en implementar la decisión o que hayan sido afectadas por la queja, siempre y cuando se proteja la privacidad de las partes.</w:t>
      </w:r>
    </w:p>
    <w:p w14:paraId="4DE02A62" w14:textId="77777777" w:rsidR="0054474B" w:rsidRPr="00625817" w:rsidRDefault="0054474B" w:rsidP="0054474B">
      <w:pPr>
        <w:rPr>
          <w:rFonts w:asciiTheme="minorHAnsi" w:hAnsiTheme="minorHAnsi"/>
          <w:szCs w:val="24"/>
          <w:lang w:val="es-ES"/>
        </w:rPr>
      </w:pPr>
    </w:p>
    <w:p w14:paraId="2BC6CCDE"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Si la queja involucra a un alumno, padre o apoderado con conocimiento limitados del idioma inglés y si el alumno involucrado asiste a una escuela en que el 15 por ciento o más del alumnado hablan un mismo lenguaje primario diferente al inglés, la decisión también deberá ser traducida a dicho lenguaje.  En todas las otras instancias, el distrito asegurará un acceso a toda la información relevante para los padres o apoderados que poseen un conocimiento limitado del idioma inglés.</w:t>
      </w:r>
    </w:p>
    <w:p w14:paraId="04AE28BC" w14:textId="77777777" w:rsidR="0054474B" w:rsidRPr="00625817" w:rsidRDefault="0054474B" w:rsidP="0054474B">
      <w:pPr>
        <w:rPr>
          <w:rFonts w:asciiTheme="minorHAnsi" w:hAnsiTheme="minorHAnsi" w:cs="Tahoma"/>
          <w:b/>
          <w:bCs/>
          <w:color w:val="201D1E"/>
          <w:spacing w:val="-5"/>
          <w:szCs w:val="24"/>
          <w:lang w:val="es-ES"/>
        </w:rPr>
      </w:pPr>
    </w:p>
    <w:p w14:paraId="285D5DBC"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lastRenderedPageBreak/>
        <w:t>Para todas las quejas, el reporte de la decisión debe contener los siguientes puntos: (5 CCR 4631)</w:t>
      </w:r>
    </w:p>
    <w:p w14:paraId="20E1B9EF"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Los hallazgos de los hechos basándose en las evidencias recolectadas.  Para tomar una determinación basada en los hechos, se deben considerar los siguientes factores:</w:t>
      </w:r>
    </w:p>
    <w:p w14:paraId="0EA6C7FD" w14:textId="77777777" w:rsidR="0054474B" w:rsidRPr="00625817" w:rsidRDefault="0054474B" w:rsidP="0054474B">
      <w:pPr>
        <w:rPr>
          <w:rFonts w:asciiTheme="minorHAnsi" w:hAnsiTheme="minorHAnsi"/>
          <w:szCs w:val="24"/>
          <w:lang w:val="es-ES"/>
        </w:rPr>
      </w:pPr>
    </w:p>
    <w:p w14:paraId="2F52F74C"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a.</w:t>
      </w:r>
      <w:r w:rsidRPr="00625817">
        <w:rPr>
          <w:rFonts w:asciiTheme="minorHAnsi" w:hAnsiTheme="minorHAnsi"/>
          <w:szCs w:val="24"/>
          <w:lang w:val="es-ES"/>
        </w:rPr>
        <w:tab/>
        <w:t>Declaraciones hechas por los testigos</w:t>
      </w:r>
    </w:p>
    <w:p w14:paraId="1CE5F5E7"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b.</w:t>
      </w:r>
      <w:r w:rsidRPr="00625817">
        <w:rPr>
          <w:rFonts w:asciiTheme="minorHAnsi" w:hAnsiTheme="minorHAnsi"/>
          <w:szCs w:val="24"/>
          <w:lang w:val="es-ES"/>
        </w:rPr>
        <w:tab/>
        <w:t>La relativa credibilidad de los individuos involucrados</w:t>
      </w:r>
    </w:p>
    <w:p w14:paraId="3D1769D9"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c.</w:t>
      </w:r>
      <w:r w:rsidRPr="00625817">
        <w:rPr>
          <w:rFonts w:asciiTheme="minorHAnsi" w:hAnsiTheme="minorHAnsi"/>
          <w:szCs w:val="24"/>
          <w:lang w:val="es-ES"/>
        </w:rPr>
        <w:tab/>
        <w:t>Cómo el demandante reaccionó al incidente</w:t>
      </w:r>
    </w:p>
    <w:p w14:paraId="464475E2"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d.</w:t>
      </w:r>
      <w:r w:rsidRPr="00625817">
        <w:rPr>
          <w:rFonts w:asciiTheme="minorHAnsi" w:hAnsiTheme="minorHAnsi"/>
          <w:szCs w:val="24"/>
          <w:lang w:val="es-ES"/>
        </w:rPr>
        <w:tab/>
        <w:t>Cualquier documento o evidencia relacionada con la conducta en cuestión</w:t>
      </w:r>
    </w:p>
    <w:p w14:paraId="4B6B46F4"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e.</w:t>
      </w:r>
      <w:r w:rsidRPr="00625817">
        <w:rPr>
          <w:rFonts w:asciiTheme="minorHAnsi" w:hAnsiTheme="minorHAnsi"/>
          <w:szCs w:val="24"/>
          <w:lang w:val="es-ES"/>
        </w:rPr>
        <w:tab/>
        <w:t>Instancias anteriores de conductas similares de cualquier demandado</w:t>
      </w:r>
    </w:p>
    <w:p w14:paraId="6D8DCF09"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f.</w:t>
      </w:r>
      <w:r w:rsidRPr="00625817">
        <w:rPr>
          <w:rFonts w:asciiTheme="minorHAnsi" w:hAnsiTheme="minorHAnsi"/>
          <w:szCs w:val="24"/>
          <w:lang w:val="es-ES"/>
        </w:rPr>
        <w:tab/>
        <w:t>Alegaciones anteriores falsas hechas por el demandante</w:t>
      </w:r>
    </w:p>
    <w:p w14:paraId="744C88A6" w14:textId="77777777" w:rsidR="0054474B" w:rsidRPr="00625817" w:rsidRDefault="0054474B" w:rsidP="0054474B">
      <w:pPr>
        <w:rPr>
          <w:rFonts w:asciiTheme="minorHAnsi" w:hAnsiTheme="minorHAnsi"/>
          <w:szCs w:val="24"/>
          <w:lang w:val="es-ES"/>
        </w:rPr>
      </w:pPr>
    </w:p>
    <w:p w14:paraId="3723363A"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Conclusiones de acuerdo a la ley</w:t>
      </w:r>
    </w:p>
    <w:p w14:paraId="5CE41487" w14:textId="77777777" w:rsidR="0054474B" w:rsidRPr="00625817" w:rsidRDefault="0054474B" w:rsidP="0054474B">
      <w:pPr>
        <w:rPr>
          <w:rFonts w:asciiTheme="minorHAnsi" w:hAnsiTheme="minorHAnsi"/>
          <w:szCs w:val="24"/>
          <w:lang w:val="es-ES"/>
        </w:rPr>
      </w:pPr>
    </w:p>
    <w:p w14:paraId="34F4677E"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Disposición de lo que se hará con respecto a la queja</w:t>
      </w:r>
    </w:p>
    <w:p w14:paraId="1F332E8F" w14:textId="77777777" w:rsidR="0054474B" w:rsidRPr="00625817" w:rsidRDefault="0054474B" w:rsidP="0054474B">
      <w:pPr>
        <w:rPr>
          <w:rFonts w:asciiTheme="minorHAnsi" w:hAnsiTheme="minorHAnsi"/>
          <w:szCs w:val="24"/>
          <w:lang w:val="es-ES"/>
        </w:rPr>
      </w:pPr>
    </w:p>
    <w:p w14:paraId="098DD901"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El raciocinio usado para dicha disposición</w:t>
      </w:r>
    </w:p>
    <w:p w14:paraId="21CA9F8E" w14:textId="77777777" w:rsidR="0054474B" w:rsidRPr="00625817" w:rsidRDefault="0054474B" w:rsidP="0054474B">
      <w:pPr>
        <w:rPr>
          <w:rFonts w:asciiTheme="minorHAnsi" w:hAnsiTheme="minorHAnsi"/>
          <w:szCs w:val="24"/>
          <w:lang w:val="es-ES"/>
        </w:rPr>
      </w:pPr>
    </w:p>
    <w:p w14:paraId="7557DA28"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 xml:space="preserve">Para quejas que alegan represalia o discriminación ilegal </w:t>
      </w:r>
      <w:r w:rsidRPr="00625817">
        <w:rPr>
          <w:rFonts w:asciiTheme="minorHAnsi" w:hAnsiTheme="minorHAnsi"/>
          <w:color w:val="201D1E"/>
          <w:spacing w:val="-4"/>
          <w:szCs w:val="24"/>
          <w:lang w:val="es-ES"/>
        </w:rPr>
        <w:t>(tales como: acoso discriminatorio, intimidación o agresión)</w:t>
      </w:r>
      <w:r w:rsidRPr="00625817">
        <w:rPr>
          <w:rFonts w:asciiTheme="minorHAnsi" w:hAnsiTheme="minorHAnsi"/>
          <w:szCs w:val="24"/>
          <w:lang w:val="es-ES"/>
        </w:rPr>
        <w:t>, la disposición de la queja debe incluir una explicación por cada alegación indicando si ha ocurrido represalio o discriminación ilegal.</w:t>
      </w:r>
    </w:p>
    <w:p w14:paraId="46592CFD" w14:textId="77777777" w:rsidR="0054474B" w:rsidRPr="00625817" w:rsidRDefault="0054474B" w:rsidP="0054474B">
      <w:pPr>
        <w:rPr>
          <w:rFonts w:asciiTheme="minorHAnsi" w:hAnsiTheme="minorHAnsi"/>
          <w:szCs w:val="24"/>
          <w:lang w:val="es-ES"/>
        </w:rPr>
      </w:pPr>
    </w:p>
    <w:p w14:paraId="661FB482"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Para determinar si existe un ambiente hostil se podría considerar lo siguiente:</w:t>
      </w:r>
    </w:p>
    <w:p w14:paraId="695CCDD2"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a.</w:t>
      </w:r>
      <w:r w:rsidRPr="00625817">
        <w:rPr>
          <w:rFonts w:asciiTheme="minorHAnsi" w:hAnsiTheme="minorHAnsi"/>
          <w:szCs w:val="24"/>
          <w:lang w:val="es-ES"/>
        </w:rPr>
        <w:tab/>
        <w:t>Cómo la conducta afectó en la educación de uno o más alumnos</w:t>
      </w:r>
    </w:p>
    <w:p w14:paraId="2850CF07"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b.</w:t>
      </w:r>
      <w:r w:rsidRPr="00625817">
        <w:rPr>
          <w:rFonts w:asciiTheme="minorHAnsi" w:hAnsiTheme="minorHAnsi"/>
          <w:szCs w:val="24"/>
          <w:lang w:val="es-ES"/>
        </w:rPr>
        <w:tab/>
        <w:t>El tipo, la frecuencia y la duración de la conducta inapropiada</w:t>
      </w:r>
    </w:p>
    <w:p w14:paraId="3F22FBF0"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c.</w:t>
      </w:r>
      <w:r w:rsidRPr="00625817">
        <w:rPr>
          <w:rFonts w:asciiTheme="minorHAnsi" w:hAnsiTheme="minorHAnsi"/>
          <w:szCs w:val="24"/>
          <w:lang w:val="es-ES"/>
        </w:rPr>
        <w:tab/>
        <w:t>La relación entre la presunta víctima y el demandado</w:t>
      </w:r>
    </w:p>
    <w:p w14:paraId="3C27E919"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d.</w:t>
      </w:r>
      <w:r w:rsidRPr="00625817">
        <w:rPr>
          <w:rFonts w:asciiTheme="minorHAnsi" w:hAnsiTheme="minorHAnsi"/>
          <w:szCs w:val="24"/>
          <w:lang w:val="es-ES"/>
        </w:rPr>
        <w:tab/>
        <w:t>El número de personas involucradas en la conducta y hacia quien fue dirigida dicha conducta</w:t>
      </w:r>
    </w:p>
    <w:p w14:paraId="622645C9"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e.</w:t>
      </w:r>
      <w:r w:rsidRPr="00625817">
        <w:rPr>
          <w:rFonts w:asciiTheme="minorHAnsi" w:hAnsiTheme="minorHAnsi"/>
          <w:szCs w:val="24"/>
          <w:lang w:val="es-ES"/>
        </w:rPr>
        <w:tab/>
        <w:t>El tamaño de la escuela, la localidad donde ocurrieron los incidentes y el contexto en el que ocurrieron</w:t>
      </w:r>
    </w:p>
    <w:p w14:paraId="71502AD3"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f.</w:t>
      </w:r>
      <w:r w:rsidRPr="00625817">
        <w:rPr>
          <w:rFonts w:asciiTheme="minorHAnsi" w:hAnsiTheme="minorHAnsi"/>
          <w:szCs w:val="24"/>
          <w:lang w:val="es-ES"/>
        </w:rPr>
        <w:tab/>
        <w:t>Otros incidentes que ocurrieron en la escuela y que involucran a diferentes individuos</w:t>
      </w:r>
    </w:p>
    <w:p w14:paraId="2B87D5B1" w14:textId="77777777" w:rsidR="0054474B" w:rsidRPr="00625817" w:rsidRDefault="0054474B" w:rsidP="0054474B">
      <w:pPr>
        <w:rPr>
          <w:rFonts w:asciiTheme="minorHAnsi" w:hAnsiTheme="minorHAnsi"/>
          <w:szCs w:val="24"/>
          <w:lang w:val="es-ES"/>
        </w:rPr>
      </w:pPr>
    </w:p>
    <w:p w14:paraId="151DB6A7"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Acciones correctivas, incluyendo cualquier medida que se haya tomado o que se tomará para tratar las alegaciones en la queja, e incluyendo, en lo referente a quejas por cargos monetarios a los alumnos, una solución de acuerdo al Código de Educación 49013 y 5 CCR 4600.</w:t>
      </w:r>
    </w:p>
    <w:p w14:paraId="2FF4E5DB" w14:textId="77777777" w:rsidR="0054474B" w:rsidRPr="00625817" w:rsidRDefault="0054474B" w:rsidP="0054474B">
      <w:pPr>
        <w:rPr>
          <w:rFonts w:asciiTheme="minorHAnsi" w:hAnsiTheme="minorHAnsi"/>
          <w:szCs w:val="24"/>
          <w:lang w:val="es-ES"/>
        </w:rPr>
      </w:pPr>
    </w:p>
    <w:p w14:paraId="6122DD72" w14:textId="77777777" w:rsidR="0054474B" w:rsidRPr="00625817" w:rsidRDefault="0054474B" w:rsidP="0054474B">
      <w:pPr>
        <w:rPr>
          <w:rFonts w:asciiTheme="minorHAnsi" w:hAnsiTheme="minorHAnsi"/>
          <w:color w:val="201D1E"/>
          <w:spacing w:val="-4"/>
          <w:szCs w:val="24"/>
          <w:lang w:val="es-ES"/>
        </w:rPr>
      </w:pPr>
      <w:r w:rsidRPr="00625817">
        <w:rPr>
          <w:rFonts w:asciiTheme="minorHAnsi" w:hAnsiTheme="minorHAnsi"/>
          <w:szCs w:val="24"/>
          <w:lang w:val="es-ES"/>
        </w:rPr>
        <w:t xml:space="preserve">Para las quejas de discriminación ilegal, </w:t>
      </w:r>
      <w:r w:rsidRPr="00625817">
        <w:rPr>
          <w:rFonts w:asciiTheme="minorHAnsi" w:hAnsiTheme="minorHAnsi"/>
          <w:color w:val="201D1E"/>
          <w:spacing w:val="-4"/>
          <w:szCs w:val="24"/>
          <w:lang w:val="es-ES"/>
        </w:rPr>
        <w:t>(tales como: acoso discriminatorio, intimidación o agresión), la decisión puede, como se requiere por ley, incluir:</w:t>
      </w:r>
    </w:p>
    <w:p w14:paraId="119644EB" w14:textId="77777777" w:rsidR="0054474B" w:rsidRPr="00625817" w:rsidRDefault="0054474B" w:rsidP="0054474B">
      <w:pPr>
        <w:rPr>
          <w:rFonts w:asciiTheme="minorHAnsi" w:hAnsiTheme="minorHAnsi"/>
          <w:color w:val="201D1E"/>
          <w:spacing w:val="-4"/>
          <w:szCs w:val="24"/>
          <w:lang w:val="es-ES"/>
        </w:rPr>
      </w:pPr>
    </w:p>
    <w:p w14:paraId="4CDEB16E" w14:textId="77777777" w:rsidR="0054474B" w:rsidRPr="00625817" w:rsidRDefault="0054474B" w:rsidP="0054474B">
      <w:pPr>
        <w:rPr>
          <w:rFonts w:asciiTheme="minorHAnsi" w:hAnsiTheme="minorHAnsi"/>
          <w:color w:val="201D1E"/>
          <w:spacing w:val="-4"/>
          <w:szCs w:val="24"/>
          <w:lang w:val="es-ES"/>
        </w:rPr>
      </w:pPr>
      <w:r w:rsidRPr="00625817">
        <w:rPr>
          <w:rFonts w:asciiTheme="minorHAnsi" w:hAnsiTheme="minorHAnsi"/>
          <w:color w:val="201D1E"/>
          <w:spacing w:val="-4"/>
          <w:szCs w:val="24"/>
          <w:lang w:val="es-ES"/>
        </w:rPr>
        <w:t>a.</w:t>
      </w:r>
      <w:r w:rsidRPr="00625817">
        <w:rPr>
          <w:rFonts w:asciiTheme="minorHAnsi" w:hAnsiTheme="minorHAnsi"/>
          <w:color w:val="201D1E"/>
          <w:spacing w:val="-4"/>
          <w:szCs w:val="24"/>
          <w:lang w:val="es-ES"/>
        </w:rPr>
        <w:tab/>
        <w:t>Las medidas correctivas impuestas al individuo que se consideró  haber estado involucrado en una conducta que se relaciona directamente con el asunto expuesto en la queja.</w:t>
      </w:r>
    </w:p>
    <w:p w14:paraId="16499C6F" w14:textId="77777777" w:rsidR="0054474B" w:rsidRPr="00625817" w:rsidRDefault="0054474B" w:rsidP="0054474B">
      <w:pPr>
        <w:rPr>
          <w:rFonts w:asciiTheme="minorHAnsi" w:hAnsiTheme="minorHAnsi"/>
          <w:color w:val="201D1E"/>
          <w:spacing w:val="-4"/>
          <w:szCs w:val="24"/>
          <w:lang w:val="es-ES"/>
        </w:rPr>
      </w:pPr>
    </w:p>
    <w:p w14:paraId="21030F24" w14:textId="77777777" w:rsidR="0054474B" w:rsidRPr="00625817" w:rsidRDefault="0054474B" w:rsidP="0054474B">
      <w:pPr>
        <w:rPr>
          <w:rFonts w:asciiTheme="minorHAnsi" w:hAnsiTheme="minorHAnsi"/>
          <w:color w:val="201D1E"/>
          <w:spacing w:val="-4"/>
          <w:szCs w:val="24"/>
          <w:lang w:val="es-ES"/>
        </w:rPr>
      </w:pPr>
      <w:r w:rsidRPr="00625817">
        <w:rPr>
          <w:rFonts w:asciiTheme="minorHAnsi" w:hAnsiTheme="minorHAnsi"/>
          <w:color w:val="201D1E"/>
          <w:spacing w:val="-4"/>
          <w:szCs w:val="24"/>
          <w:lang w:val="es-ES"/>
        </w:rPr>
        <w:t>b.</w:t>
      </w:r>
      <w:r w:rsidRPr="00625817">
        <w:rPr>
          <w:rFonts w:asciiTheme="minorHAnsi" w:hAnsiTheme="minorHAnsi"/>
          <w:color w:val="201D1E"/>
          <w:spacing w:val="-4"/>
          <w:szCs w:val="24"/>
          <w:lang w:val="es-ES"/>
        </w:rPr>
        <w:tab/>
        <w:t>Remediación individual ofrecida o proporcionada al demandante u otra persona que fue sujeto de la queja.</w:t>
      </w:r>
    </w:p>
    <w:p w14:paraId="0D689021" w14:textId="77777777" w:rsidR="0054474B" w:rsidRPr="00625817" w:rsidRDefault="0054474B" w:rsidP="0054474B">
      <w:pPr>
        <w:rPr>
          <w:rFonts w:asciiTheme="minorHAnsi" w:hAnsiTheme="minorHAnsi"/>
          <w:color w:val="201D1E"/>
          <w:spacing w:val="-4"/>
          <w:szCs w:val="24"/>
          <w:lang w:val="es-ES"/>
        </w:rPr>
      </w:pPr>
    </w:p>
    <w:p w14:paraId="7F6DF05E" w14:textId="77777777" w:rsidR="0054474B" w:rsidRPr="00625817" w:rsidRDefault="0054474B" w:rsidP="0054474B">
      <w:pPr>
        <w:rPr>
          <w:rFonts w:asciiTheme="minorHAnsi" w:hAnsiTheme="minorHAnsi"/>
          <w:szCs w:val="24"/>
          <w:lang w:val="es-ES"/>
        </w:rPr>
      </w:pPr>
      <w:r w:rsidRPr="00625817">
        <w:rPr>
          <w:rFonts w:asciiTheme="minorHAnsi" w:hAnsiTheme="minorHAnsi"/>
          <w:color w:val="201D1E"/>
          <w:spacing w:val="-4"/>
          <w:szCs w:val="24"/>
          <w:lang w:val="es-ES"/>
        </w:rPr>
        <w:t>c.</w:t>
      </w:r>
      <w:r w:rsidRPr="00625817">
        <w:rPr>
          <w:rFonts w:asciiTheme="minorHAnsi" w:hAnsiTheme="minorHAnsi"/>
          <w:color w:val="201D1E"/>
          <w:spacing w:val="-4"/>
          <w:szCs w:val="24"/>
          <w:lang w:val="es-ES"/>
        </w:rPr>
        <w:tab/>
        <w:t>Las medidas sistemáticas que la escuela ha tomado para eliminar el ambiente hostil y prevenir una recurrencia de las conductas.</w:t>
      </w:r>
    </w:p>
    <w:p w14:paraId="37AB30B3" w14:textId="77777777" w:rsidR="0054474B" w:rsidRPr="00625817" w:rsidRDefault="0054474B" w:rsidP="0054474B">
      <w:pPr>
        <w:rPr>
          <w:rFonts w:asciiTheme="minorHAnsi" w:hAnsiTheme="minorHAnsi"/>
          <w:szCs w:val="24"/>
          <w:lang w:val="es-ES"/>
        </w:rPr>
      </w:pPr>
    </w:p>
    <w:p w14:paraId="3D7801E5"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Notificación del derecho de apelar dentro de un de un período de 15 días de calendario al</w:t>
      </w:r>
    </w:p>
    <w:p w14:paraId="3FED70E1"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Departamento de Educación de California (CDE) por la decisión tomada por el distrito y proporcionar información sobre el procedimiento que se debe seguir para iniciar dicha apelación.</w:t>
      </w:r>
    </w:p>
    <w:p w14:paraId="1310348B" w14:textId="77777777" w:rsidR="0054474B" w:rsidRPr="00625817" w:rsidRDefault="0054474B" w:rsidP="0054474B">
      <w:pPr>
        <w:rPr>
          <w:rFonts w:asciiTheme="minorHAnsi" w:hAnsiTheme="minorHAnsi"/>
          <w:szCs w:val="24"/>
          <w:lang w:val="es-ES"/>
        </w:rPr>
      </w:pPr>
    </w:p>
    <w:p w14:paraId="6FBC72F0"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La decisión también puede incluir procedimientos sub-siguientes para prevenir que la represalia siga ocurriendo y procedimientos para reportar problemas posteriores.</w:t>
      </w:r>
    </w:p>
    <w:p w14:paraId="2B92551A" w14:textId="77777777" w:rsidR="0054474B" w:rsidRPr="00625817" w:rsidRDefault="0054474B" w:rsidP="0054474B">
      <w:pPr>
        <w:rPr>
          <w:rFonts w:asciiTheme="minorHAnsi" w:hAnsiTheme="minorHAnsi"/>
          <w:szCs w:val="24"/>
          <w:lang w:val="es-ES"/>
        </w:rPr>
      </w:pPr>
    </w:p>
    <w:p w14:paraId="27D7A049"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 xml:space="preserve">Basándose en las leyes estatales, en el caso de quejas que alegan discriminación ilegal,  </w:t>
      </w:r>
      <w:r w:rsidRPr="00625817">
        <w:rPr>
          <w:rFonts w:asciiTheme="minorHAnsi" w:hAnsiTheme="minorHAnsi"/>
          <w:color w:val="201D1E"/>
          <w:spacing w:val="-4"/>
          <w:szCs w:val="24"/>
          <w:lang w:val="es-ES"/>
        </w:rPr>
        <w:t>(tales como: acoso discriminatorio, intimidación o agresión),</w:t>
      </w:r>
      <w:r w:rsidRPr="00625817">
        <w:rPr>
          <w:rFonts w:asciiTheme="minorHAnsi" w:hAnsiTheme="minorHAnsi"/>
          <w:szCs w:val="24"/>
          <w:lang w:val="es-ES"/>
        </w:rPr>
        <w:t xml:space="preserve"> la decisión también incluirá una notificación al demandante informado que:</w:t>
      </w:r>
    </w:p>
    <w:p w14:paraId="162CE232" w14:textId="77777777" w:rsidR="0054474B" w:rsidRPr="00625817" w:rsidRDefault="0054474B" w:rsidP="0054474B">
      <w:pPr>
        <w:rPr>
          <w:rFonts w:asciiTheme="minorHAnsi" w:hAnsiTheme="minorHAnsi"/>
          <w:szCs w:val="24"/>
          <w:lang w:val="es-ES"/>
        </w:rPr>
      </w:pPr>
    </w:p>
    <w:p w14:paraId="52EE4B30"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1.</w:t>
      </w:r>
      <w:r w:rsidRPr="00625817">
        <w:rPr>
          <w:rFonts w:asciiTheme="minorHAnsi" w:hAnsiTheme="minorHAnsi"/>
          <w:szCs w:val="24"/>
          <w:lang w:val="es-ES"/>
        </w:rPr>
        <w:tab/>
        <w:t>Él o ella puede buscar una solución bajo las leyes civiles sin usar los procedimientos reglamentarios de queja del distrito, incluyendo buscar asistencia en centros de mediación o a través de abogados públicos o privados.  Esto se debe hacer 60 días de calendario después de la fecha en que se sometió la apelación al Departamento de Educación de California.  (Código de Educación 262.3)</w:t>
      </w:r>
    </w:p>
    <w:p w14:paraId="1AC76507" w14:textId="77777777" w:rsidR="0054474B" w:rsidRPr="00625817" w:rsidRDefault="0054474B" w:rsidP="0054474B">
      <w:pPr>
        <w:rPr>
          <w:rFonts w:asciiTheme="minorHAnsi" w:hAnsiTheme="minorHAnsi"/>
          <w:szCs w:val="24"/>
          <w:lang w:val="es-ES"/>
        </w:rPr>
      </w:pPr>
    </w:p>
    <w:p w14:paraId="6E7B894B"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2.</w:t>
      </w:r>
      <w:r w:rsidRPr="00625817">
        <w:rPr>
          <w:rFonts w:asciiTheme="minorHAnsi" w:hAnsiTheme="minorHAnsi"/>
          <w:szCs w:val="24"/>
          <w:lang w:val="es-ES"/>
        </w:rPr>
        <w:tab/>
        <w:t>Los 60 días de moratoria no se aplica en el caso de las quejas en que se busca desagravio por mandato judicial en las cortes estatales o en el caso de quejas de discriminación basadas en las leyes federales. (Código de Educación 262.3)</w:t>
      </w:r>
    </w:p>
    <w:p w14:paraId="144EF497" w14:textId="77777777" w:rsidR="0054474B" w:rsidRPr="00625817" w:rsidRDefault="0054474B" w:rsidP="0054474B">
      <w:pPr>
        <w:rPr>
          <w:rFonts w:asciiTheme="minorHAnsi" w:hAnsiTheme="minorHAnsi"/>
          <w:szCs w:val="24"/>
          <w:lang w:val="es-ES"/>
        </w:rPr>
      </w:pPr>
    </w:p>
    <w:p w14:paraId="3409FF86" w14:textId="77777777" w:rsidR="0054474B" w:rsidRPr="00625817" w:rsidRDefault="0054474B" w:rsidP="0054474B">
      <w:pPr>
        <w:rPr>
          <w:rFonts w:asciiTheme="minorHAnsi" w:hAnsiTheme="minorHAnsi"/>
          <w:szCs w:val="24"/>
          <w:lang w:val="es-ES"/>
        </w:rPr>
      </w:pPr>
    </w:p>
    <w:p w14:paraId="7E9C9A22"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3.</w:t>
      </w:r>
      <w:r w:rsidRPr="00625817">
        <w:rPr>
          <w:rFonts w:asciiTheme="minorHAnsi" w:hAnsiTheme="minorHAnsi"/>
          <w:szCs w:val="24"/>
          <w:lang w:val="es-ES"/>
        </w:rPr>
        <w:tab/>
        <w:t>Las quejas que alegan discriminación basada en la raza, color, nación de origen, sexo, género, discapacidad, o edad también pueden ser enviadas a la Oficina de Derechos Civiles del Departamento de Educación de los Estados Unidos dirigiéndose a www.ed.gov/ocr dentro de un periodo de 180 días de la presunta discriminación.</w:t>
      </w:r>
    </w:p>
    <w:p w14:paraId="58D1FE1D" w14:textId="77777777" w:rsidR="0054474B" w:rsidRPr="00625817" w:rsidRDefault="0054474B" w:rsidP="0054474B">
      <w:pPr>
        <w:rPr>
          <w:rFonts w:asciiTheme="minorHAnsi" w:hAnsiTheme="minorHAnsi"/>
          <w:szCs w:val="24"/>
          <w:lang w:val="es-ES"/>
        </w:rPr>
      </w:pPr>
    </w:p>
    <w:p w14:paraId="0B0E90CE" w14:textId="77777777" w:rsidR="0054474B" w:rsidRPr="00625817" w:rsidRDefault="0054474B" w:rsidP="0054474B">
      <w:pPr>
        <w:rPr>
          <w:rFonts w:asciiTheme="minorHAnsi" w:hAnsiTheme="minorHAnsi"/>
          <w:b/>
          <w:szCs w:val="24"/>
          <w:lang w:val="es-ES"/>
        </w:rPr>
      </w:pPr>
      <w:r w:rsidRPr="00625817">
        <w:rPr>
          <w:rFonts w:asciiTheme="minorHAnsi" w:hAnsiTheme="minorHAnsi"/>
          <w:b/>
          <w:szCs w:val="24"/>
          <w:lang w:val="es-ES"/>
        </w:rPr>
        <w:t>Acciones Correctivas</w:t>
      </w:r>
    </w:p>
    <w:p w14:paraId="48D5E263" w14:textId="77777777" w:rsidR="0054474B" w:rsidRPr="00625817" w:rsidRDefault="0054474B" w:rsidP="0054474B">
      <w:pPr>
        <w:rPr>
          <w:rFonts w:asciiTheme="minorHAnsi" w:hAnsiTheme="minorHAnsi"/>
          <w:b/>
          <w:szCs w:val="24"/>
          <w:lang w:val="es-ES"/>
        </w:rPr>
      </w:pPr>
    </w:p>
    <w:p w14:paraId="505AC89B"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Cuando una queja se considera fundamentada, el encargado del cumplimiento de las normas  adoptará cualquier acción correctiva apropiada permitida por la ley.  Acciones correctivas que se aplican en las escuelas más grandes o en un establecimiento del distrito podrían incluir entre otras, acciones de reforzamiento de las normas del distrito, entrenamiento para la facultad, el personal y los alumnos, actualización de las normas escolares o encuestas sobre el ambiente escolar.</w:t>
      </w:r>
    </w:p>
    <w:p w14:paraId="45CEB794" w14:textId="77777777" w:rsidR="0054474B" w:rsidRPr="00625817" w:rsidRDefault="0054474B" w:rsidP="0054474B">
      <w:pPr>
        <w:rPr>
          <w:rFonts w:asciiTheme="minorHAnsi" w:hAnsiTheme="minorHAnsi"/>
          <w:szCs w:val="24"/>
          <w:lang w:val="es-ES"/>
        </w:rPr>
      </w:pPr>
    </w:p>
    <w:p w14:paraId="2665775E"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 xml:space="preserve">Para quejas que involucran represalia o discriminación ilegal, </w:t>
      </w:r>
      <w:r w:rsidRPr="00625817">
        <w:rPr>
          <w:rFonts w:asciiTheme="minorHAnsi" w:hAnsiTheme="minorHAnsi"/>
          <w:color w:val="201D1E"/>
          <w:spacing w:val="-4"/>
          <w:szCs w:val="24"/>
          <w:lang w:val="es-ES"/>
        </w:rPr>
        <w:t>(tales como: acoso discriminatorio, intimidación o agresión),</w:t>
      </w:r>
      <w:r w:rsidRPr="00625817">
        <w:rPr>
          <w:rFonts w:asciiTheme="minorHAnsi" w:hAnsiTheme="minorHAnsi"/>
          <w:szCs w:val="24"/>
          <w:lang w:val="es-ES"/>
        </w:rPr>
        <w:t xml:space="preserve"> las acciones correctivas que se concentran en la víctima podrían incluir entre otras, las siguientes:</w:t>
      </w:r>
    </w:p>
    <w:p w14:paraId="1DA11962" w14:textId="77777777" w:rsidR="0054474B" w:rsidRPr="00625817" w:rsidRDefault="0054474B" w:rsidP="0054474B">
      <w:pPr>
        <w:rPr>
          <w:rFonts w:asciiTheme="minorHAnsi" w:hAnsiTheme="minorHAnsi"/>
          <w:szCs w:val="24"/>
          <w:lang w:val="es-ES"/>
        </w:rPr>
      </w:pPr>
    </w:p>
    <w:p w14:paraId="48577BF9"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1.</w:t>
      </w:r>
      <w:r w:rsidRPr="00625817">
        <w:rPr>
          <w:rFonts w:asciiTheme="minorHAnsi" w:hAnsiTheme="minorHAnsi"/>
          <w:szCs w:val="24"/>
          <w:lang w:val="es-ES"/>
        </w:rPr>
        <w:tab/>
        <w:t>Consejería</w:t>
      </w:r>
    </w:p>
    <w:p w14:paraId="5F3BE236"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2.</w:t>
      </w:r>
      <w:r w:rsidRPr="00625817">
        <w:rPr>
          <w:rFonts w:asciiTheme="minorHAnsi" w:hAnsiTheme="minorHAnsi"/>
          <w:szCs w:val="24"/>
          <w:lang w:val="es-ES"/>
        </w:rPr>
        <w:tab/>
        <w:t>Apoyo académico</w:t>
      </w:r>
    </w:p>
    <w:p w14:paraId="17621AE5"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3.</w:t>
      </w:r>
      <w:r w:rsidRPr="00625817">
        <w:rPr>
          <w:rFonts w:asciiTheme="minorHAnsi" w:hAnsiTheme="minorHAnsi"/>
          <w:szCs w:val="24"/>
          <w:lang w:val="es-ES"/>
        </w:rPr>
        <w:tab/>
        <w:t>Servicios de salud</w:t>
      </w:r>
    </w:p>
    <w:p w14:paraId="29AE7E89"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4.</w:t>
      </w:r>
      <w:r w:rsidRPr="00625817">
        <w:rPr>
          <w:rFonts w:asciiTheme="minorHAnsi" w:hAnsiTheme="minorHAnsi"/>
          <w:szCs w:val="24"/>
          <w:lang w:val="es-ES"/>
        </w:rPr>
        <w:tab/>
        <w:t>Asignación de un escolta para permitir que la víctima se traslade de manera segura alrededor del establecimiento</w:t>
      </w:r>
    </w:p>
    <w:p w14:paraId="26392237"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lastRenderedPageBreak/>
        <w:t>5.</w:t>
      </w:r>
      <w:r w:rsidRPr="00625817">
        <w:rPr>
          <w:rFonts w:asciiTheme="minorHAnsi" w:hAnsiTheme="minorHAnsi"/>
          <w:szCs w:val="24"/>
          <w:lang w:val="es-ES"/>
        </w:rPr>
        <w:tab/>
        <w:t>Información referente a recursos disponibles y cómo reportar incidentes similares o de represalia</w:t>
      </w:r>
    </w:p>
    <w:p w14:paraId="78E266A7"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6.</w:t>
      </w:r>
      <w:r w:rsidRPr="00625817">
        <w:rPr>
          <w:rFonts w:asciiTheme="minorHAnsi" w:hAnsiTheme="minorHAnsi"/>
          <w:szCs w:val="24"/>
          <w:lang w:val="es-ES"/>
        </w:rPr>
        <w:tab/>
        <w:t>Separar a la víctima de otros individuos involucrados, dado que la separación no es un castigo para la víctima</w:t>
      </w:r>
    </w:p>
    <w:p w14:paraId="20890A3C"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7.</w:t>
      </w:r>
      <w:r w:rsidRPr="00625817">
        <w:rPr>
          <w:rFonts w:asciiTheme="minorHAnsi" w:hAnsiTheme="minorHAnsi"/>
          <w:szCs w:val="24"/>
          <w:lang w:val="es-ES"/>
        </w:rPr>
        <w:tab/>
        <w:t>Justicia restaurativa</w:t>
      </w:r>
    </w:p>
    <w:p w14:paraId="445A531F"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8.</w:t>
      </w:r>
      <w:r w:rsidRPr="00625817">
        <w:rPr>
          <w:rFonts w:asciiTheme="minorHAnsi" w:hAnsiTheme="minorHAnsi"/>
          <w:szCs w:val="24"/>
          <w:lang w:val="es-ES"/>
        </w:rPr>
        <w:tab/>
        <w:t>Continuar indagando para asegurar que la conducta ha cesado y que no ha habido represalia</w:t>
      </w:r>
    </w:p>
    <w:p w14:paraId="5833B65C"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9.</w:t>
      </w:r>
      <w:r w:rsidRPr="00625817">
        <w:rPr>
          <w:rFonts w:asciiTheme="minorHAnsi" w:hAnsiTheme="minorHAnsi"/>
          <w:szCs w:val="24"/>
          <w:lang w:val="es-ES"/>
        </w:rPr>
        <w:tab/>
        <w:t>Determinar si alguna acción anterior de la víctima que resultó en una medida correctiva estaba relacionada con el tratamiento que la víctima recibió y describió en la queja</w:t>
      </w:r>
    </w:p>
    <w:p w14:paraId="52E7C90D" w14:textId="77777777" w:rsidR="0054474B" w:rsidRPr="00625817" w:rsidRDefault="0054474B" w:rsidP="0054474B">
      <w:pPr>
        <w:rPr>
          <w:rFonts w:asciiTheme="minorHAnsi" w:hAnsiTheme="minorHAnsi"/>
          <w:szCs w:val="24"/>
          <w:lang w:val="es-ES"/>
        </w:rPr>
      </w:pPr>
    </w:p>
    <w:p w14:paraId="2118EB90"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 xml:space="preserve">Para quejas que involucran represalia, discriminación ilegal, </w:t>
      </w:r>
      <w:r w:rsidRPr="00625817">
        <w:rPr>
          <w:rFonts w:asciiTheme="minorHAnsi" w:hAnsiTheme="minorHAnsi"/>
          <w:color w:val="201D1E"/>
          <w:spacing w:val="-4"/>
          <w:szCs w:val="24"/>
          <w:lang w:val="es-ES"/>
        </w:rPr>
        <w:t>(tales como: acoso discriminatorio, intimidación o agresión),</w:t>
      </w:r>
      <w:r w:rsidRPr="00625817">
        <w:rPr>
          <w:rFonts w:asciiTheme="minorHAnsi" w:hAnsiTheme="minorHAnsi"/>
          <w:szCs w:val="24"/>
          <w:lang w:val="es-ES"/>
        </w:rPr>
        <w:t xml:space="preserve"> las acciones correctivas apropiadas que se concentran en el alumno perpetrador podrían incluir entre otras, las siguientes:</w:t>
      </w:r>
    </w:p>
    <w:p w14:paraId="5411C61B" w14:textId="77777777" w:rsidR="0054474B" w:rsidRPr="00625817" w:rsidRDefault="0054474B" w:rsidP="0054474B">
      <w:pPr>
        <w:rPr>
          <w:rFonts w:asciiTheme="minorHAnsi" w:hAnsiTheme="minorHAnsi"/>
          <w:szCs w:val="24"/>
          <w:lang w:val="es-ES"/>
        </w:rPr>
      </w:pPr>
    </w:p>
    <w:p w14:paraId="48E9EEFF"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1.</w:t>
      </w:r>
      <w:r w:rsidRPr="00625817">
        <w:rPr>
          <w:rFonts w:asciiTheme="minorHAnsi" w:hAnsiTheme="minorHAnsi"/>
          <w:szCs w:val="24"/>
          <w:lang w:val="es-ES"/>
        </w:rPr>
        <w:tab/>
        <w:t>Transferencia a otra clase o a otra escuela como sea permitido por la ley</w:t>
      </w:r>
    </w:p>
    <w:p w14:paraId="518289C6"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2.</w:t>
      </w:r>
      <w:r w:rsidRPr="00625817">
        <w:rPr>
          <w:rFonts w:asciiTheme="minorHAnsi" w:hAnsiTheme="minorHAnsi"/>
          <w:szCs w:val="24"/>
          <w:lang w:val="es-ES"/>
        </w:rPr>
        <w:tab/>
        <w:t>Reuniones con los padres o apoderados</w:t>
      </w:r>
    </w:p>
    <w:p w14:paraId="17EC424E"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3.</w:t>
      </w:r>
      <w:r w:rsidRPr="00625817">
        <w:rPr>
          <w:rFonts w:asciiTheme="minorHAnsi" w:hAnsiTheme="minorHAnsi"/>
          <w:szCs w:val="24"/>
          <w:lang w:val="es-ES"/>
        </w:rPr>
        <w:tab/>
        <w:t>Instrucción sobre cómo impactan ciertas conductas a otro individuos</w:t>
      </w:r>
    </w:p>
    <w:p w14:paraId="5DB867DA"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4.</w:t>
      </w:r>
      <w:r w:rsidRPr="00625817">
        <w:rPr>
          <w:rFonts w:asciiTheme="minorHAnsi" w:hAnsiTheme="minorHAnsi"/>
          <w:szCs w:val="24"/>
          <w:lang w:val="es-ES"/>
        </w:rPr>
        <w:tab/>
        <w:t>Apoyo para adoptar un comportamiento positivo</w:t>
      </w:r>
    </w:p>
    <w:p w14:paraId="0674F4E9"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5.</w:t>
      </w:r>
      <w:r w:rsidRPr="00625817">
        <w:rPr>
          <w:rFonts w:asciiTheme="minorHAnsi" w:hAnsiTheme="minorHAnsi"/>
          <w:szCs w:val="24"/>
          <w:lang w:val="es-ES"/>
        </w:rPr>
        <w:tab/>
        <w:t>Enviar el caso al equipo para el éxito del alumno</w:t>
      </w:r>
    </w:p>
    <w:p w14:paraId="4FE43289"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6.</w:t>
      </w:r>
      <w:r w:rsidRPr="00625817">
        <w:rPr>
          <w:rFonts w:asciiTheme="minorHAnsi" w:hAnsiTheme="minorHAnsi"/>
          <w:szCs w:val="24"/>
          <w:lang w:val="es-ES"/>
        </w:rPr>
        <w:tab/>
        <w:t>Negar la participación en actividades extra-curriculares o co-curriculares o la prohibición de otros privilegios, como sea permitido por la ley</w:t>
      </w:r>
    </w:p>
    <w:p w14:paraId="00738BD6"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7.</w:t>
      </w:r>
      <w:r w:rsidRPr="00625817">
        <w:rPr>
          <w:rFonts w:asciiTheme="minorHAnsi" w:hAnsiTheme="minorHAnsi"/>
          <w:szCs w:val="24"/>
          <w:lang w:val="es-ES"/>
        </w:rPr>
        <w:tab/>
        <w:t>Acciones disciplinarias, como por ejemplo: suspensión o expulsión, como sea permitido por la ley</w:t>
      </w:r>
    </w:p>
    <w:p w14:paraId="6BC850F4" w14:textId="77777777" w:rsidR="0054474B" w:rsidRPr="00625817" w:rsidRDefault="0054474B" w:rsidP="0054474B">
      <w:pPr>
        <w:rPr>
          <w:rFonts w:asciiTheme="minorHAnsi" w:hAnsiTheme="minorHAnsi"/>
          <w:szCs w:val="24"/>
          <w:lang w:val="es-ES"/>
        </w:rPr>
      </w:pPr>
    </w:p>
    <w:p w14:paraId="7ED69407"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 xml:space="preserve">El distrito también podría considerar proporcionar entrenamiento y otras intervenciones en el caso de escuelas con una gran comunidad estudiantil, con el objeto de asegurar que los alumnos, el personal, los padres o apoderados sepan cuáles son los tipos de comportamientos que constituyen discriminación ilegal, </w:t>
      </w:r>
      <w:r w:rsidRPr="00625817">
        <w:rPr>
          <w:rFonts w:asciiTheme="minorHAnsi" w:hAnsiTheme="minorHAnsi"/>
          <w:color w:val="201D1E"/>
          <w:spacing w:val="-4"/>
          <w:szCs w:val="24"/>
          <w:lang w:val="es-ES"/>
        </w:rPr>
        <w:t>(tales como: acoso discriminatorio, intimidación o agresión),</w:t>
      </w:r>
      <w:r w:rsidRPr="00625817">
        <w:rPr>
          <w:rFonts w:asciiTheme="minorHAnsi" w:hAnsiTheme="minorHAnsi"/>
          <w:szCs w:val="24"/>
          <w:lang w:val="es-ES"/>
        </w:rPr>
        <w:t xml:space="preserve"> los cuales el distrito no tolera y cómo reportarlo y responder a este tipo de comportamientos.</w:t>
      </w:r>
    </w:p>
    <w:p w14:paraId="08F9D1CC" w14:textId="77777777" w:rsidR="0054474B" w:rsidRPr="00625817" w:rsidRDefault="0054474B" w:rsidP="0054474B">
      <w:pPr>
        <w:rPr>
          <w:rFonts w:asciiTheme="minorHAnsi" w:hAnsiTheme="minorHAnsi"/>
          <w:szCs w:val="24"/>
          <w:lang w:val="es-ES"/>
        </w:rPr>
      </w:pPr>
    </w:p>
    <w:p w14:paraId="72F23F52"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Si una queja en que se alega incumplimiento de las leyes referentes a depósitos y cobros de montos monetarios a los alumnos, minutos de instrucción de educación física, o relacionada con cualquier requerimiento del plan LCAP se considera fundamentada, el distrito proporcionará una remediación a todos los alumnos, padres y apoderados afectados. (Código de Educación 49013, 52075)</w:t>
      </w:r>
    </w:p>
    <w:p w14:paraId="5274202E" w14:textId="77777777" w:rsidR="0054474B" w:rsidRPr="00625817" w:rsidRDefault="0054474B" w:rsidP="0054474B">
      <w:pPr>
        <w:rPr>
          <w:rFonts w:asciiTheme="minorHAnsi" w:hAnsiTheme="minorHAnsi"/>
          <w:szCs w:val="24"/>
          <w:lang w:val="es-ES"/>
        </w:rPr>
      </w:pPr>
    </w:p>
    <w:p w14:paraId="4C03540F"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 xml:space="preserve"> En el caso de quejas en que se alega incumplimiento de las leyes referentes a depósitos y cargos de montos monetarios a los alumnos, el distrito intentará de buena fe y realizando los esfuerzos razonables, de identificar y de reembolsar los montos a todos los alumnos afectados y a los padres o apoderados que pagaron montos ilegales, dentro de un periodo de un año después de someter la queja.  (Código de Educación 49013; 5 CCR 4600)  </w:t>
      </w:r>
    </w:p>
    <w:p w14:paraId="36BCAB00" w14:textId="77777777" w:rsidR="0054474B" w:rsidRPr="00625817" w:rsidRDefault="0054474B" w:rsidP="0054474B">
      <w:pPr>
        <w:rPr>
          <w:rFonts w:asciiTheme="minorHAnsi" w:hAnsiTheme="minorHAnsi"/>
          <w:szCs w:val="24"/>
          <w:lang w:val="es-ES"/>
        </w:rPr>
      </w:pPr>
    </w:p>
    <w:p w14:paraId="7EF8F9E2" w14:textId="77777777" w:rsidR="0054474B" w:rsidRPr="00625817" w:rsidRDefault="0054474B" w:rsidP="0054474B">
      <w:pPr>
        <w:rPr>
          <w:rFonts w:asciiTheme="minorHAnsi" w:hAnsiTheme="minorHAnsi"/>
          <w:b/>
          <w:bCs/>
          <w:color w:val="201D1E"/>
          <w:spacing w:val="-3"/>
          <w:szCs w:val="24"/>
          <w:lang w:val="es-ES"/>
        </w:rPr>
      </w:pPr>
      <w:r w:rsidRPr="00625817">
        <w:rPr>
          <w:rFonts w:asciiTheme="minorHAnsi" w:hAnsiTheme="minorHAnsi"/>
          <w:b/>
          <w:bCs/>
          <w:color w:val="201D1E"/>
          <w:spacing w:val="-3"/>
          <w:szCs w:val="24"/>
          <w:lang w:val="es-ES"/>
        </w:rPr>
        <w:t xml:space="preserve">Apelaciones al Departamento de Educación de California  </w:t>
      </w:r>
    </w:p>
    <w:p w14:paraId="30975FF8" w14:textId="77777777" w:rsidR="0054474B" w:rsidRPr="00625817" w:rsidRDefault="0054474B" w:rsidP="0054474B">
      <w:pPr>
        <w:rPr>
          <w:rFonts w:asciiTheme="minorHAnsi" w:hAnsiTheme="minorHAnsi"/>
          <w:b/>
          <w:bCs/>
          <w:color w:val="201D1E"/>
          <w:spacing w:val="-3"/>
          <w:szCs w:val="24"/>
          <w:lang w:val="es-ES"/>
        </w:rPr>
      </w:pPr>
    </w:p>
    <w:p w14:paraId="3A497327" w14:textId="77777777" w:rsidR="0054474B" w:rsidRPr="00625817" w:rsidRDefault="0054474B" w:rsidP="0054474B">
      <w:pPr>
        <w:rPr>
          <w:rFonts w:asciiTheme="minorHAnsi" w:hAnsiTheme="minorHAnsi"/>
          <w:szCs w:val="24"/>
          <w:lang w:val="es-ES"/>
        </w:rPr>
      </w:pPr>
      <w:r w:rsidRPr="00625817">
        <w:rPr>
          <w:rFonts w:asciiTheme="minorHAnsi" w:hAnsiTheme="minorHAnsi"/>
          <w:color w:val="201D1E"/>
          <w:spacing w:val="-2"/>
          <w:szCs w:val="24"/>
          <w:lang w:val="es-ES"/>
        </w:rPr>
        <w:t xml:space="preserve">Si la persona que presenta la queja no está satisfecha con la decisión del Distrito, él/ella puede apelar por escrito al Departamento de </w:t>
      </w:r>
      <w:r w:rsidRPr="00625817">
        <w:rPr>
          <w:rFonts w:asciiTheme="minorHAnsi" w:hAnsiTheme="minorHAnsi"/>
          <w:color w:val="201D1E"/>
          <w:spacing w:val="-4"/>
          <w:szCs w:val="24"/>
          <w:lang w:val="es-ES"/>
        </w:rPr>
        <w:t xml:space="preserve">Educación de California dentro de un periodo de 15 días después de haber </w:t>
      </w:r>
      <w:r w:rsidRPr="00625817">
        <w:rPr>
          <w:rFonts w:asciiTheme="minorHAnsi" w:hAnsiTheme="minorHAnsi"/>
          <w:color w:val="201D1E"/>
          <w:spacing w:val="-4"/>
          <w:szCs w:val="24"/>
          <w:lang w:val="es-ES"/>
        </w:rPr>
        <w:lastRenderedPageBreak/>
        <w:t>recibido la decisión del distrito</w:t>
      </w:r>
      <w:r w:rsidRPr="00625817">
        <w:rPr>
          <w:rFonts w:asciiTheme="minorHAnsi" w:hAnsiTheme="minorHAnsi"/>
          <w:color w:val="201D1E"/>
          <w:spacing w:val="-5"/>
          <w:szCs w:val="24"/>
          <w:lang w:val="es-ES"/>
        </w:rPr>
        <w:t xml:space="preserve">. </w:t>
      </w:r>
      <w:r w:rsidRPr="00625817">
        <w:rPr>
          <w:rFonts w:asciiTheme="minorHAnsi" w:hAnsiTheme="minorHAnsi"/>
          <w:szCs w:val="24"/>
          <w:lang w:val="es-ES"/>
        </w:rPr>
        <w:t xml:space="preserve"> (Código de Educación 222, 48853, 48853.5, 49013, 49069.5, 51223, 51225.1, 51225.2, 51228.3, 52075; 5 CCR 4632)</w:t>
      </w:r>
    </w:p>
    <w:p w14:paraId="2ED372A4" w14:textId="77777777" w:rsidR="0054474B" w:rsidRPr="00625817" w:rsidRDefault="0054474B" w:rsidP="0054474B">
      <w:pPr>
        <w:rPr>
          <w:rFonts w:asciiTheme="minorHAnsi" w:hAnsiTheme="minorHAnsi"/>
          <w:szCs w:val="24"/>
          <w:lang w:val="es-ES"/>
        </w:rPr>
      </w:pPr>
    </w:p>
    <w:p w14:paraId="00E1BE65"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 xml:space="preserve">El demandante deberá especificar las razones por las que se apela  la decisión y si los hechos son incorrectos y/o si la ley no se ha aplicado correctamente.  Con la  apelación se debe adjuntar una copia de la queja sometida localmente y una copia de la decisión del distrito. (5CCR 4633) </w:t>
      </w:r>
    </w:p>
    <w:p w14:paraId="6F51E0BC" w14:textId="77777777" w:rsidR="0054474B" w:rsidRPr="00625817" w:rsidRDefault="0054474B" w:rsidP="0054474B">
      <w:pPr>
        <w:rPr>
          <w:rFonts w:asciiTheme="minorHAnsi" w:hAnsiTheme="minorHAnsi"/>
          <w:szCs w:val="24"/>
          <w:lang w:val="es-ES"/>
        </w:rPr>
      </w:pPr>
    </w:p>
    <w:p w14:paraId="33278768"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Después que el Departamento de Educación de California notifique que la decisión del distrito referente a la queja ha sido apelada, el superintendente o designado enviará los siguientes documentos al Departamento de Educación de California: (5CCR 4633)</w:t>
      </w:r>
    </w:p>
    <w:p w14:paraId="0E827095" w14:textId="77777777" w:rsidR="0054474B" w:rsidRPr="00625817" w:rsidRDefault="0054474B" w:rsidP="0054474B">
      <w:pPr>
        <w:rPr>
          <w:rFonts w:asciiTheme="minorHAnsi" w:hAnsiTheme="minorHAnsi"/>
          <w:szCs w:val="24"/>
          <w:lang w:val="es-ES"/>
        </w:rPr>
      </w:pPr>
    </w:p>
    <w:p w14:paraId="3D25C8C4"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1.  Una copia de la queja original</w:t>
      </w:r>
    </w:p>
    <w:p w14:paraId="6D93C95D"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2. Una copia de la decisión</w:t>
      </w:r>
    </w:p>
    <w:p w14:paraId="59A0DD89"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3. Un resumen de la naturaleza y de la magnitud de la investigación realizada por el distrito, si esto no se especifica en la decisión</w:t>
      </w:r>
    </w:p>
    <w:p w14:paraId="0B5FA837"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4. Una copia del archivo de la investigación incluyendo entre otras: todas las notificaciones, entrevistas y documentos sometidos pos las partes involucradas y recolectados por el investigador</w:t>
      </w:r>
    </w:p>
    <w:p w14:paraId="6FC4F87B"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5. Un reporte de las acciones tomadas para resolver las alegaciones en la queja</w:t>
      </w:r>
    </w:p>
    <w:p w14:paraId="727D70DB"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6. Una copia de los procedimientos reglamentarios de queja del distrito</w:t>
      </w:r>
    </w:p>
    <w:p w14:paraId="515F6A3C" w14:textId="77777777" w:rsidR="0054474B" w:rsidRPr="00625817" w:rsidRDefault="0054474B" w:rsidP="0054474B">
      <w:pPr>
        <w:rPr>
          <w:rFonts w:asciiTheme="minorHAnsi" w:eastAsia="MingLiU" w:hAnsiTheme="minorHAnsi" w:cs="MingLiU"/>
          <w:szCs w:val="24"/>
          <w:lang w:val="es-ES"/>
        </w:rPr>
      </w:pPr>
      <w:r w:rsidRPr="00625817">
        <w:rPr>
          <w:rFonts w:asciiTheme="minorHAnsi" w:hAnsiTheme="minorHAnsi"/>
          <w:szCs w:val="24"/>
          <w:lang w:val="es-ES"/>
        </w:rPr>
        <w:t>7. Otra información relevante solicitada por el Departamento de Educación de California.</w:t>
      </w:r>
    </w:p>
    <w:p w14:paraId="547B5032" w14:textId="77777777" w:rsidR="0054474B" w:rsidRPr="00625817" w:rsidRDefault="0054474B" w:rsidP="0054474B">
      <w:pPr>
        <w:rPr>
          <w:rFonts w:asciiTheme="minorHAnsi" w:hAnsiTheme="minorHAnsi"/>
          <w:i/>
          <w:color w:val="201D1E"/>
          <w:spacing w:val="-2"/>
          <w:szCs w:val="24"/>
          <w:lang w:val="es-ES"/>
        </w:rPr>
      </w:pPr>
    </w:p>
    <w:p w14:paraId="19C0642F" w14:textId="77777777" w:rsidR="0054474B" w:rsidRPr="00625817" w:rsidRDefault="0054474B" w:rsidP="0054474B">
      <w:pPr>
        <w:rPr>
          <w:rFonts w:asciiTheme="minorHAnsi" w:hAnsiTheme="minorHAnsi"/>
          <w:b/>
          <w:szCs w:val="24"/>
          <w:lang w:val="es-ES"/>
        </w:rPr>
      </w:pPr>
      <w:r w:rsidRPr="00625817">
        <w:rPr>
          <w:rFonts w:asciiTheme="minorHAnsi" w:hAnsiTheme="minorHAnsi"/>
          <w:b/>
          <w:szCs w:val="24"/>
          <w:lang w:val="es-ES"/>
        </w:rPr>
        <w:t>Apelaciones al Superintendente Estatal de Instrucción Pública (SSPI)</w:t>
      </w:r>
    </w:p>
    <w:p w14:paraId="04D026A2" w14:textId="77777777" w:rsidR="0054474B" w:rsidRPr="00625817" w:rsidRDefault="0054474B" w:rsidP="0054474B">
      <w:pPr>
        <w:rPr>
          <w:rFonts w:asciiTheme="minorHAnsi" w:hAnsiTheme="minorHAnsi"/>
          <w:b/>
          <w:szCs w:val="24"/>
          <w:lang w:val="es-ES"/>
        </w:rPr>
      </w:pPr>
    </w:p>
    <w:p w14:paraId="4066DA3C" w14:textId="77777777" w:rsidR="0054474B" w:rsidRPr="00625817" w:rsidRDefault="0054474B" w:rsidP="0054474B">
      <w:pPr>
        <w:rPr>
          <w:rFonts w:asciiTheme="minorHAnsi" w:hAnsiTheme="minorHAnsi"/>
          <w:szCs w:val="24"/>
          <w:lang w:val="es-ES"/>
        </w:rPr>
      </w:pPr>
      <w:r w:rsidRPr="00625817">
        <w:rPr>
          <w:rFonts w:asciiTheme="minorHAnsi" w:hAnsiTheme="minorHAnsi"/>
          <w:szCs w:val="24"/>
          <w:lang w:val="es-ES"/>
        </w:rPr>
        <w:t>Un demandante que no esté satisfecho con la decisión del distrito escolar en relación a los procedimientos LCFF, puede apelar la decisión al Superintendente de Instrucción Pública (Superintendente).</w:t>
      </w:r>
    </w:p>
    <w:p w14:paraId="44CF1147" w14:textId="77777777" w:rsidR="0054474B" w:rsidRPr="00625817" w:rsidRDefault="0054474B" w:rsidP="0054474B">
      <w:pPr>
        <w:rPr>
          <w:rFonts w:asciiTheme="minorHAnsi" w:hAnsiTheme="minorHAnsi"/>
          <w:szCs w:val="24"/>
          <w:lang w:val="es-ES"/>
        </w:rPr>
      </w:pPr>
    </w:p>
    <w:p w14:paraId="3762F07F" w14:textId="77777777" w:rsidR="00BA1BFD" w:rsidRPr="00BD562B" w:rsidRDefault="00BA1BFD" w:rsidP="00BD562B">
      <w:pPr>
        <w:pStyle w:val="BodyText3"/>
        <w:jc w:val="center"/>
        <w:rPr>
          <w:rFonts w:asciiTheme="minorHAnsi" w:hAnsiTheme="minorHAnsi"/>
          <w:szCs w:val="24"/>
          <w:lang w:val="es-MX"/>
        </w:rPr>
      </w:pPr>
    </w:p>
    <w:sectPr w:rsidR="00BA1BFD" w:rsidRPr="00BD562B" w:rsidSect="00A14972">
      <w:footerReference w:type="default" r:id="rId17"/>
      <w:pgSz w:w="12240" w:h="15840"/>
      <w:pgMar w:top="990" w:right="1080" w:bottom="144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9A9E6" w14:textId="77777777" w:rsidR="00EB004F" w:rsidRDefault="00EB004F" w:rsidP="00A4753D">
      <w:r>
        <w:separator/>
      </w:r>
    </w:p>
  </w:endnote>
  <w:endnote w:type="continuationSeparator" w:id="0">
    <w:p w14:paraId="2D046233" w14:textId="77777777" w:rsidR="00EB004F" w:rsidRDefault="00EB004F" w:rsidP="00A4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4DCEC" w14:textId="5545ACD4" w:rsidR="00EB004F" w:rsidRDefault="00EB004F">
    <w:pPr>
      <w:pStyle w:val="Footer"/>
      <w:jc w:val="center"/>
    </w:pPr>
    <w:r>
      <w:fldChar w:fldCharType="begin"/>
    </w:r>
    <w:r>
      <w:instrText xml:space="preserve"> PAGE   \* MERGEFORMAT </w:instrText>
    </w:r>
    <w:r>
      <w:fldChar w:fldCharType="separate"/>
    </w:r>
    <w:r w:rsidR="0084653F">
      <w:rPr>
        <w:noProof/>
      </w:rPr>
      <w:t>4</w:t>
    </w:r>
    <w:r>
      <w:rPr>
        <w:noProof/>
      </w:rPr>
      <w:fldChar w:fldCharType="end"/>
    </w:r>
  </w:p>
  <w:p w14:paraId="001C0349" w14:textId="77777777" w:rsidR="00EB004F" w:rsidRDefault="00EB004F">
    <w:pPr>
      <w:pStyle w:val="Footer"/>
      <w:jc w:val="center"/>
    </w:pPr>
  </w:p>
  <w:p w14:paraId="4DB6A7D0" w14:textId="77777777" w:rsidR="00EB004F" w:rsidRPr="00A8502F" w:rsidRDefault="00EB004F" w:rsidP="00A8502F">
    <w:pPr>
      <w:pStyle w:val="Footer"/>
      <w:jc w:val="center"/>
      <w:rPr>
        <w:rFonts w:ascii="Times New Roman" w:hAnsi="Times New Roman"/>
        <w:sz w:val="16"/>
        <w:szCs w:val="16"/>
        <w:lang w:val="en-US"/>
      </w:rPr>
    </w:pPr>
    <w:r w:rsidRPr="00A8502F">
      <w:rPr>
        <w:rFonts w:ascii="Times New Roman" w:hAnsi="Times New Roman"/>
        <w:sz w:val="16"/>
        <w:szCs w:val="16"/>
        <w:lang w:val="en-US"/>
      </w:rPr>
      <w:t>WCCUSD Translation by Educational Services jg/lo</w:t>
    </w:r>
    <w:r>
      <w:rPr>
        <w:rFonts w:ascii="Times New Roman" w:hAnsi="Times New Roman"/>
        <w:sz w:val="16"/>
        <w:szCs w:val="16"/>
        <w:lang w:val="en-US"/>
      </w:rPr>
      <w:t>/mr 8</w:t>
    </w:r>
    <w:r w:rsidRPr="00A8502F">
      <w:rPr>
        <w:rFonts w:ascii="Times New Roman" w:hAnsi="Times New Roman"/>
        <w:sz w:val="16"/>
        <w:szCs w:val="16"/>
        <w:lang w:val="en-US"/>
      </w:rPr>
      <w:t>/</w:t>
    </w:r>
    <w:r>
      <w:rPr>
        <w:rFonts w:ascii="Times New Roman" w:hAnsi="Times New Roman"/>
        <w:sz w:val="16"/>
        <w:szCs w:val="16"/>
        <w:lang w:val="en-US"/>
      </w:rPr>
      <w:t>31</w:t>
    </w:r>
    <w:r w:rsidRPr="00A8502F">
      <w:rPr>
        <w:rFonts w:ascii="Times New Roman" w:hAnsi="Times New Roman"/>
        <w:sz w:val="16"/>
        <w:szCs w:val="16"/>
        <w:lang w:val="en-US"/>
      </w:rPr>
      <w:t>/1</w:t>
    </w:r>
    <w:r>
      <w:rPr>
        <w:rFonts w:ascii="Times New Roman" w:hAnsi="Times New Roman"/>
        <w:sz w:val="16"/>
        <w:szCs w:val="16"/>
        <w:lang w:val="en-US"/>
      </w:rPr>
      <w:t>6</w:t>
    </w:r>
    <w:r w:rsidRPr="00A8502F">
      <w:rPr>
        <w:rFonts w:ascii="Times New Roman" w:hAnsi="Times New Roman"/>
        <w:sz w:val="16"/>
        <w:szCs w:val="16"/>
        <w:lang w:val="en-US"/>
      </w:rPr>
      <w:t xml:space="preserve"> – Contact RAP Center if changes/additions are needed.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DA8FC" w14:textId="77777777" w:rsidR="00EB004F" w:rsidRDefault="00EB004F" w:rsidP="00A4753D">
      <w:r>
        <w:separator/>
      </w:r>
    </w:p>
  </w:footnote>
  <w:footnote w:type="continuationSeparator" w:id="0">
    <w:p w14:paraId="6A4AF927" w14:textId="77777777" w:rsidR="00EB004F" w:rsidRDefault="00EB004F" w:rsidP="00A47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4209"/>
    <w:multiLevelType w:val="hybridMultilevel"/>
    <w:tmpl w:val="2D208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E1D38"/>
    <w:multiLevelType w:val="hybridMultilevel"/>
    <w:tmpl w:val="75D4DE6C"/>
    <w:lvl w:ilvl="0" w:tplc="FF76044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783E88"/>
    <w:multiLevelType w:val="hybridMultilevel"/>
    <w:tmpl w:val="19E48CBE"/>
    <w:lvl w:ilvl="0" w:tplc="04090011">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C513BE0"/>
    <w:multiLevelType w:val="hybridMultilevel"/>
    <w:tmpl w:val="638C7A2A"/>
    <w:lvl w:ilvl="0" w:tplc="66B6B11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DE4A4B"/>
    <w:multiLevelType w:val="hybridMultilevel"/>
    <w:tmpl w:val="ADEA639C"/>
    <w:lvl w:ilvl="0" w:tplc="B0949F2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EC644C"/>
    <w:multiLevelType w:val="hybridMultilevel"/>
    <w:tmpl w:val="03AC4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96407A"/>
    <w:multiLevelType w:val="hybridMultilevel"/>
    <w:tmpl w:val="75E8A6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B80321"/>
    <w:multiLevelType w:val="hybridMultilevel"/>
    <w:tmpl w:val="870C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8291C"/>
    <w:multiLevelType w:val="hybridMultilevel"/>
    <w:tmpl w:val="A11A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C08DB"/>
    <w:multiLevelType w:val="hybridMultilevel"/>
    <w:tmpl w:val="64082390"/>
    <w:lvl w:ilvl="0" w:tplc="CF86F49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4074DF"/>
    <w:multiLevelType w:val="hybridMultilevel"/>
    <w:tmpl w:val="E22EC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89499F"/>
    <w:multiLevelType w:val="hybridMultilevel"/>
    <w:tmpl w:val="3F1CA17A"/>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186F091F"/>
    <w:multiLevelType w:val="hybridMultilevel"/>
    <w:tmpl w:val="4E54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AB64E1"/>
    <w:multiLevelType w:val="hybridMultilevel"/>
    <w:tmpl w:val="A1CA42B0"/>
    <w:lvl w:ilvl="0" w:tplc="CA5A6C50">
      <w:start w:val="1"/>
      <w:numFmt w:val="bullet"/>
      <w:lvlText w:val=""/>
      <w:lvlJc w:val="left"/>
      <w:pPr>
        <w:ind w:left="360" w:hanging="360"/>
      </w:pPr>
      <w:rPr>
        <w:rFonts w:ascii="Wingdings" w:hAnsi="Wingdings" w:hint="default"/>
        <w:sz w:val="4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EF594B"/>
    <w:multiLevelType w:val="hybridMultilevel"/>
    <w:tmpl w:val="973A04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0D238F"/>
    <w:multiLevelType w:val="hybridMultilevel"/>
    <w:tmpl w:val="5E684978"/>
    <w:lvl w:ilvl="0" w:tplc="F5100332">
      <w:start w:val="3"/>
      <w:numFmt w:val="decimal"/>
      <w:lvlText w:val="%1."/>
      <w:lvlJc w:val="left"/>
      <w:pPr>
        <w:tabs>
          <w:tab w:val="num" w:pos="3420"/>
        </w:tabs>
        <w:ind w:left="3420" w:hanging="360"/>
      </w:pPr>
      <w:rPr>
        <w:rFonts w:cs="Times New Roman" w:hint="default"/>
      </w:rPr>
    </w:lvl>
    <w:lvl w:ilvl="1" w:tplc="04090019">
      <w:start w:val="1"/>
      <w:numFmt w:val="lowerLetter"/>
      <w:lvlText w:val="%2."/>
      <w:lvlJc w:val="left"/>
      <w:pPr>
        <w:tabs>
          <w:tab w:val="num" w:pos="4140"/>
        </w:tabs>
        <w:ind w:left="4140" w:hanging="360"/>
      </w:pPr>
      <w:rPr>
        <w:rFonts w:cs="Times New Roman"/>
      </w:rPr>
    </w:lvl>
    <w:lvl w:ilvl="2" w:tplc="0409001B" w:tentative="1">
      <w:start w:val="1"/>
      <w:numFmt w:val="lowerRoman"/>
      <w:lvlText w:val="%3."/>
      <w:lvlJc w:val="right"/>
      <w:pPr>
        <w:tabs>
          <w:tab w:val="num" w:pos="4860"/>
        </w:tabs>
        <w:ind w:left="4860" w:hanging="180"/>
      </w:pPr>
      <w:rPr>
        <w:rFonts w:cs="Times New Roman"/>
      </w:rPr>
    </w:lvl>
    <w:lvl w:ilvl="3" w:tplc="0409000F" w:tentative="1">
      <w:start w:val="1"/>
      <w:numFmt w:val="decimal"/>
      <w:lvlText w:val="%4."/>
      <w:lvlJc w:val="left"/>
      <w:pPr>
        <w:tabs>
          <w:tab w:val="num" w:pos="5580"/>
        </w:tabs>
        <w:ind w:left="5580" w:hanging="360"/>
      </w:pPr>
      <w:rPr>
        <w:rFonts w:cs="Times New Roman"/>
      </w:rPr>
    </w:lvl>
    <w:lvl w:ilvl="4" w:tplc="04090019" w:tentative="1">
      <w:start w:val="1"/>
      <w:numFmt w:val="lowerLetter"/>
      <w:lvlText w:val="%5."/>
      <w:lvlJc w:val="left"/>
      <w:pPr>
        <w:tabs>
          <w:tab w:val="num" w:pos="6300"/>
        </w:tabs>
        <w:ind w:left="6300" w:hanging="360"/>
      </w:pPr>
      <w:rPr>
        <w:rFonts w:cs="Times New Roman"/>
      </w:rPr>
    </w:lvl>
    <w:lvl w:ilvl="5" w:tplc="0409001B" w:tentative="1">
      <w:start w:val="1"/>
      <w:numFmt w:val="lowerRoman"/>
      <w:lvlText w:val="%6."/>
      <w:lvlJc w:val="right"/>
      <w:pPr>
        <w:tabs>
          <w:tab w:val="num" w:pos="7020"/>
        </w:tabs>
        <w:ind w:left="7020" w:hanging="180"/>
      </w:pPr>
      <w:rPr>
        <w:rFonts w:cs="Times New Roman"/>
      </w:rPr>
    </w:lvl>
    <w:lvl w:ilvl="6" w:tplc="0409000F" w:tentative="1">
      <w:start w:val="1"/>
      <w:numFmt w:val="decimal"/>
      <w:lvlText w:val="%7."/>
      <w:lvlJc w:val="left"/>
      <w:pPr>
        <w:tabs>
          <w:tab w:val="num" w:pos="7740"/>
        </w:tabs>
        <w:ind w:left="7740" w:hanging="360"/>
      </w:pPr>
      <w:rPr>
        <w:rFonts w:cs="Times New Roman"/>
      </w:rPr>
    </w:lvl>
    <w:lvl w:ilvl="7" w:tplc="04090019" w:tentative="1">
      <w:start w:val="1"/>
      <w:numFmt w:val="lowerLetter"/>
      <w:lvlText w:val="%8."/>
      <w:lvlJc w:val="left"/>
      <w:pPr>
        <w:tabs>
          <w:tab w:val="num" w:pos="8460"/>
        </w:tabs>
        <w:ind w:left="8460" w:hanging="360"/>
      </w:pPr>
      <w:rPr>
        <w:rFonts w:cs="Times New Roman"/>
      </w:rPr>
    </w:lvl>
    <w:lvl w:ilvl="8" w:tplc="0409001B" w:tentative="1">
      <w:start w:val="1"/>
      <w:numFmt w:val="lowerRoman"/>
      <w:lvlText w:val="%9."/>
      <w:lvlJc w:val="right"/>
      <w:pPr>
        <w:tabs>
          <w:tab w:val="num" w:pos="9180"/>
        </w:tabs>
        <w:ind w:left="9180" w:hanging="180"/>
      </w:pPr>
      <w:rPr>
        <w:rFonts w:cs="Times New Roman"/>
      </w:rPr>
    </w:lvl>
  </w:abstractNum>
  <w:abstractNum w:abstractNumId="16" w15:restartNumberingAfterBreak="0">
    <w:nsid w:val="1DED4686"/>
    <w:multiLevelType w:val="hybridMultilevel"/>
    <w:tmpl w:val="5FA2216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D854CE48">
      <w:numFmt w:val="bullet"/>
      <w:lvlText w:val=""/>
      <w:lvlJc w:val="left"/>
      <w:pPr>
        <w:ind w:left="2340" w:hanging="360"/>
      </w:pPr>
      <w:rPr>
        <w:rFonts w:ascii="Wingdings" w:eastAsia="MS Mincho" w:hAnsi="Wingdings"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9E0112"/>
    <w:multiLevelType w:val="hybridMultilevel"/>
    <w:tmpl w:val="8E7A4D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5E86AFC"/>
    <w:multiLevelType w:val="hybridMultilevel"/>
    <w:tmpl w:val="12D6E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1B0856"/>
    <w:multiLevelType w:val="hybridMultilevel"/>
    <w:tmpl w:val="01AEB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200E15"/>
    <w:multiLevelType w:val="hybridMultilevel"/>
    <w:tmpl w:val="5A922FD8"/>
    <w:lvl w:ilvl="0" w:tplc="F14C91B6">
      <w:start w:val="1"/>
      <w:numFmt w:val="upperLetter"/>
      <w:lvlText w:val="%1."/>
      <w:lvlJc w:val="left"/>
      <w:pPr>
        <w:ind w:left="360" w:hanging="360"/>
      </w:pPr>
      <w:rPr>
        <w:rFonts w:ascii="Arial" w:eastAsia="Times New Roman" w:hAnsi="Arial"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2A140A3A"/>
    <w:multiLevelType w:val="hybridMultilevel"/>
    <w:tmpl w:val="1FFC73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7C0F5C"/>
    <w:multiLevelType w:val="hybridMultilevel"/>
    <w:tmpl w:val="D49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890B90"/>
    <w:multiLevelType w:val="hybridMultilevel"/>
    <w:tmpl w:val="6EF63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4928D3"/>
    <w:multiLevelType w:val="hybridMultilevel"/>
    <w:tmpl w:val="A8321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FF6E7B"/>
    <w:multiLevelType w:val="hybridMultilevel"/>
    <w:tmpl w:val="7B8C05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083F6D"/>
    <w:multiLevelType w:val="hybridMultilevel"/>
    <w:tmpl w:val="F0D25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D17BAA"/>
    <w:multiLevelType w:val="hybridMultilevel"/>
    <w:tmpl w:val="D50CCB78"/>
    <w:lvl w:ilvl="0" w:tplc="071045C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396341A3"/>
    <w:multiLevelType w:val="hybridMultilevel"/>
    <w:tmpl w:val="8DC09E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D65230"/>
    <w:multiLevelType w:val="hybridMultilevel"/>
    <w:tmpl w:val="6C682D36"/>
    <w:lvl w:ilvl="0" w:tplc="FFFFFFFF">
      <w:start w:val="1"/>
      <w:numFmt w:val="decimal"/>
      <w:lvlText w:val="%1."/>
      <w:lvlJc w:val="left"/>
      <w:pPr>
        <w:tabs>
          <w:tab w:val="num" w:pos="2520"/>
        </w:tabs>
        <w:ind w:left="2520" w:hanging="360"/>
      </w:pPr>
      <w:rPr>
        <w:rFonts w:cs="Times New Roman"/>
      </w:rPr>
    </w:lvl>
    <w:lvl w:ilvl="1" w:tplc="FFFFFFFF" w:tentative="1">
      <w:start w:val="1"/>
      <w:numFmt w:val="lowerLetter"/>
      <w:lvlText w:val="%2."/>
      <w:lvlJc w:val="left"/>
      <w:pPr>
        <w:tabs>
          <w:tab w:val="num" w:pos="3240"/>
        </w:tabs>
        <w:ind w:left="3240" w:hanging="360"/>
      </w:pPr>
      <w:rPr>
        <w:rFonts w:cs="Times New Roman"/>
      </w:rPr>
    </w:lvl>
    <w:lvl w:ilvl="2" w:tplc="FFFFFFFF" w:tentative="1">
      <w:start w:val="1"/>
      <w:numFmt w:val="lowerRoman"/>
      <w:lvlText w:val="%3."/>
      <w:lvlJc w:val="right"/>
      <w:pPr>
        <w:tabs>
          <w:tab w:val="num" w:pos="3960"/>
        </w:tabs>
        <w:ind w:left="3960" w:hanging="180"/>
      </w:pPr>
      <w:rPr>
        <w:rFonts w:cs="Times New Roman"/>
      </w:rPr>
    </w:lvl>
    <w:lvl w:ilvl="3" w:tplc="FFFFFFFF" w:tentative="1">
      <w:start w:val="1"/>
      <w:numFmt w:val="decimal"/>
      <w:lvlText w:val="%4."/>
      <w:lvlJc w:val="left"/>
      <w:pPr>
        <w:tabs>
          <w:tab w:val="num" w:pos="4680"/>
        </w:tabs>
        <w:ind w:left="4680" w:hanging="360"/>
      </w:pPr>
      <w:rPr>
        <w:rFonts w:cs="Times New Roman"/>
      </w:rPr>
    </w:lvl>
    <w:lvl w:ilvl="4" w:tplc="FFFFFFFF" w:tentative="1">
      <w:start w:val="1"/>
      <w:numFmt w:val="lowerLetter"/>
      <w:lvlText w:val="%5."/>
      <w:lvlJc w:val="left"/>
      <w:pPr>
        <w:tabs>
          <w:tab w:val="num" w:pos="5400"/>
        </w:tabs>
        <w:ind w:left="5400" w:hanging="360"/>
      </w:pPr>
      <w:rPr>
        <w:rFonts w:cs="Times New Roman"/>
      </w:rPr>
    </w:lvl>
    <w:lvl w:ilvl="5" w:tplc="FFFFFFFF" w:tentative="1">
      <w:start w:val="1"/>
      <w:numFmt w:val="lowerRoman"/>
      <w:lvlText w:val="%6."/>
      <w:lvlJc w:val="right"/>
      <w:pPr>
        <w:tabs>
          <w:tab w:val="num" w:pos="6120"/>
        </w:tabs>
        <w:ind w:left="6120" w:hanging="180"/>
      </w:pPr>
      <w:rPr>
        <w:rFonts w:cs="Times New Roman"/>
      </w:rPr>
    </w:lvl>
    <w:lvl w:ilvl="6" w:tplc="FFFFFFFF" w:tentative="1">
      <w:start w:val="1"/>
      <w:numFmt w:val="decimal"/>
      <w:lvlText w:val="%7."/>
      <w:lvlJc w:val="left"/>
      <w:pPr>
        <w:tabs>
          <w:tab w:val="num" w:pos="6840"/>
        </w:tabs>
        <w:ind w:left="6840" w:hanging="360"/>
      </w:pPr>
      <w:rPr>
        <w:rFonts w:cs="Times New Roman"/>
      </w:rPr>
    </w:lvl>
    <w:lvl w:ilvl="7" w:tplc="FFFFFFFF" w:tentative="1">
      <w:start w:val="1"/>
      <w:numFmt w:val="lowerLetter"/>
      <w:lvlText w:val="%8."/>
      <w:lvlJc w:val="left"/>
      <w:pPr>
        <w:tabs>
          <w:tab w:val="num" w:pos="7560"/>
        </w:tabs>
        <w:ind w:left="7560" w:hanging="360"/>
      </w:pPr>
      <w:rPr>
        <w:rFonts w:cs="Times New Roman"/>
      </w:rPr>
    </w:lvl>
    <w:lvl w:ilvl="8" w:tplc="FFFFFFFF" w:tentative="1">
      <w:start w:val="1"/>
      <w:numFmt w:val="lowerRoman"/>
      <w:lvlText w:val="%9."/>
      <w:lvlJc w:val="right"/>
      <w:pPr>
        <w:tabs>
          <w:tab w:val="num" w:pos="8280"/>
        </w:tabs>
        <w:ind w:left="8280" w:hanging="180"/>
      </w:pPr>
      <w:rPr>
        <w:rFonts w:cs="Times New Roman"/>
      </w:rPr>
    </w:lvl>
  </w:abstractNum>
  <w:abstractNum w:abstractNumId="30" w15:restartNumberingAfterBreak="0">
    <w:nsid w:val="40426DE0"/>
    <w:multiLevelType w:val="hybridMultilevel"/>
    <w:tmpl w:val="EBC2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47279"/>
    <w:multiLevelType w:val="hybridMultilevel"/>
    <w:tmpl w:val="B9220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05186B"/>
    <w:multiLevelType w:val="hybridMultilevel"/>
    <w:tmpl w:val="D9C4CA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2730566"/>
    <w:multiLevelType w:val="hybridMultilevel"/>
    <w:tmpl w:val="B4F2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1C4317"/>
    <w:multiLevelType w:val="hybridMultilevel"/>
    <w:tmpl w:val="388A816C"/>
    <w:lvl w:ilvl="0" w:tplc="CA5A6C50">
      <w:start w:val="1"/>
      <w:numFmt w:val="bullet"/>
      <w:lvlText w:val=""/>
      <w:lvlJc w:val="left"/>
      <w:pPr>
        <w:ind w:left="360" w:hanging="360"/>
      </w:pPr>
      <w:rPr>
        <w:rFonts w:ascii="Wingdings" w:hAnsi="Wingdings" w:hint="default"/>
        <w:sz w:val="44"/>
      </w:rPr>
    </w:lvl>
    <w:lvl w:ilvl="1" w:tplc="04090003" w:tentative="1">
      <w:start w:val="1"/>
      <w:numFmt w:val="bullet"/>
      <w:lvlText w:val="o"/>
      <w:lvlJc w:val="left"/>
      <w:pPr>
        <w:ind w:left="630" w:hanging="360"/>
      </w:pPr>
      <w:rPr>
        <w:rFonts w:ascii="Courier New" w:hAnsi="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5" w15:restartNumberingAfterBreak="0">
    <w:nsid w:val="477219BC"/>
    <w:multiLevelType w:val="hybridMultilevel"/>
    <w:tmpl w:val="FBDE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7C2C7B"/>
    <w:multiLevelType w:val="hybridMultilevel"/>
    <w:tmpl w:val="7022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4E4CB7"/>
    <w:multiLevelType w:val="hybridMultilevel"/>
    <w:tmpl w:val="2F1457C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50AF1F8F"/>
    <w:multiLevelType w:val="hybridMultilevel"/>
    <w:tmpl w:val="FA6C8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FC2624"/>
    <w:multiLevelType w:val="singleLevel"/>
    <w:tmpl w:val="5AD07272"/>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53AE0E32"/>
    <w:multiLevelType w:val="hybridMultilevel"/>
    <w:tmpl w:val="74DA29DE"/>
    <w:lvl w:ilvl="0" w:tplc="CA5A6C50">
      <w:start w:val="1"/>
      <w:numFmt w:val="bullet"/>
      <w:lvlText w:val=""/>
      <w:lvlJc w:val="left"/>
      <w:pPr>
        <w:ind w:left="1170" w:hanging="360"/>
      </w:pPr>
      <w:rPr>
        <w:rFonts w:ascii="Wingdings" w:hAnsi="Wingdings" w:hint="default"/>
        <w:sz w:val="44"/>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1" w15:restartNumberingAfterBreak="0">
    <w:nsid w:val="53CC7549"/>
    <w:multiLevelType w:val="hybridMultilevel"/>
    <w:tmpl w:val="A9EE8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6E02374"/>
    <w:multiLevelType w:val="hybridMultilevel"/>
    <w:tmpl w:val="B3F8BC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C44751"/>
    <w:multiLevelType w:val="hybridMultilevel"/>
    <w:tmpl w:val="5DF854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5A216482"/>
    <w:multiLevelType w:val="hybridMultilevel"/>
    <w:tmpl w:val="9FE47572"/>
    <w:lvl w:ilvl="0" w:tplc="38103124">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935D11"/>
    <w:multiLevelType w:val="hybridMultilevel"/>
    <w:tmpl w:val="451CC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0DC303D"/>
    <w:multiLevelType w:val="hybridMultilevel"/>
    <w:tmpl w:val="B35C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9371CA"/>
    <w:multiLevelType w:val="singleLevel"/>
    <w:tmpl w:val="5AD07272"/>
    <w:lvl w:ilvl="0">
      <w:start w:val="1"/>
      <w:numFmt w:val="bullet"/>
      <w:lvlText w:val=""/>
      <w:lvlJc w:val="left"/>
      <w:pPr>
        <w:tabs>
          <w:tab w:val="num" w:pos="360"/>
        </w:tabs>
        <w:ind w:left="360" w:hanging="360"/>
      </w:pPr>
      <w:rPr>
        <w:rFonts w:ascii="Wingdings" w:hAnsi="Wingdings" w:hint="default"/>
        <w:sz w:val="16"/>
      </w:rPr>
    </w:lvl>
  </w:abstractNum>
  <w:abstractNum w:abstractNumId="48" w15:restartNumberingAfterBreak="0">
    <w:nsid w:val="62C866CA"/>
    <w:multiLevelType w:val="hybridMultilevel"/>
    <w:tmpl w:val="60AE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F31D7D"/>
    <w:multiLevelType w:val="hybridMultilevel"/>
    <w:tmpl w:val="F82407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7161215"/>
    <w:multiLevelType w:val="hybridMultilevel"/>
    <w:tmpl w:val="E8129CC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75911BC"/>
    <w:multiLevelType w:val="hybridMultilevel"/>
    <w:tmpl w:val="C1322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C05696"/>
    <w:multiLevelType w:val="hybridMultilevel"/>
    <w:tmpl w:val="08A87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BC36DA1"/>
    <w:multiLevelType w:val="hybridMultilevel"/>
    <w:tmpl w:val="59FECFCC"/>
    <w:lvl w:ilvl="0" w:tplc="42841AFA">
      <w:start w:val="1"/>
      <w:numFmt w:val="bullet"/>
      <w:lvlText w:val=""/>
      <w:lvlJc w:val="left"/>
      <w:pPr>
        <w:ind w:left="1170" w:hanging="360"/>
      </w:pPr>
      <w:rPr>
        <w:rFonts w:ascii="Wingdings" w:hAnsi="Wingdings" w:hint="default"/>
        <w:sz w:val="44"/>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4" w15:restartNumberingAfterBreak="0">
    <w:nsid w:val="6CF255B1"/>
    <w:multiLevelType w:val="hybridMultilevel"/>
    <w:tmpl w:val="5FE2E1A4"/>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5" w15:restartNumberingAfterBreak="0">
    <w:nsid w:val="73F6061A"/>
    <w:multiLevelType w:val="hybridMultilevel"/>
    <w:tmpl w:val="899226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2F5B97"/>
    <w:multiLevelType w:val="hybridMultilevel"/>
    <w:tmpl w:val="18E6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BF73F7"/>
    <w:multiLevelType w:val="hybridMultilevel"/>
    <w:tmpl w:val="1466D6D8"/>
    <w:lvl w:ilvl="0" w:tplc="72EE8DD2">
      <w:start w:val="4300"/>
      <w:numFmt w:val="bullet"/>
      <w:lvlText w:val="-"/>
      <w:lvlJc w:val="left"/>
      <w:pPr>
        <w:ind w:left="1080" w:hanging="360"/>
      </w:pPr>
      <w:rPr>
        <w:rFonts w:ascii="Georgia" w:eastAsia="Times New Roman" w:hAnsi="Georg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69A3C2C"/>
    <w:multiLevelType w:val="hybridMultilevel"/>
    <w:tmpl w:val="40FEC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91A2392"/>
    <w:multiLevelType w:val="hybridMultilevel"/>
    <w:tmpl w:val="B46C3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F251A8"/>
    <w:multiLevelType w:val="hybridMultilevel"/>
    <w:tmpl w:val="B7362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713453"/>
    <w:multiLevelType w:val="singleLevel"/>
    <w:tmpl w:val="5AD07272"/>
    <w:lvl w:ilvl="0">
      <w:start w:val="1"/>
      <w:numFmt w:val="bullet"/>
      <w:lvlText w:val=""/>
      <w:lvlJc w:val="left"/>
      <w:pPr>
        <w:tabs>
          <w:tab w:val="num" w:pos="360"/>
        </w:tabs>
        <w:ind w:left="360" w:hanging="360"/>
      </w:pPr>
      <w:rPr>
        <w:rFonts w:ascii="Wingdings" w:hAnsi="Wingdings" w:hint="default"/>
        <w:sz w:val="16"/>
      </w:rPr>
    </w:lvl>
  </w:abstractNum>
  <w:abstractNum w:abstractNumId="62" w15:restartNumberingAfterBreak="0">
    <w:nsid w:val="7F3D2356"/>
    <w:multiLevelType w:val="singleLevel"/>
    <w:tmpl w:val="5AD07272"/>
    <w:lvl w:ilvl="0">
      <w:start w:val="1"/>
      <w:numFmt w:val="bullet"/>
      <w:lvlText w:val=""/>
      <w:lvlJc w:val="left"/>
      <w:pPr>
        <w:tabs>
          <w:tab w:val="num" w:pos="360"/>
        </w:tabs>
        <w:ind w:left="360" w:hanging="360"/>
      </w:pPr>
      <w:rPr>
        <w:rFonts w:ascii="Wingdings" w:hAnsi="Wingdings" w:hint="default"/>
        <w:sz w:val="16"/>
      </w:rPr>
    </w:lvl>
  </w:abstractNum>
  <w:num w:numId="1">
    <w:abstractNumId w:val="22"/>
  </w:num>
  <w:num w:numId="2">
    <w:abstractNumId w:val="1"/>
  </w:num>
  <w:num w:numId="3">
    <w:abstractNumId w:val="2"/>
  </w:num>
  <w:num w:numId="4">
    <w:abstractNumId w:val="61"/>
  </w:num>
  <w:num w:numId="5">
    <w:abstractNumId w:val="62"/>
  </w:num>
  <w:num w:numId="6">
    <w:abstractNumId w:val="39"/>
  </w:num>
  <w:num w:numId="7">
    <w:abstractNumId w:val="47"/>
  </w:num>
  <w:num w:numId="8">
    <w:abstractNumId w:val="44"/>
  </w:num>
  <w:num w:numId="9">
    <w:abstractNumId w:val="20"/>
  </w:num>
  <w:num w:numId="10">
    <w:abstractNumId w:val="53"/>
  </w:num>
  <w:num w:numId="11">
    <w:abstractNumId w:val="34"/>
  </w:num>
  <w:num w:numId="12">
    <w:abstractNumId w:val="40"/>
  </w:num>
  <w:num w:numId="13">
    <w:abstractNumId w:val="13"/>
  </w:num>
  <w:num w:numId="14">
    <w:abstractNumId w:val="18"/>
  </w:num>
  <w:num w:numId="15">
    <w:abstractNumId w:val="43"/>
  </w:num>
  <w:num w:numId="16">
    <w:abstractNumId w:val="57"/>
  </w:num>
  <w:num w:numId="17">
    <w:abstractNumId w:val="3"/>
  </w:num>
  <w:num w:numId="18">
    <w:abstractNumId w:val="27"/>
  </w:num>
  <w:num w:numId="19">
    <w:abstractNumId w:val="52"/>
  </w:num>
  <w:num w:numId="20">
    <w:abstractNumId w:val="5"/>
  </w:num>
  <w:num w:numId="21">
    <w:abstractNumId w:val="41"/>
  </w:num>
  <w:num w:numId="22">
    <w:abstractNumId w:val="45"/>
  </w:num>
  <w:num w:numId="23">
    <w:abstractNumId w:val="12"/>
  </w:num>
  <w:num w:numId="24">
    <w:abstractNumId w:val="8"/>
  </w:num>
  <w:num w:numId="25">
    <w:abstractNumId w:val="48"/>
  </w:num>
  <w:num w:numId="26">
    <w:abstractNumId w:val="9"/>
  </w:num>
  <w:num w:numId="27">
    <w:abstractNumId w:val="11"/>
  </w:num>
  <w:num w:numId="28">
    <w:abstractNumId w:val="33"/>
  </w:num>
  <w:num w:numId="29">
    <w:abstractNumId w:val="35"/>
  </w:num>
  <w:num w:numId="30">
    <w:abstractNumId w:val="30"/>
  </w:num>
  <w:num w:numId="31">
    <w:abstractNumId w:val="59"/>
  </w:num>
  <w:num w:numId="32">
    <w:abstractNumId w:val="29"/>
  </w:num>
  <w:num w:numId="33">
    <w:abstractNumId w:val="54"/>
  </w:num>
  <w:num w:numId="34">
    <w:abstractNumId w:val="37"/>
  </w:num>
  <w:num w:numId="35">
    <w:abstractNumId w:val="15"/>
  </w:num>
  <w:num w:numId="36">
    <w:abstractNumId w:val="21"/>
  </w:num>
  <w:num w:numId="37">
    <w:abstractNumId w:val="50"/>
  </w:num>
  <w:num w:numId="38">
    <w:abstractNumId w:val="4"/>
  </w:num>
  <w:num w:numId="39">
    <w:abstractNumId w:val="7"/>
  </w:num>
  <w:num w:numId="40">
    <w:abstractNumId w:val="28"/>
  </w:num>
  <w:num w:numId="41">
    <w:abstractNumId w:val="23"/>
  </w:num>
  <w:num w:numId="42">
    <w:abstractNumId w:val="56"/>
  </w:num>
  <w:num w:numId="43">
    <w:abstractNumId w:val="31"/>
  </w:num>
  <w:num w:numId="44">
    <w:abstractNumId w:val="10"/>
  </w:num>
  <w:num w:numId="45">
    <w:abstractNumId w:val="26"/>
  </w:num>
  <w:num w:numId="46">
    <w:abstractNumId w:val="46"/>
  </w:num>
  <w:num w:numId="47">
    <w:abstractNumId w:val="55"/>
  </w:num>
  <w:num w:numId="48">
    <w:abstractNumId w:val="42"/>
  </w:num>
  <w:num w:numId="49">
    <w:abstractNumId w:val="25"/>
  </w:num>
  <w:num w:numId="50">
    <w:abstractNumId w:val="36"/>
  </w:num>
  <w:num w:numId="51">
    <w:abstractNumId w:val="0"/>
  </w:num>
  <w:num w:numId="52">
    <w:abstractNumId w:val="16"/>
  </w:num>
  <w:num w:numId="53">
    <w:abstractNumId w:val="6"/>
  </w:num>
  <w:num w:numId="54">
    <w:abstractNumId w:val="17"/>
  </w:num>
  <w:num w:numId="55">
    <w:abstractNumId w:val="49"/>
  </w:num>
  <w:num w:numId="56">
    <w:abstractNumId w:val="32"/>
  </w:num>
  <w:num w:numId="57">
    <w:abstractNumId w:val="19"/>
  </w:num>
  <w:num w:numId="58">
    <w:abstractNumId w:val="24"/>
  </w:num>
  <w:num w:numId="59">
    <w:abstractNumId w:val="58"/>
  </w:num>
  <w:num w:numId="60">
    <w:abstractNumId w:val="38"/>
  </w:num>
  <w:num w:numId="61">
    <w:abstractNumId w:val="51"/>
  </w:num>
  <w:num w:numId="62">
    <w:abstractNumId w:val="60"/>
  </w:num>
  <w:num w:numId="63">
    <w:abstractNumId w:val="1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c0NTI3NDMwNTECcpV0lIJTi4sz8/NACgxrARE87eQsAAAA"/>
  </w:docVars>
  <w:rsids>
    <w:rsidRoot w:val="000C0239"/>
    <w:rsid w:val="00011D34"/>
    <w:rsid w:val="00016CAE"/>
    <w:rsid w:val="000274EF"/>
    <w:rsid w:val="00036FA5"/>
    <w:rsid w:val="00042762"/>
    <w:rsid w:val="00044503"/>
    <w:rsid w:val="00045107"/>
    <w:rsid w:val="0004517E"/>
    <w:rsid w:val="00051B9C"/>
    <w:rsid w:val="000567A0"/>
    <w:rsid w:val="000664B8"/>
    <w:rsid w:val="00091C33"/>
    <w:rsid w:val="000925E9"/>
    <w:rsid w:val="00094B0C"/>
    <w:rsid w:val="00095947"/>
    <w:rsid w:val="000A7DF4"/>
    <w:rsid w:val="000C0239"/>
    <w:rsid w:val="000D1E51"/>
    <w:rsid w:val="000D23F3"/>
    <w:rsid w:val="000D6E62"/>
    <w:rsid w:val="000F350E"/>
    <w:rsid w:val="001116F9"/>
    <w:rsid w:val="00114C83"/>
    <w:rsid w:val="00117C08"/>
    <w:rsid w:val="001234C1"/>
    <w:rsid w:val="00123A8C"/>
    <w:rsid w:val="0014418C"/>
    <w:rsid w:val="00146214"/>
    <w:rsid w:val="00155A5A"/>
    <w:rsid w:val="00172E76"/>
    <w:rsid w:val="001774F9"/>
    <w:rsid w:val="001828CF"/>
    <w:rsid w:val="00183413"/>
    <w:rsid w:val="00192346"/>
    <w:rsid w:val="001B0306"/>
    <w:rsid w:val="001C3800"/>
    <w:rsid w:val="001D3197"/>
    <w:rsid w:val="001F26F1"/>
    <w:rsid w:val="001F3AE8"/>
    <w:rsid w:val="001F4CFC"/>
    <w:rsid w:val="002073A5"/>
    <w:rsid w:val="00207FFC"/>
    <w:rsid w:val="00212108"/>
    <w:rsid w:val="002138DB"/>
    <w:rsid w:val="0023253B"/>
    <w:rsid w:val="00232907"/>
    <w:rsid w:val="00241E5D"/>
    <w:rsid w:val="00243542"/>
    <w:rsid w:val="00250762"/>
    <w:rsid w:val="00255996"/>
    <w:rsid w:val="002602C9"/>
    <w:rsid w:val="0026283E"/>
    <w:rsid w:val="002755EB"/>
    <w:rsid w:val="0027576F"/>
    <w:rsid w:val="00285982"/>
    <w:rsid w:val="00290706"/>
    <w:rsid w:val="002946FA"/>
    <w:rsid w:val="002A0AD0"/>
    <w:rsid w:val="002A19DE"/>
    <w:rsid w:val="002A2B14"/>
    <w:rsid w:val="002A6B9E"/>
    <w:rsid w:val="002B4E7E"/>
    <w:rsid w:val="002B6FE1"/>
    <w:rsid w:val="002C2624"/>
    <w:rsid w:val="002D0D2C"/>
    <w:rsid w:val="002E5B47"/>
    <w:rsid w:val="002F22B0"/>
    <w:rsid w:val="002F63EE"/>
    <w:rsid w:val="003075DB"/>
    <w:rsid w:val="0030770D"/>
    <w:rsid w:val="00312FA8"/>
    <w:rsid w:val="00324F01"/>
    <w:rsid w:val="00327640"/>
    <w:rsid w:val="00330800"/>
    <w:rsid w:val="00340FC4"/>
    <w:rsid w:val="00347443"/>
    <w:rsid w:val="00357E3A"/>
    <w:rsid w:val="00376B93"/>
    <w:rsid w:val="00396D9A"/>
    <w:rsid w:val="003C6E56"/>
    <w:rsid w:val="003D2490"/>
    <w:rsid w:val="003D70C5"/>
    <w:rsid w:val="003E554C"/>
    <w:rsid w:val="003F5EA2"/>
    <w:rsid w:val="004013E5"/>
    <w:rsid w:val="004239B3"/>
    <w:rsid w:val="00430825"/>
    <w:rsid w:val="004333B1"/>
    <w:rsid w:val="00441620"/>
    <w:rsid w:val="00460E00"/>
    <w:rsid w:val="0046185D"/>
    <w:rsid w:val="004723D5"/>
    <w:rsid w:val="004A197F"/>
    <w:rsid w:val="004B0A0C"/>
    <w:rsid w:val="004D22AE"/>
    <w:rsid w:val="004E3FB1"/>
    <w:rsid w:val="004E504A"/>
    <w:rsid w:val="004E631D"/>
    <w:rsid w:val="004F0416"/>
    <w:rsid w:val="004F12CD"/>
    <w:rsid w:val="004F506C"/>
    <w:rsid w:val="0050530D"/>
    <w:rsid w:val="005230B7"/>
    <w:rsid w:val="00525F76"/>
    <w:rsid w:val="00537E9E"/>
    <w:rsid w:val="00542981"/>
    <w:rsid w:val="00543E05"/>
    <w:rsid w:val="0054474B"/>
    <w:rsid w:val="0054693F"/>
    <w:rsid w:val="0054771F"/>
    <w:rsid w:val="00566038"/>
    <w:rsid w:val="00570470"/>
    <w:rsid w:val="00574D37"/>
    <w:rsid w:val="00576F59"/>
    <w:rsid w:val="00593EE7"/>
    <w:rsid w:val="005A19CF"/>
    <w:rsid w:val="005B006D"/>
    <w:rsid w:val="005B1B2B"/>
    <w:rsid w:val="005B72F4"/>
    <w:rsid w:val="005C03A2"/>
    <w:rsid w:val="005C2198"/>
    <w:rsid w:val="005C2CE5"/>
    <w:rsid w:val="005C3EA6"/>
    <w:rsid w:val="005C51CD"/>
    <w:rsid w:val="005E1ABF"/>
    <w:rsid w:val="005E3C47"/>
    <w:rsid w:val="005E6375"/>
    <w:rsid w:val="005E78FF"/>
    <w:rsid w:val="005F4159"/>
    <w:rsid w:val="005F7CB2"/>
    <w:rsid w:val="00601331"/>
    <w:rsid w:val="006100E2"/>
    <w:rsid w:val="00630613"/>
    <w:rsid w:val="006375EF"/>
    <w:rsid w:val="006441CD"/>
    <w:rsid w:val="006525D9"/>
    <w:rsid w:val="0065533D"/>
    <w:rsid w:val="006561A0"/>
    <w:rsid w:val="00660EE1"/>
    <w:rsid w:val="00661641"/>
    <w:rsid w:val="006646B2"/>
    <w:rsid w:val="00664D77"/>
    <w:rsid w:val="006668CD"/>
    <w:rsid w:val="00673C24"/>
    <w:rsid w:val="00675BE8"/>
    <w:rsid w:val="00675CBB"/>
    <w:rsid w:val="00684837"/>
    <w:rsid w:val="00686A9B"/>
    <w:rsid w:val="00691215"/>
    <w:rsid w:val="0069294B"/>
    <w:rsid w:val="006A71D5"/>
    <w:rsid w:val="006B1B49"/>
    <w:rsid w:val="006B230B"/>
    <w:rsid w:val="006C4131"/>
    <w:rsid w:val="006C5CBB"/>
    <w:rsid w:val="006C71D2"/>
    <w:rsid w:val="006D6356"/>
    <w:rsid w:val="006E565D"/>
    <w:rsid w:val="00705D38"/>
    <w:rsid w:val="007146BB"/>
    <w:rsid w:val="007153ED"/>
    <w:rsid w:val="00725A83"/>
    <w:rsid w:val="007313F2"/>
    <w:rsid w:val="007358EB"/>
    <w:rsid w:val="00760699"/>
    <w:rsid w:val="007708D2"/>
    <w:rsid w:val="00784258"/>
    <w:rsid w:val="00785357"/>
    <w:rsid w:val="00793B56"/>
    <w:rsid w:val="007C03B9"/>
    <w:rsid w:val="007D099A"/>
    <w:rsid w:val="007E083F"/>
    <w:rsid w:val="007E3402"/>
    <w:rsid w:val="00807175"/>
    <w:rsid w:val="00807DA5"/>
    <w:rsid w:val="0081595A"/>
    <w:rsid w:val="00821C63"/>
    <w:rsid w:val="0082271D"/>
    <w:rsid w:val="00823D63"/>
    <w:rsid w:val="0082592E"/>
    <w:rsid w:val="0084653F"/>
    <w:rsid w:val="00863C97"/>
    <w:rsid w:val="008760CA"/>
    <w:rsid w:val="008A637E"/>
    <w:rsid w:val="008B1D87"/>
    <w:rsid w:val="008B432D"/>
    <w:rsid w:val="008B6F94"/>
    <w:rsid w:val="008C7572"/>
    <w:rsid w:val="008D3119"/>
    <w:rsid w:val="008E7F50"/>
    <w:rsid w:val="008F5253"/>
    <w:rsid w:val="00910230"/>
    <w:rsid w:val="009125E6"/>
    <w:rsid w:val="00912E6D"/>
    <w:rsid w:val="009444A5"/>
    <w:rsid w:val="00944F76"/>
    <w:rsid w:val="00954757"/>
    <w:rsid w:val="009565FA"/>
    <w:rsid w:val="009672EB"/>
    <w:rsid w:val="00971D07"/>
    <w:rsid w:val="009777C1"/>
    <w:rsid w:val="00986102"/>
    <w:rsid w:val="009A39B7"/>
    <w:rsid w:val="009B0CD3"/>
    <w:rsid w:val="009B7CFA"/>
    <w:rsid w:val="009C15F2"/>
    <w:rsid w:val="009C282D"/>
    <w:rsid w:val="009C5351"/>
    <w:rsid w:val="009D1542"/>
    <w:rsid w:val="009D5200"/>
    <w:rsid w:val="009D696B"/>
    <w:rsid w:val="009E4857"/>
    <w:rsid w:val="009E6B69"/>
    <w:rsid w:val="00A039A4"/>
    <w:rsid w:val="00A128B9"/>
    <w:rsid w:val="00A14972"/>
    <w:rsid w:val="00A4753D"/>
    <w:rsid w:val="00A54D10"/>
    <w:rsid w:val="00A569F3"/>
    <w:rsid w:val="00A57EED"/>
    <w:rsid w:val="00A71D8E"/>
    <w:rsid w:val="00A8502F"/>
    <w:rsid w:val="00AA03CC"/>
    <w:rsid w:val="00AB7BF2"/>
    <w:rsid w:val="00AC2FBD"/>
    <w:rsid w:val="00AD7777"/>
    <w:rsid w:val="00AE2DEB"/>
    <w:rsid w:val="00B208CB"/>
    <w:rsid w:val="00B21F24"/>
    <w:rsid w:val="00B24109"/>
    <w:rsid w:val="00B26862"/>
    <w:rsid w:val="00B44AE0"/>
    <w:rsid w:val="00B45DB8"/>
    <w:rsid w:val="00B46B8D"/>
    <w:rsid w:val="00B50D36"/>
    <w:rsid w:val="00B527CA"/>
    <w:rsid w:val="00B57517"/>
    <w:rsid w:val="00B6498F"/>
    <w:rsid w:val="00B724F5"/>
    <w:rsid w:val="00B8046F"/>
    <w:rsid w:val="00BA1BFD"/>
    <w:rsid w:val="00BB2FAF"/>
    <w:rsid w:val="00BC2719"/>
    <w:rsid w:val="00BD562B"/>
    <w:rsid w:val="00BD6A94"/>
    <w:rsid w:val="00BE25B0"/>
    <w:rsid w:val="00BE41C4"/>
    <w:rsid w:val="00BE5D17"/>
    <w:rsid w:val="00BF4AAA"/>
    <w:rsid w:val="00C0524C"/>
    <w:rsid w:val="00C126D3"/>
    <w:rsid w:val="00C20AA7"/>
    <w:rsid w:val="00C22CF9"/>
    <w:rsid w:val="00C25ADC"/>
    <w:rsid w:val="00C30E3C"/>
    <w:rsid w:val="00C32EBC"/>
    <w:rsid w:val="00C335D9"/>
    <w:rsid w:val="00C355C5"/>
    <w:rsid w:val="00C54510"/>
    <w:rsid w:val="00C708BF"/>
    <w:rsid w:val="00C767CE"/>
    <w:rsid w:val="00C851A9"/>
    <w:rsid w:val="00C90F05"/>
    <w:rsid w:val="00C921DF"/>
    <w:rsid w:val="00CB2D2B"/>
    <w:rsid w:val="00CB7177"/>
    <w:rsid w:val="00CC4763"/>
    <w:rsid w:val="00CC50F0"/>
    <w:rsid w:val="00CE3E87"/>
    <w:rsid w:val="00CE533C"/>
    <w:rsid w:val="00CF6693"/>
    <w:rsid w:val="00D049E6"/>
    <w:rsid w:val="00D06C57"/>
    <w:rsid w:val="00D07231"/>
    <w:rsid w:val="00D109EB"/>
    <w:rsid w:val="00D12148"/>
    <w:rsid w:val="00D13139"/>
    <w:rsid w:val="00D20F70"/>
    <w:rsid w:val="00D27A68"/>
    <w:rsid w:val="00D33F18"/>
    <w:rsid w:val="00D47021"/>
    <w:rsid w:val="00D54FE7"/>
    <w:rsid w:val="00D67D62"/>
    <w:rsid w:val="00D71F48"/>
    <w:rsid w:val="00D76D14"/>
    <w:rsid w:val="00D83377"/>
    <w:rsid w:val="00D919EE"/>
    <w:rsid w:val="00D96290"/>
    <w:rsid w:val="00D97B94"/>
    <w:rsid w:val="00DA06DA"/>
    <w:rsid w:val="00DA54DC"/>
    <w:rsid w:val="00DB2673"/>
    <w:rsid w:val="00DC466C"/>
    <w:rsid w:val="00DC7F74"/>
    <w:rsid w:val="00DD2AE7"/>
    <w:rsid w:val="00DE73BD"/>
    <w:rsid w:val="00E02313"/>
    <w:rsid w:val="00E04746"/>
    <w:rsid w:val="00E1284F"/>
    <w:rsid w:val="00E12F52"/>
    <w:rsid w:val="00E3456C"/>
    <w:rsid w:val="00E34E07"/>
    <w:rsid w:val="00E40F2E"/>
    <w:rsid w:val="00E45185"/>
    <w:rsid w:val="00E4555E"/>
    <w:rsid w:val="00E45DB8"/>
    <w:rsid w:val="00E51E63"/>
    <w:rsid w:val="00E53618"/>
    <w:rsid w:val="00E62F9C"/>
    <w:rsid w:val="00E909B4"/>
    <w:rsid w:val="00E92936"/>
    <w:rsid w:val="00EA72F6"/>
    <w:rsid w:val="00EB004F"/>
    <w:rsid w:val="00EB2A8B"/>
    <w:rsid w:val="00EB2AB4"/>
    <w:rsid w:val="00EB63F3"/>
    <w:rsid w:val="00EE75EC"/>
    <w:rsid w:val="00EF0441"/>
    <w:rsid w:val="00EF1D98"/>
    <w:rsid w:val="00EF2E7F"/>
    <w:rsid w:val="00EF5118"/>
    <w:rsid w:val="00F02DA4"/>
    <w:rsid w:val="00F06DF2"/>
    <w:rsid w:val="00F0707F"/>
    <w:rsid w:val="00F35A7E"/>
    <w:rsid w:val="00F373D8"/>
    <w:rsid w:val="00F5025B"/>
    <w:rsid w:val="00F51999"/>
    <w:rsid w:val="00F6201F"/>
    <w:rsid w:val="00F64531"/>
    <w:rsid w:val="00F8263F"/>
    <w:rsid w:val="00F92E94"/>
    <w:rsid w:val="00FA65BC"/>
    <w:rsid w:val="00FB2A88"/>
    <w:rsid w:val="00FC20AB"/>
    <w:rsid w:val="00FC78DD"/>
    <w:rsid w:val="00FE2CCE"/>
    <w:rsid w:val="00FE5663"/>
    <w:rsid w:val="00FE7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D284CBD"/>
  <w15:docId w15:val="{2737B056-4C06-4CC6-BD01-7698C1CF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239"/>
    <w:rPr>
      <w:rFonts w:ascii="Arial" w:hAnsi="Arial"/>
      <w:sz w:val="24"/>
      <w:lang w:val="es-AR"/>
    </w:rPr>
  </w:style>
  <w:style w:type="paragraph" w:styleId="Heading1">
    <w:name w:val="heading 1"/>
    <w:basedOn w:val="Normal"/>
    <w:next w:val="Normal"/>
    <w:link w:val="Heading1Char"/>
    <w:uiPriority w:val="99"/>
    <w:qFormat/>
    <w:rsid w:val="000C0239"/>
    <w:pPr>
      <w:keepNext/>
      <w:jc w:val="center"/>
      <w:outlineLvl w:val="0"/>
    </w:pPr>
    <w:rPr>
      <w:rFonts w:ascii="Times New Roman" w:hAnsi="Times New Roman"/>
      <w:b/>
      <w:bCs/>
      <w:szCs w:val="24"/>
    </w:rPr>
  </w:style>
  <w:style w:type="paragraph" w:styleId="Heading2">
    <w:name w:val="heading 2"/>
    <w:basedOn w:val="Normal"/>
    <w:next w:val="Normal"/>
    <w:link w:val="Heading2Char"/>
    <w:uiPriority w:val="99"/>
    <w:qFormat/>
    <w:rsid w:val="000C0239"/>
    <w:pPr>
      <w:keepNext/>
      <w:jc w:val="center"/>
      <w:outlineLvl w:val="1"/>
    </w:pPr>
    <w:rPr>
      <w:rFonts w:ascii="Times New Roman" w:hAnsi="Times New Roman"/>
      <w:i/>
      <w:iCs/>
      <w:szCs w:val="24"/>
    </w:rPr>
  </w:style>
  <w:style w:type="paragraph" w:styleId="Heading3">
    <w:name w:val="heading 3"/>
    <w:basedOn w:val="Normal"/>
    <w:next w:val="Normal"/>
    <w:link w:val="Heading3Char"/>
    <w:uiPriority w:val="99"/>
    <w:qFormat/>
    <w:rsid w:val="000C0239"/>
    <w:pPr>
      <w:keepNext/>
      <w:outlineLvl w:val="2"/>
    </w:pPr>
    <w:rPr>
      <w:rFonts w:ascii="Times New Roman" w:hAnsi="Times New Roman"/>
      <w:b/>
      <w:bCs/>
      <w:szCs w:val="24"/>
    </w:rPr>
  </w:style>
  <w:style w:type="paragraph" w:styleId="Heading4">
    <w:name w:val="heading 4"/>
    <w:basedOn w:val="Normal"/>
    <w:next w:val="Normal"/>
    <w:link w:val="Heading4Char"/>
    <w:uiPriority w:val="99"/>
    <w:qFormat/>
    <w:rsid w:val="000C0239"/>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0C0239"/>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011D34"/>
    <w:pPr>
      <w:spacing w:before="240" w:after="60"/>
      <w:outlineLvl w:val="5"/>
    </w:pPr>
    <w:rPr>
      <w:rFonts w:ascii="Times New Roman" w:hAnsi="Times New Roman"/>
      <w:b/>
      <w:bCs/>
      <w:sz w:val="22"/>
      <w:szCs w:val="22"/>
      <w:lang w:val="es-ES"/>
    </w:rPr>
  </w:style>
  <w:style w:type="paragraph" w:styleId="Heading9">
    <w:name w:val="heading 9"/>
    <w:basedOn w:val="Normal"/>
    <w:next w:val="Normal"/>
    <w:link w:val="Heading9Char"/>
    <w:uiPriority w:val="99"/>
    <w:qFormat/>
    <w:rsid w:val="000C0239"/>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239"/>
    <w:rPr>
      <w:rFonts w:ascii="Times New Roman" w:hAnsi="Times New Roman" w:cs="Times New Roman"/>
      <w:b/>
      <w:bCs/>
      <w:sz w:val="24"/>
      <w:szCs w:val="24"/>
    </w:rPr>
  </w:style>
  <w:style w:type="character" w:customStyle="1" w:styleId="Heading2Char">
    <w:name w:val="Heading 2 Char"/>
    <w:basedOn w:val="DefaultParagraphFont"/>
    <w:link w:val="Heading2"/>
    <w:uiPriority w:val="99"/>
    <w:locked/>
    <w:rsid w:val="000C0239"/>
    <w:rPr>
      <w:rFonts w:ascii="Times New Roman" w:hAnsi="Times New Roman" w:cs="Times New Roman"/>
      <w:i/>
      <w:iCs/>
      <w:sz w:val="24"/>
      <w:szCs w:val="24"/>
    </w:rPr>
  </w:style>
  <w:style w:type="character" w:customStyle="1" w:styleId="Heading3Char">
    <w:name w:val="Heading 3 Char"/>
    <w:basedOn w:val="DefaultParagraphFont"/>
    <w:link w:val="Heading3"/>
    <w:uiPriority w:val="99"/>
    <w:locked/>
    <w:rsid w:val="000C0239"/>
    <w:rPr>
      <w:rFonts w:ascii="Times New Roman" w:hAnsi="Times New Roman" w:cs="Times New Roman"/>
      <w:b/>
      <w:bCs/>
      <w:sz w:val="24"/>
      <w:szCs w:val="24"/>
    </w:rPr>
  </w:style>
  <w:style w:type="character" w:customStyle="1" w:styleId="Heading4Char">
    <w:name w:val="Heading 4 Char"/>
    <w:basedOn w:val="DefaultParagraphFont"/>
    <w:link w:val="Heading4"/>
    <w:uiPriority w:val="99"/>
    <w:semiHidden/>
    <w:locked/>
    <w:rsid w:val="000C0239"/>
    <w:rPr>
      <w:rFonts w:ascii="Cambria" w:hAnsi="Cambria" w:cs="Times New Roman"/>
      <w:b/>
      <w:bCs/>
      <w:i/>
      <w:iCs/>
      <w:color w:val="4F81BD"/>
      <w:sz w:val="20"/>
      <w:szCs w:val="20"/>
    </w:rPr>
  </w:style>
  <w:style w:type="character" w:customStyle="1" w:styleId="Heading5Char">
    <w:name w:val="Heading 5 Char"/>
    <w:basedOn w:val="DefaultParagraphFont"/>
    <w:link w:val="Heading5"/>
    <w:uiPriority w:val="99"/>
    <w:semiHidden/>
    <w:locked/>
    <w:rsid w:val="000C0239"/>
    <w:rPr>
      <w:rFonts w:ascii="Cambria" w:hAnsi="Cambria" w:cs="Times New Roman"/>
      <w:color w:val="243F60"/>
      <w:sz w:val="20"/>
      <w:szCs w:val="20"/>
    </w:rPr>
  </w:style>
  <w:style w:type="character" w:customStyle="1" w:styleId="Heading6Char">
    <w:name w:val="Heading 6 Char"/>
    <w:basedOn w:val="DefaultParagraphFont"/>
    <w:link w:val="Heading6"/>
    <w:uiPriority w:val="99"/>
    <w:locked/>
    <w:rsid w:val="00011D34"/>
    <w:rPr>
      <w:rFonts w:ascii="Times New Roman" w:eastAsia="MS Mincho" w:hAnsi="Times New Roman" w:cs="Times New Roman"/>
      <w:b/>
      <w:bCs/>
      <w:lang w:val="es-ES"/>
    </w:rPr>
  </w:style>
  <w:style w:type="character" w:customStyle="1" w:styleId="Heading9Char">
    <w:name w:val="Heading 9 Char"/>
    <w:basedOn w:val="DefaultParagraphFont"/>
    <w:link w:val="Heading9"/>
    <w:uiPriority w:val="99"/>
    <w:semiHidden/>
    <w:locked/>
    <w:rsid w:val="000C0239"/>
    <w:rPr>
      <w:rFonts w:ascii="Cambria" w:hAnsi="Cambria" w:cs="Times New Roman"/>
      <w:i/>
      <w:iCs/>
      <w:color w:val="404040"/>
      <w:sz w:val="20"/>
      <w:szCs w:val="20"/>
    </w:rPr>
  </w:style>
  <w:style w:type="paragraph" w:styleId="BalloonText">
    <w:name w:val="Balloon Text"/>
    <w:basedOn w:val="Normal"/>
    <w:link w:val="BalloonTextChar"/>
    <w:uiPriority w:val="99"/>
    <w:semiHidden/>
    <w:rsid w:val="000C023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239"/>
    <w:rPr>
      <w:rFonts w:ascii="Tahoma" w:hAnsi="Tahoma" w:cs="Tahoma"/>
      <w:sz w:val="16"/>
      <w:szCs w:val="16"/>
    </w:rPr>
  </w:style>
  <w:style w:type="paragraph" w:styleId="Title">
    <w:name w:val="Title"/>
    <w:basedOn w:val="Normal"/>
    <w:link w:val="TitleChar"/>
    <w:qFormat/>
    <w:rsid w:val="000C0239"/>
    <w:pPr>
      <w:jc w:val="center"/>
    </w:pPr>
    <w:rPr>
      <w:b/>
    </w:rPr>
  </w:style>
  <w:style w:type="character" w:customStyle="1" w:styleId="TitleChar">
    <w:name w:val="Title Char"/>
    <w:basedOn w:val="DefaultParagraphFont"/>
    <w:link w:val="Title"/>
    <w:uiPriority w:val="99"/>
    <w:locked/>
    <w:rsid w:val="000C0239"/>
    <w:rPr>
      <w:rFonts w:ascii="Arial" w:hAnsi="Arial" w:cs="Times New Roman"/>
      <w:b/>
      <w:sz w:val="20"/>
      <w:szCs w:val="20"/>
    </w:rPr>
  </w:style>
  <w:style w:type="paragraph" w:styleId="BodyText">
    <w:name w:val="Body Text"/>
    <w:basedOn w:val="Normal"/>
    <w:link w:val="BodyTextChar"/>
    <w:uiPriority w:val="99"/>
    <w:rsid w:val="000C0239"/>
    <w:pPr>
      <w:jc w:val="center"/>
    </w:pPr>
  </w:style>
  <w:style w:type="character" w:customStyle="1" w:styleId="BodyTextChar">
    <w:name w:val="Body Text Char"/>
    <w:basedOn w:val="DefaultParagraphFont"/>
    <w:link w:val="BodyText"/>
    <w:uiPriority w:val="99"/>
    <w:locked/>
    <w:rsid w:val="000C0239"/>
    <w:rPr>
      <w:rFonts w:ascii="Arial" w:hAnsi="Arial" w:cs="Times New Roman"/>
      <w:sz w:val="20"/>
      <w:szCs w:val="20"/>
    </w:rPr>
  </w:style>
  <w:style w:type="paragraph" w:styleId="ListParagraph">
    <w:name w:val="List Paragraph"/>
    <w:basedOn w:val="Normal"/>
    <w:uiPriority w:val="34"/>
    <w:qFormat/>
    <w:rsid w:val="000C0239"/>
    <w:pPr>
      <w:ind w:left="720"/>
      <w:contextualSpacing/>
    </w:pPr>
  </w:style>
  <w:style w:type="paragraph" w:styleId="Subtitle">
    <w:name w:val="Subtitle"/>
    <w:basedOn w:val="Normal"/>
    <w:link w:val="SubtitleChar"/>
    <w:uiPriority w:val="99"/>
    <w:qFormat/>
    <w:rsid w:val="000C0239"/>
    <w:pPr>
      <w:jc w:val="center"/>
    </w:pPr>
    <w:rPr>
      <w:rFonts w:ascii="Times New Roman" w:hAnsi="Times New Roman"/>
      <w:i/>
      <w:iCs/>
      <w:szCs w:val="24"/>
    </w:rPr>
  </w:style>
  <w:style w:type="character" w:customStyle="1" w:styleId="SubtitleChar">
    <w:name w:val="Subtitle Char"/>
    <w:basedOn w:val="DefaultParagraphFont"/>
    <w:link w:val="Subtitle"/>
    <w:uiPriority w:val="99"/>
    <w:locked/>
    <w:rsid w:val="000C0239"/>
    <w:rPr>
      <w:rFonts w:ascii="Times New Roman" w:hAnsi="Times New Roman" w:cs="Times New Roman"/>
      <w:i/>
      <w:iCs/>
      <w:sz w:val="24"/>
      <w:szCs w:val="24"/>
    </w:rPr>
  </w:style>
  <w:style w:type="paragraph" w:styleId="Date">
    <w:name w:val="Date"/>
    <w:basedOn w:val="Normal"/>
    <w:next w:val="Normal"/>
    <w:link w:val="DateChar"/>
    <w:uiPriority w:val="99"/>
    <w:rsid w:val="000C0239"/>
    <w:rPr>
      <w:rFonts w:ascii="Times New Roman" w:hAnsi="Times New Roman"/>
      <w:szCs w:val="24"/>
    </w:rPr>
  </w:style>
  <w:style w:type="character" w:customStyle="1" w:styleId="DateChar">
    <w:name w:val="Date Char"/>
    <w:basedOn w:val="DefaultParagraphFont"/>
    <w:link w:val="Date"/>
    <w:uiPriority w:val="99"/>
    <w:locked/>
    <w:rsid w:val="000C0239"/>
    <w:rPr>
      <w:rFonts w:ascii="Times New Roman" w:hAnsi="Times New Roman" w:cs="Times New Roman"/>
      <w:sz w:val="24"/>
      <w:szCs w:val="24"/>
    </w:rPr>
  </w:style>
  <w:style w:type="paragraph" w:customStyle="1" w:styleId="TxBr3p1">
    <w:name w:val="TxBr_3p1"/>
    <w:basedOn w:val="Normal"/>
    <w:uiPriority w:val="99"/>
    <w:rsid w:val="000C0239"/>
    <w:pPr>
      <w:tabs>
        <w:tab w:val="left" w:pos="204"/>
      </w:tabs>
      <w:spacing w:line="226" w:lineRule="atLeast"/>
    </w:pPr>
    <w:rPr>
      <w:rFonts w:ascii="Times New Roman" w:hAnsi="Times New Roman"/>
    </w:rPr>
  </w:style>
  <w:style w:type="paragraph" w:styleId="NormalWeb">
    <w:name w:val="Normal (Web)"/>
    <w:basedOn w:val="Normal"/>
    <w:uiPriority w:val="99"/>
    <w:rsid w:val="000C0239"/>
    <w:pPr>
      <w:spacing w:after="100" w:afterAutospacing="1"/>
    </w:pPr>
    <w:rPr>
      <w:rFonts w:ascii="Times New Roman" w:hAnsi="Times New Roman"/>
      <w:szCs w:val="24"/>
    </w:rPr>
  </w:style>
  <w:style w:type="character" w:styleId="Hyperlink">
    <w:name w:val="Hyperlink"/>
    <w:basedOn w:val="DefaultParagraphFont"/>
    <w:uiPriority w:val="99"/>
    <w:rsid w:val="000C0239"/>
    <w:rPr>
      <w:rFonts w:cs="Times New Roman"/>
      <w:color w:val="0000FF"/>
      <w:u w:val="single"/>
    </w:rPr>
  </w:style>
  <w:style w:type="table" w:styleId="TableGrid">
    <w:name w:val="Table Grid"/>
    <w:basedOn w:val="TableNormal"/>
    <w:uiPriority w:val="59"/>
    <w:rsid w:val="000C02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
    <w:name w:val="def"/>
    <w:basedOn w:val="DefaultParagraphFont"/>
    <w:uiPriority w:val="99"/>
    <w:rsid w:val="000C0239"/>
    <w:rPr>
      <w:rFonts w:cs="Times New Roman"/>
    </w:rPr>
  </w:style>
  <w:style w:type="paragraph" w:styleId="Header">
    <w:name w:val="header"/>
    <w:basedOn w:val="Normal"/>
    <w:link w:val="HeaderChar"/>
    <w:uiPriority w:val="99"/>
    <w:rsid w:val="000C0239"/>
    <w:pPr>
      <w:tabs>
        <w:tab w:val="center" w:pos="4680"/>
        <w:tab w:val="right" w:pos="9360"/>
      </w:tabs>
    </w:pPr>
  </w:style>
  <w:style w:type="character" w:customStyle="1" w:styleId="HeaderChar">
    <w:name w:val="Header Char"/>
    <w:basedOn w:val="DefaultParagraphFont"/>
    <w:link w:val="Header"/>
    <w:uiPriority w:val="99"/>
    <w:locked/>
    <w:rsid w:val="000C0239"/>
    <w:rPr>
      <w:rFonts w:ascii="Arial" w:hAnsi="Arial" w:cs="Times New Roman"/>
      <w:sz w:val="20"/>
      <w:szCs w:val="20"/>
    </w:rPr>
  </w:style>
  <w:style w:type="paragraph" w:styleId="Footer">
    <w:name w:val="footer"/>
    <w:basedOn w:val="Normal"/>
    <w:link w:val="FooterChar"/>
    <w:uiPriority w:val="99"/>
    <w:rsid w:val="000C0239"/>
    <w:pPr>
      <w:tabs>
        <w:tab w:val="center" w:pos="4680"/>
        <w:tab w:val="right" w:pos="9360"/>
      </w:tabs>
    </w:pPr>
  </w:style>
  <w:style w:type="character" w:customStyle="1" w:styleId="FooterChar">
    <w:name w:val="Footer Char"/>
    <w:basedOn w:val="DefaultParagraphFont"/>
    <w:link w:val="Footer"/>
    <w:uiPriority w:val="99"/>
    <w:locked/>
    <w:rsid w:val="000C0239"/>
    <w:rPr>
      <w:rFonts w:ascii="Arial" w:hAnsi="Arial" w:cs="Times New Roman"/>
      <w:sz w:val="20"/>
      <w:szCs w:val="20"/>
    </w:rPr>
  </w:style>
  <w:style w:type="paragraph" w:styleId="BodyTextIndent">
    <w:name w:val="Body Text Indent"/>
    <w:basedOn w:val="Normal"/>
    <w:link w:val="BodyTextIndentChar"/>
    <w:uiPriority w:val="99"/>
    <w:rsid w:val="000C0239"/>
    <w:pPr>
      <w:spacing w:after="120"/>
      <w:ind w:left="360"/>
    </w:pPr>
  </w:style>
  <w:style w:type="character" w:customStyle="1" w:styleId="BodyTextIndentChar">
    <w:name w:val="Body Text Indent Char"/>
    <w:basedOn w:val="DefaultParagraphFont"/>
    <w:link w:val="BodyTextIndent"/>
    <w:uiPriority w:val="99"/>
    <w:locked/>
    <w:rsid w:val="000C0239"/>
    <w:rPr>
      <w:rFonts w:ascii="Arial" w:hAnsi="Arial" w:cs="Times New Roman"/>
      <w:sz w:val="20"/>
      <w:szCs w:val="20"/>
    </w:rPr>
  </w:style>
  <w:style w:type="paragraph" w:styleId="BodyText2">
    <w:name w:val="Body Text 2"/>
    <w:basedOn w:val="Normal"/>
    <w:link w:val="BodyText2Char"/>
    <w:uiPriority w:val="99"/>
    <w:rsid w:val="000C0239"/>
    <w:pPr>
      <w:spacing w:after="120" w:line="480" w:lineRule="auto"/>
    </w:pPr>
  </w:style>
  <w:style w:type="character" w:customStyle="1" w:styleId="BodyText2Char">
    <w:name w:val="Body Text 2 Char"/>
    <w:basedOn w:val="DefaultParagraphFont"/>
    <w:link w:val="BodyText2"/>
    <w:uiPriority w:val="99"/>
    <w:locked/>
    <w:rsid w:val="000C0239"/>
    <w:rPr>
      <w:rFonts w:ascii="Arial" w:hAnsi="Arial" w:cs="Times New Roman"/>
      <w:sz w:val="20"/>
      <w:szCs w:val="20"/>
    </w:rPr>
  </w:style>
  <w:style w:type="character" w:styleId="Emphasis">
    <w:name w:val="Emphasis"/>
    <w:basedOn w:val="DefaultParagraphFont"/>
    <w:uiPriority w:val="99"/>
    <w:qFormat/>
    <w:rsid w:val="000C0239"/>
    <w:rPr>
      <w:rFonts w:cs="Times New Roman"/>
      <w:i/>
      <w:iCs/>
    </w:rPr>
  </w:style>
  <w:style w:type="paragraph" w:styleId="BodyTextIndent2">
    <w:name w:val="Body Text Indent 2"/>
    <w:basedOn w:val="Normal"/>
    <w:link w:val="BodyTextIndent2Char"/>
    <w:uiPriority w:val="99"/>
    <w:semiHidden/>
    <w:rsid w:val="000C0239"/>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C0239"/>
    <w:rPr>
      <w:rFonts w:ascii="Arial" w:hAnsi="Arial" w:cs="Times New Roman"/>
      <w:sz w:val="20"/>
      <w:szCs w:val="20"/>
    </w:rPr>
  </w:style>
  <w:style w:type="paragraph" w:customStyle="1" w:styleId="TxBr3p2">
    <w:name w:val="TxBr_3p2"/>
    <w:basedOn w:val="Normal"/>
    <w:uiPriority w:val="99"/>
    <w:rsid w:val="000C0239"/>
    <w:pPr>
      <w:tabs>
        <w:tab w:val="left" w:pos="204"/>
      </w:tabs>
      <w:spacing w:line="221" w:lineRule="atLeast"/>
    </w:pPr>
    <w:rPr>
      <w:rFonts w:ascii="Times New Roman" w:hAnsi="Times New Roman"/>
    </w:rPr>
  </w:style>
  <w:style w:type="paragraph" w:styleId="BlockText">
    <w:name w:val="Block Text"/>
    <w:basedOn w:val="Normal"/>
    <w:uiPriority w:val="99"/>
    <w:rsid w:val="000C0239"/>
    <w:pPr>
      <w:ind w:left="1440" w:right="720" w:hanging="1080"/>
    </w:pPr>
  </w:style>
  <w:style w:type="character" w:styleId="PageNumber">
    <w:name w:val="page number"/>
    <w:basedOn w:val="DefaultParagraphFont"/>
    <w:rsid w:val="000C0239"/>
    <w:rPr>
      <w:rFonts w:cs="Times New Roman"/>
    </w:rPr>
  </w:style>
  <w:style w:type="paragraph" w:styleId="Caption">
    <w:name w:val="caption"/>
    <w:basedOn w:val="Normal"/>
    <w:next w:val="Normal"/>
    <w:uiPriority w:val="99"/>
    <w:qFormat/>
    <w:rsid w:val="000C0239"/>
    <w:pPr>
      <w:framePr w:w="10805" w:h="11620" w:hRule="exact" w:wrap="auto" w:vAnchor="page" w:hAnchor="page" w:x="721" w:y="1729"/>
      <w:widowControl w:val="0"/>
      <w:spacing w:line="310" w:lineRule="atLeast"/>
    </w:pPr>
    <w:rPr>
      <w:b/>
      <w:color w:val="000000"/>
    </w:rPr>
  </w:style>
  <w:style w:type="paragraph" w:styleId="BodyTextIndent3">
    <w:name w:val="Body Text Indent 3"/>
    <w:basedOn w:val="Normal"/>
    <w:link w:val="BodyTextIndent3Char"/>
    <w:uiPriority w:val="99"/>
    <w:rsid w:val="000C0239"/>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C0239"/>
    <w:rPr>
      <w:rFonts w:ascii="Arial" w:hAnsi="Arial" w:cs="Times New Roman"/>
      <w:sz w:val="16"/>
      <w:szCs w:val="16"/>
    </w:rPr>
  </w:style>
  <w:style w:type="paragraph" w:styleId="DocumentMap">
    <w:name w:val="Document Map"/>
    <w:basedOn w:val="Normal"/>
    <w:link w:val="DocumentMapChar"/>
    <w:uiPriority w:val="99"/>
    <w:semiHidden/>
    <w:rsid w:val="000C0239"/>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0C0239"/>
    <w:rPr>
      <w:rFonts w:ascii="Tahoma" w:hAnsi="Tahoma" w:cs="Tahoma"/>
      <w:sz w:val="16"/>
      <w:szCs w:val="16"/>
    </w:rPr>
  </w:style>
  <w:style w:type="paragraph" w:styleId="TOCHeading">
    <w:name w:val="TOC Heading"/>
    <w:basedOn w:val="Heading1"/>
    <w:next w:val="Normal"/>
    <w:uiPriority w:val="99"/>
    <w:qFormat/>
    <w:rsid w:val="000C0239"/>
    <w:pPr>
      <w:keepLines/>
      <w:spacing w:before="480" w:line="276" w:lineRule="auto"/>
      <w:jc w:val="left"/>
      <w:outlineLvl w:val="9"/>
    </w:pPr>
    <w:rPr>
      <w:rFonts w:ascii="Cambria" w:hAnsi="Cambria"/>
      <w:color w:val="365F91"/>
      <w:sz w:val="28"/>
      <w:szCs w:val="28"/>
    </w:rPr>
  </w:style>
  <w:style w:type="paragraph" w:styleId="TOC1">
    <w:name w:val="toc 1"/>
    <w:basedOn w:val="Normal"/>
    <w:next w:val="Normal"/>
    <w:autoRedefine/>
    <w:uiPriority w:val="99"/>
    <w:rsid w:val="000C0239"/>
    <w:pPr>
      <w:spacing w:after="100"/>
    </w:pPr>
  </w:style>
  <w:style w:type="paragraph" w:styleId="TOC2">
    <w:name w:val="toc 2"/>
    <w:basedOn w:val="Normal"/>
    <w:next w:val="Normal"/>
    <w:autoRedefine/>
    <w:uiPriority w:val="99"/>
    <w:rsid w:val="000C0239"/>
    <w:pPr>
      <w:spacing w:after="100"/>
      <w:ind w:left="240"/>
    </w:pPr>
  </w:style>
  <w:style w:type="paragraph" w:styleId="TOC3">
    <w:name w:val="toc 3"/>
    <w:basedOn w:val="Normal"/>
    <w:next w:val="Normal"/>
    <w:autoRedefine/>
    <w:uiPriority w:val="99"/>
    <w:rsid w:val="000C0239"/>
    <w:pPr>
      <w:spacing w:after="100"/>
      <w:ind w:left="480"/>
    </w:pPr>
  </w:style>
  <w:style w:type="paragraph" w:styleId="BodyText3">
    <w:name w:val="Body Text 3"/>
    <w:basedOn w:val="Normal"/>
    <w:link w:val="BodyText3Char"/>
    <w:uiPriority w:val="99"/>
    <w:rsid w:val="00011D34"/>
    <w:pPr>
      <w:spacing w:after="120"/>
    </w:pPr>
    <w:rPr>
      <w:rFonts w:ascii="Times New Roman" w:hAnsi="Times New Roman"/>
      <w:sz w:val="16"/>
      <w:szCs w:val="16"/>
      <w:lang w:val="es-ES"/>
    </w:rPr>
  </w:style>
  <w:style w:type="character" w:customStyle="1" w:styleId="BodyText3Char">
    <w:name w:val="Body Text 3 Char"/>
    <w:basedOn w:val="DefaultParagraphFont"/>
    <w:link w:val="BodyText3"/>
    <w:uiPriority w:val="99"/>
    <w:locked/>
    <w:rsid w:val="00011D34"/>
    <w:rPr>
      <w:rFonts w:ascii="Times New Roman" w:eastAsia="MS Mincho" w:hAnsi="Times New Roman" w:cs="Times New Roman"/>
      <w:sz w:val="16"/>
      <w:szCs w:val="16"/>
      <w:lang w:val="es-ES"/>
    </w:rPr>
  </w:style>
  <w:style w:type="character" w:styleId="PlaceholderText">
    <w:name w:val="Placeholder Text"/>
    <w:basedOn w:val="DefaultParagraphFont"/>
    <w:uiPriority w:val="99"/>
    <w:semiHidden/>
    <w:rsid w:val="009E6B69"/>
    <w:rPr>
      <w:rFonts w:cs="Times New Roman"/>
      <w:color w:val="808080"/>
    </w:rPr>
  </w:style>
  <w:style w:type="character" w:styleId="CommentReference">
    <w:name w:val="annotation reference"/>
    <w:basedOn w:val="DefaultParagraphFont"/>
    <w:uiPriority w:val="99"/>
    <w:semiHidden/>
    <w:unhideWhenUsed/>
    <w:locked/>
    <w:rsid w:val="00CF6693"/>
    <w:rPr>
      <w:sz w:val="16"/>
      <w:szCs w:val="16"/>
    </w:rPr>
  </w:style>
  <w:style w:type="paragraph" w:styleId="CommentText">
    <w:name w:val="annotation text"/>
    <w:basedOn w:val="Normal"/>
    <w:link w:val="CommentTextChar"/>
    <w:uiPriority w:val="99"/>
    <w:semiHidden/>
    <w:unhideWhenUsed/>
    <w:locked/>
    <w:rsid w:val="00CF6693"/>
    <w:rPr>
      <w:sz w:val="20"/>
    </w:rPr>
  </w:style>
  <w:style w:type="character" w:customStyle="1" w:styleId="CommentTextChar">
    <w:name w:val="Comment Text Char"/>
    <w:basedOn w:val="DefaultParagraphFont"/>
    <w:link w:val="CommentText"/>
    <w:uiPriority w:val="99"/>
    <w:semiHidden/>
    <w:rsid w:val="00CF6693"/>
    <w:rPr>
      <w:rFonts w:ascii="Arial" w:hAnsi="Arial"/>
      <w:lang w:val="es-AR"/>
    </w:rPr>
  </w:style>
  <w:style w:type="paragraph" w:styleId="CommentSubject">
    <w:name w:val="annotation subject"/>
    <w:basedOn w:val="CommentText"/>
    <w:next w:val="CommentText"/>
    <w:link w:val="CommentSubjectChar"/>
    <w:uiPriority w:val="99"/>
    <w:semiHidden/>
    <w:unhideWhenUsed/>
    <w:locked/>
    <w:rsid w:val="00CF6693"/>
    <w:rPr>
      <w:b/>
      <w:bCs/>
    </w:rPr>
  </w:style>
  <w:style w:type="character" w:customStyle="1" w:styleId="CommentSubjectChar">
    <w:name w:val="Comment Subject Char"/>
    <w:basedOn w:val="CommentTextChar"/>
    <w:link w:val="CommentSubject"/>
    <w:uiPriority w:val="99"/>
    <w:semiHidden/>
    <w:rsid w:val="00CF6693"/>
    <w:rPr>
      <w:rFonts w:ascii="Arial" w:hAnsi="Arial"/>
      <w:b/>
      <w:bCs/>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imgres?safe=active&amp;hl=en&amp;biw=1600&amp;bih=1052&amp;tbm=isch&amp;tbnid=F41DdUDqMWskeM:&amp;imgrefurl=http://www.coachingsoccer.ca/2013/02/planning-your-parent-meeting.html&amp;docid=MCWFRonzQmN_8M&amp;imgurl=http://www.kentdpgs.org.uk/Libraries/Local/881/Images/Meeting%20Calendar/Meeting%20Large%20Square%20Table.gif&amp;w=1623&amp;h=902&amp;ei=gBL4Ufz6GcG1iwLnr4CwDQ&amp;zoom=1&amp;ved=1t:3588,r:21,s:0,i:152&amp;iact=rc&amp;page=1&amp;tbnh=167&amp;tbnw=301&amp;start=0&amp;ndsp=32&amp;tx=172&amp;ty=69"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B3FBA-DDEC-4D9E-9E9A-B73C04DE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15408</Words>
  <Characters>83932</Characters>
  <Application>Microsoft Office Word</Application>
  <DocSecurity>0</DocSecurity>
  <Lines>699</Lines>
  <Paragraphs>198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commune</dc:creator>
  <cp:lastModifiedBy>Trujillo, Marin</cp:lastModifiedBy>
  <cp:revision>2</cp:revision>
  <cp:lastPrinted>2016-10-25T16:42:00Z</cp:lastPrinted>
  <dcterms:created xsi:type="dcterms:W3CDTF">2017-10-15T22:11:00Z</dcterms:created>
  <dcterms:modified xsi:type="dcterms:W3CDTF">2017-10-15T22:11:00Z</dcterms:modified>
</cp:coreProperties>
</file>